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还原铁粉行业市场深度调研及发展趋势与投资前景研究报告(2024-2029版)</w:t>
      </w:r>
    </w:p>
    <w:p>
      <w:pPr>
        <w:spacing w:after="150"/>
      </w:pPr>
      <w:r>
        <w:rPr>
          <w:b w:val="1"/>
          <w:bCs w:val="1"/>
        </w:rPr>
        <w:t xml:space="preserve">报告简介</w:t>
      </w:r>
    </w:p>
    <w:p>
      <w:pPr>
        <w:spacing w:after="150"/>
      </w:pPr>
      <w:r>
        <w:rPr/>
        <w:t xml:space="preserve">还原铁粉，灰色或黑色粉末，又称"双吸剂"，能够吸收空气中的水分和氧气，常用于食品保鲜。还原铁粉一般由四氧化三铁在高热条件下在氢气流或一氧化碳气流中还原生成，主要成分为结构疏松的单质铁。由于还原铁粉本身已为粉末状，再加之其微观结构又十分疏松，故其表面积极大。在化工生产及实验室作业中常用作优质还原剂。还原铁粉由于易氧化，故要粉碎分级必须要在保护气体的状态下进行，一般要进行超微粉碎分级时是用JZDB氮气保护粉碎分级机进行超微粉碎分级，如果只是要对还原铁粉进行高精分级则只需用JZDF氮气保护分级机即可。另外在市面上销售的一种热袋，其结构为两层包装袋，外层为不透气包装，内层为一装满还原铁粉的透气小包，使用时只需打开外层包装，使空气进入，还原铁粉即可立即与氧气反应产生热，可使温度保持在45度左右长达4小时之久。其原理也是利用了还原铁粉易与氧化剂反应的特点。</w:t>
      </w:r>
    </w:p>
    <w:p>
      <w:pPr>
        <w:spacing w:after="150"/>
      </w:pPr>
      <w:r>
        <w:rPr/>
        <w:t xml:space="preserve">还原铁粉通俗是利用固体或气体还原剂(焦炭、木炭、无烟煤、水煤气、转化天然气、分解氨、氢等)还原铁的氧化物(铁精矿、轧钢铁鳞等)来制取海绵状的铁。还原过程中分为(固体碳还原)一次还原和二次还原，一次还原就是固体碳还原制取海绵铁，一次还原主要流程是:(铁精矿、轧钢铁鳞等)→烘干→磁选→粉碎→筛分→装罐→进入一次还原炉→海绵铁。二次精还原流程:海绵铁→清刷→破碎→磁选→二次还原炉→粉块→解碎→磁选→筛分→分级→混料→包装→成品。用还原法所生产的优质铁粉，各项参数达标，Fe≥98%，碳≤0.01%，磷和硫都小于0.03%，氢损为0.1~0.2%。还原铁粉的主要用途有 :粉末冶金制品还原铁粉，此行业耗用还原铁粉总量的60%~80%。</w:t>
      </w:r>
    </w:p>
    <w:p>
      <w:pPr>
        <w:spacing w:after="150"/>
      </w:pPr>
      <w:r>
        <w:rPr/>
        <w:t xml:space="preserve">电焊条用还原铁粉，在药皮中加入10~70%铁粉可改进焊条的焊接工艺并显著提高熔敷效率。化工用还原铁粉，主要用于化工催化剂，贵金属还原，合金添加，铜置换等。切割不锈钢铁粉，在切割钢制品时，向氧-乙炔焰中喷射铁粉,可改善切割性能，扩大切割钢种的范围，提高可切割厚度。我国粉末冶金行业技术的不断提高，目前粉末冶金零件广泛应用于飞机，枪械，摩托车，家庭轿车，汽车，农机，矿山，电动工具，机床，运输等各种机械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还原铁粉市场进行了分析研究。报告在总结中国还原铁粉发展历程的基础上，结合新时期的各方面因素，对中国还原铁粉的发展趋势给予了细致和审慎的预测论证。报告资料详实，图表丰富，既有深入的分析，又有直观的比较，为还原铁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还原铁粉行业发展概述 </w:t>
      </w:r>
    </w:p>
    <w:p>
      <w:pPr>
        <w:spacing w:after="150"/>
      </w:pPr>
      <w:r>
        <w:rPr/>
        <w:t xml:space="preserve">第一节 产品定义 </w:t>
      </w:r>
    </w:p>
    <w:p>
      <w:pPr>
        <w:spacing w:after="150"/>
      </w:pPr>
      <w:r>
        <w:rPr/>
        <w:t xml:space="preserve">一、还原铁粉定义 </w:t>
      </w:r>
    </w:p>
    <w:p>
      <w:pPr>
        <w:spacing w:after="150"/>
      </w:pPr>
      <w:r>
        <w:rPr/>
        <w:t xml:space="preserve">二、还原铁粉的结构 </w:t>
      </w:r>
    </w:p>
    <w:p>
      <w:pPr>
        <w:spacing w:after="150"/>
      </w:pPr>
      <w:r>
        <w:rPr/>
        <w:t xml:space="preserve">第二节 产品用途 </w:t>
      </w:r>
    </w:p>
    <w:p>
      <w:pPr>
        <w:spacing w:after="150"/>
      </w:pPr>
      <w:r>
        <w:rPr/>
        <w:t xml:space="preserve">一、产品分类 </w:t>
      </w:r>
    </w:p>
    <w:p>
      <w:pPr>
        <w:spacing w:after="150"/>
      </w:pPr>
      <w:r>
        <w:rPr/>
        <w:t xml:space="preserve">二、产品的用途及应用领域分析 </w:t>
      </w:r>
    </w:p>
    <w:p>
      <w:pPr>
        <w:spacing w:after="150"/>
      </w:pPr>
      <w:r>
        <w:rPr/>
        <w:t xml:space="preserve">第三节 还原铁粉市场特点分析 </w:t>
      </w:r>
    </w:p>
    <w:p>
      <w:pPr>
        <w:spacing w:after="150"/>
      </w:pPr>
      <w:r>
        <w:rPr/>
        <w:t xml:space="preserve">一、产品特征 </w:t>
      </w:r>
    </w:p>
    <w:p>
      <w:pPr>
        <w:spacing w:after="150"/>
      </w:pPr>
      <w:r>
        <w:rPr/>
        <w:t xml:space="preserve">二、价格特征 </w:t>
      </w:r>
    </w:p>
    <w:p>
      <w:pPr>
        <w:spacing w:after="150"/>
      </w:pPr>
      <w:r>
        <w:rPr/>
        <w:t xml:space="preserve">三、渠道特征 </w:t>
      </w:r>
    </w:p>
    <w:p>
      <w:pPr>
        <w:spacing w:after="150"/>
      </w:pPr>
      <w:r>
        <w:rPr/>
        <w:t xml:space="preserve">四、购买特征 </w:t>
      </w:r>
    </w:p>
    <w:p>
      <w:pPr>
        <w:spacing w:after="150"/>
      </w:pPr>
      <w:r>
        <w:rPr/>
        <w:t xml:space="preserve">第四节 行业发展周期特征分析 </w:t>
      </w:r>
    </w:p>
    <w:p>
      <w:pPr>
        <w:spacing w:after="150"/>
      </w:pPr>
      <w:r>
        <w:rPr/>
        <w:t xml:space="preserve">一、行业生命周期理论基础 </w:t>
      </w:r>
    </w:p>
    <w:p>
      <w:pPr>
        <w:spacing w:after="150"/>
      </w:pPr>
      <w:r>
        <w:rPr/>
        <w:t xml:space="preserve">二、还原铁粉行业生命周期 </w:t>
      </w:r>
    </w:p>
    <w:p>
      <w:pPr>
        <w:spacing w:after="150"/>
      </w:pPr>
      <w:r>
        <w:rPr>
          <w:b w:val="1"/>
          <w:bCs w:val="1"/>
        </w:rPr>
        <w:t xml:space="preserve">第二章 还原铁粉行业环境分析 </w:t>
      </w:r>
    </w:p>
    <w:p>
      <w:pPr>
        <w:spacing w:after="150"/>
      </w:pPr>
      <w:r>
        <w:rPr/>
        <w:t xml:space="preserve">第一节 中国还原铁粉行业政策环境分析(p) </w:t>
      </w:r>
    </w:p>
    <w:p>
      <w:pPr>
        <w:spacing w:after="150"/>
      </w:pPr>
      <w:r>
        <w:rPr/>
        <w:t xml:space="preserve">一、产业政策分析 </w:t>
      </w:r>
    </w:p>
    <w:p>
      <w:pPr>
        <w:spacing w:after="150"/>
      </w:pPr>
      <w:r>
        <w:rPr/>
        <w:t xml:space="preserve">二、相关产业政策影响分析 </w:t>
      </w:r>
    </w:p>
    <w:p>
      <w:pPr>
        <w:spacing w:after="150"/>
      </w:pPr>
      <w:r>
        <w:rPr/>
        <w:t xml:space="preserve">1、政策目标 </w:t>
      </w:r>
    </w:p>
    <w:p>
      <w:pPr>
        <w:spacing w:after="150"/>
      </w:pPr>
      <w:r>
        <w:rPr/>
        <w:t xml:space="preserve">2、发展规划 </w:t>
      </w:r>
    </w:p>
    <w:p>
      <w:pPr>
        <w:spacing w:after="150"/>
      </w:pPr>
      <w:r>
        <w:rPr/>
        <w:t xml:space="preserve">3、技术政策 </w:t>
      </w:r>
    </w:p>
    <w:p>
      <w:pPr>
        <w:spacing w:after="150"/>
      </w:pPr>
      <w:r>
        <w:rPr/>
        <w:t xml:space="preserve">4、结构调整 </w:t>
      </w:r>
    </w:p>
    <w:p>
      <w:pPr>
        <w:spacing w:after="150"/>
      </w:pPr>
      <w:r>
        <w:rPr/>
        <w:t xml:space="preserve">5、准入管理 </w:t>
      </w:r>
    </w:p>
    <w:p>
      <w:pPr>
        <w:spacing w:after="150"/>
      </w:pPr>
      <w:r>
        <w:rPr/>
        <w:t xml:space="preserve">6、商标品牌 </w:t>
      </w:r>
    </w:p>
    <w:p>
      <w:pPr>
        <w:spacing w:after="150"/>
      </w:pPr>
      <w:r>
        <w:rPr/>
        <w:t xml:space="preserve">7、产品开发 </w:t>
      </w:r>
    </w:p>
    <w:p>
      <w:pPr>
        <w:spacing w:after="150"/>
      </w:pPr>
      <w:r>
        <w:rPr/>
        <w:t xml:space="preserve">第二节 经济发展环境分析(e)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第三节 行业社会环境分析(s) </w:t>
      </w:r>
    </w:p>
    <w:p>
      <w:pPr>
        <w:spacing w:after="150"/>
      </w:pPr>
      <w:r>
        <w:rPr/>
        <w:t xml:space="preserve">一、产业社会环境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三、还原铁粉产业发展对社会发展的影响 </w:t>
      </w:r>
    </w:p>
    <w:p>
      <w:pPr>
        <w:spacing w:after="150"/>
      </w:pPr>
      <w:r>
        <w:rPr/>
        <w:t xml:space="preserve">第四节 中国还原铁粉行业技术环境分析(t) </w:t>
      </w:r>
    </w:p>
    <w:p>
      <w:pPr>
        <w:spacing w:after="150"/>
      </w:pPr>
      <w:r>
        <w:rPr/>
        <w:t xml:space="preserve">一、中国还原铁粉技术发展概况 </w:t>
      </w:r>
    </w:p>
    <w:p>
      <w:pPr>
        <w:spacing w:after="150"/>
      </w:pPr>
      <w:r>
        <w:rPr/>
        <w:t xml:space="preserve">二、中国还原铁粉产品工艺特点或流程 </w:t>
      </w:r>
    </w:p>
    <w:p>
      <w:pPr>
        <w:spacing w:after="150"/>
      </w:pPr>
      <w:r>
        <w:rPr/>
        <w:t xml:space="preserve">1、制造工艺对还原铁粉的影响 </w:t>
      </w:r>
    </w:p>
    <w:p>
      <w:pPr>
        <w:spacing w:after="150"/>
      </w:pPr>
      <w:r>
        <w:rPr/>
        <w:t xml:space="preserve">2、制造工艺美在产品系统设计中的地位 </w:t>
      </w:r>
    </w:p>
    <w:p>
      <w:pPr>
        <w:spacing w:after="150"/>
      </w:pPr>
      <w:r>
        <w:rPr/>
        <w:t xml:space="preserve">3、工艺选择的原则 </w:t>
      </w:r>
    </w:p>
    <w:p>
      <w:pPr>
        <w:spacing w:after="150"/>
      </w:pPr>
      <w:r>
        <w:rPr/>
        <w:t xml:space="preserve">4、制造工艺美表达的途径 </w:t>
      </w:r>
    </w:p>
    <w:p>
      <w:pPr>
        <w:spacing w:after="150"/>
      </w:pPr>
      <w:r>
        <w:rPr/>
        <w:t xml:space="preserve">三、中国还原铁粉行业技术发展趋势 </w:t>
      </w:r>
    </w:p>
    <w:p>
      <w:pPr>
        <w:spacing w:after="150"/>
      </w:pPr>
      <w:r>
        <w:rPr>
          <w:b w:val="1"/>
          <w:bCs w:val="1"/>
        </w:rPr>
        <w:t xml:space="preserve">第三章 全球还原铁粉市场分析 </w:t>
      </w:r>
    </w:p>
    <w:p>
      <w:pPr>
        <w:spacing w:after="150"/>
      </w:pPr>
      <w:r>
        <w:rPr/>
        <w:t xml:space="preserve">第一节 全球还原铁粉市场总体情况分析 </w:t>
      </w:r>
    </w:p>
    <w:p>
      <w:pPr>
        <w:spacing w:after="150"/>
      </w:pPr>
      <w:r>
        <w:rPr/>
        <w:t xml:space="preserve">一、全球还原铁粉行业的发展特点 </w:t>
      </w:r>
    </w:p>
    <w:p>
      <w:pPr>
        <w:spacing w:after="150"/>
      </w:pPr>
      <w:r>
        <w:rPr/>
        <w:t xml:space="preserve">二、2019-2023年还原铁粉市场结构 </w:t>
      </w:r>
    </w:p>
    <w:p>
      <w:pPr>
        <w:spacing w:after="150"/>
      </w:pPr>
      <w:r>
        <w:rPr/>
        <w:t xml:space="preserve">三、2019-2023年全球还原铁粉行业发展分析 </w:t>
      </w:r>
    </w:p>
    <w:p>
      <w:pPr>
        <w:spacing w:after="150"/>
      </w:pPr>
      <w:r>
        <w:rPr/>
        <w:t xml:space="preserve">第二节 还原铁粉产品产量分析及预测 </w:t>
      </w:r>
    </w:p>
    <w:p>
      <w:pPr>
        <w:spacing w:after="150"/>
      </w:pPr>
      <w:r>
        <w:rPr/>
        <w:t xml:space="preserve">一、2019-2023年全球还原铁粉产量分析 </w:t>
      </w:r>
    </w:p>
    <w:p>
      <w:pPr>
        <w:spacing w:after="150"/>
      </w:pPr>
      <w:r>
        <w:rPr/>
        <w:t xml:space="preserve">二、2024-2029年全球还原铁粉产量预测 </w:t>
      </w:r>
    </w:p>
    <w:p>
      <w:pPr>
        <w:spacing w:after="150"/>
      </w:pPr>
      <w:r>
        <w:rPr/>
        <w:t xml:space="preserve">第三节 还原铁粉市场需求分析及预测 </w:t>
      </w:r>
    </w:p>
    <w:p>
      <w:pPr>
        <w:spacing w:after="150"/>
      </w:pPr>
      <w:r>
        <w:rPr/>
        <w:t xml:space="preserve">一、2019-2023年全球还原铁粉市场需求分析 </w:t>
      </w:r>
    </w:p>
    <w:p>
      <w:pPr>
        <w:spacing w:after="150"/>
      </w:pPr>
      <w:r>
        <w:rPr/>
        <w:t xml:space="preserve">二、2024-2029年全球还原铁粉市场需求预测 </w:t>
      </w:r>
    </w:p>
    <w:p>
      <w:pPr>
        <w:spacing w:after="150"/>
      </w:pPr>
      <w:r>
        <w:rPr>
          <w:b w:val="1"/>
          <w:bCs w:val="1"/>
        </w:rPr>
        <w:t xml:space="preserve">第四章 中国还原铁粉市场分析 </w:t>
      </w:r>
    </w:p>
    <w:p>
      <w:pPr>
        <w:spacing w:after="150"/>
      </w:pPr>
      <w:r>
        <w:rPr/>
        <w:t xml:space="preserve">第一节 还原铁粉市场现状分析及预测 </w:t>
      </w:r>
    </w:p>
    <w:p>
      <w:pPr>
        <w:spacing w:after="150"/>
      </w:pPr>
      <w:r>
        <w:rPr/>
        <w:t xml:space="preserve">一、2019-2023年中国还原铁粉市场规模分析 </w:t>
      </w:r>
    </w:p>
    <w:p>
      <w:pPr>
        <w:spacing w:after="150"/>
      </w:pPr>
      <w:r>
        <w:rPr/>
        <w:t xml:space="preserve">二、2024-2029年中国还原铁粉市场规模预测 </w:t>
      </w:r>
    </w:p>
    <w:p>
      <w:pPr>
        <w:spacing w:after="150"/>
      </w:pPr>
      <w:r>
        <w:rPr/>
        <w:t xml:space="preserve">第二节 还原铁粉产品产量分析及预测 </w:t>
      </w:r>
    </w:p>
    <w:p>
      <w:pPr>
        <w:spacing w:after="150"/>
      </w:pPr>
      <w:r>
        <w:rPr/>
        <w:t xml:space="preserve">一、2019-2023年中国还原铁粉产量分析 </w:t>
      </w:r>
    </w:p>
    <w:p>
      <w:pPr>
        <w:spacing w:after="150"/>
      </w:pPr>
      <w:r>
        <w:rPr/>
        <w:t xml:space="preserve">二、2024-2029年中国还原铁粉产量预测 </w:t>
      </w:r>
    </w:p>
    <w:p>
      <w:pPr>
        <w:spacing w:after="150"/>
      </w:pPr>
      <w:r>
        <w:rPr/>
        <w:t xml:space="preserve">第三节 还原铁粉市场需求分析及预测 </w:t>
      </w:r>
    </w:p>
    <w:p>
      <w:pPr>
        <w:spacing w:after="150"/>
      </w:pPr>
      <w:r>
        <w:rPr/>
        <w:t xml:space="preserve">一、2019-2023年中国还原铁粉市场需求分析 </w:t>
      </w:r>
    </w:p>
    <w:p>
      <w:pPr>
        <w:spacing w:after="150"/>
      </w:pPr>
      <w:r>
        <w:rPr/>
        <w:t xml:space="preserve">二、2024-2029年中国还原铁粉市场需求预测 </w:t>
      </w:r>
    </w:p>
    <w:p>
      <w:pPr>
        <w:spacing w:after="150"/>
      </w:pPr>
      <w:r>
        <w:rPr/>
        <w:t xml:space="preserve">第四节 还原铁粉进出口数据分析 </w:t>
      </w:r>
    </w:p>
    <w:p>
      <w:pPr>
        <w:spacing w:after="150"/>
      </w:pPr>
      <w:r>
        <w:rPr/>
        <w:t xml:space="preserve">一、2019-2023年中国还原铁粉进出口数据分析 </w:t>
      </w:r>
    </w:p>
    <w:p>
      <w:pPr>
        <w:spacing w:after="150"/>
      </w:pPr>
      <w:r>
        <w:rPr/>
        <w:t xml:space="preserve">二、2024-2029年国内还原铁粉产品未来进出口情况预测 </w:t>
      </w:r>
    </w:p>
    <w:p>
      <w:pPr>
        <w:spacing w:after="150"/>
      </w:pPr>
      <w:r>
        <w:rPr>
          <w:b w:val="1"/>
          <w:bCs w:val="1"/>
        </w:rPr>
        <w:t xml:space="preserve">第五章 中国还原铁粉行业整体运行指标分析 </w:t>
      </w:r>
    </w:p>
    <w:p>
      <w:pPr>
        <w:spacing w:after="150"/>
      </w:pPr>
      <w:r>
        <w:rPr/>
        <w:t xml:space="preserve">第一节 中国还原铁粉行业总体规模分析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中国还原铁粉行业产销分析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中国还原铁粉行业财务指标总体分析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还原铁粉产业渠道分析 </w:t>
      </w:r>
    </w:p>
    <w:p>
      <w:pPr>
        <w:spacing w:after="150"/>
      </w:pPr>
      <w:r>
        <w:rPr/>
        <w:t xml:space="preserve">第一节 国内还原铁粉产品的需求地域分布结构 </w:t>
      </w:r>
    </w:p>
    <w:p>
      <w:pPr>
        <w:spacing w:after="150"/>
      </w:pPr>
      <w:r>
        <w:rPr/>
        <w:t xml:space="preserve">第二节 2019-2023年中国还原铁粉产品重点区域市场消费情况分析 </w:t>
      </w:r>
    </w:p>
    <w:p>
      <w:pPr>
        <w:spacing w:after="150"/>
      </w:pPr>
      <w:r>
        <w:rPr/>
        <w:t xml:space="preserve">一、华北 </w:t>
      </w:r>
    </w:p>
    <w:p>
      <w:pPr>
        <w:spacing w:after="150"/>
      </w:pPr>
      <w:r>
        <w:rPr/>
        <w:t xml:space="preserve">二、东北 </w:t>
      </w:r>
    </w:p>
    <w:p>
      <w:pPr>
        <w:spacing w:after="150"/>
      </w:pPr>
      <w:r>
        <w:rPr/>
        <w:t xml:space="preserve">三、华东 </w:t>
      </w:r>
    </w:p>
    <w:p>
      <w:pPr>
        <w:spacing w:after="150"/>
      </w:pPr>
      <w:r>
        <w:rPr/>
        <w:t xml:space="preserve">四、华中 </w:t>
      </w:r>
    </w:p>
    <w:p>
      <w:pPr>
        <w:spacing w:after="150"/>
      </w:pPr>
      <w:r>
        <w:rPr/>
        <w:t xml:space="preserve">五、华南 </w:t>
      </w:r>
    </w:p>
    <w:p>
      <w:pPr>
        <w:spacing w:after="150"/>
      </w:pPr>
      <w:r>
        <w:rPr/>
        <w:t xml:space="preserve">六、西部 </w:t>
      </w:r>
    </w:p>
    <w:p>
      <w:pPr>
        <w:spacing w:after="150"/>
      </w:pPr>
      <w:r>
        <w:rPr/>
        <w:t xml:space="preserve">第三节 国内还原铁粉产品的经销模式 </w:t>
      </w:r>
    </w:p>
    <w:p>
      <w:pPr>
        <w:spacing w:after="150"/>
      </w:pPr>
      <w:r>
        <w:rPr/>
        <w:t xml:space="preserve">第四节 渠道格局 </w:t>
      </w:r>
    </w:p>
    <w:p>
      <w:pPr>
        <w:spacing w:after="150"/>
      </w:pPr>
      <w:r>
        <w:rPr/>
        <w:t xml:space="preserve">第五节 渠道形式 </w:t>
      </w:r>
    </w:p>
    <w:p>
      <w:pPr>
        <w:spacing w:after="150"/>
      </w:pPr>
      <w:r>
        <w:rPr/>
        <w:t xml:space="preserve">第六节 国内还原铁粉产品生产及销销售投资运作模式分析 </w:t>
      </w:r>
    </w:p>
    <w:p>
      <w:pPr>
        <w:spacing w:after="150"/>
      </w:pPr>
      <w:r>
        <w:rPr/>
        <w:t xml:space="preserve">一、国内生产企业投资运作模式 </w:t>
      </w:r>
    </w:p>
    <w:p>
      <w:pPr>
        <w:spacing w:after="150"/>
      </w:pPr>
      <w:r>
        <w:rPr/>
        <w:t xml:space="preserve">二、国内营销企业投资运作模式 </w:t>
      </w:r>
    </w:p>
    <w:p>
      <w:pPr>
        <w:spacing w:after="150"/>
      </w:pPr>
      <w:r>
        <w:rPr/>
        <w:t xml:space="preserve">三、还原铁粉行业最新投资动向 </w:t>
      </w:r>
    </w:p>
    <w:p>
      <w:pPr>
        <w:spacing w:after="150"/>
      </w:pPr>
      <w:r>
        <w:rPr/>
        <w:t xml:space="preserve">四、外销与内销优势分析 </w:t>
      </w:r>
    </w:p>
    <w:p>
      <w:pPr>
        <w:spacing w:after="150"/>
      </w:pPr>
      <w:r>
        <w:rPr>
          <w:b w:val="1"/>
          <w:bCs w:val="1"/>
        </w:rPr>
        <w:t xml:space="preserve">第七章 还原铁粉企业竞争策略分析 </w:t>
      </w:r>
    </w:p>
    <w:p>
      <w:pPr>
        <w:spacing w:after="150"/>
      </w:pPr>
      <w:r>
        <w:rPr/>
        <w:t xml:space="preserve">第一节 竞争者策略理论分析 </w:t>
      </w:r>
    </w:p>
    <w:p>
      <w:pPr>
        <w:spacing w:after="150"/>
      </w:pPr>
      <w:r>
        <w:rPr/>
        <w:t xml:space="preserve">一、竞争者 </w:t>
      </w:r>
    </w:p>
    <w:p>
      <w:pPr>
        <w:spacing w:after="150"/>
      </w:pPr>
      <w:r>
        <w:rPr/>
        <w:t xml:space="preserve">二、基本竞争战略 </w:t>
      </w:r>
    </w:p>
    <w:p>
      <w:pPr>
        <w:spacing w:after="150"/>
      </w:pPr>
      <w:r>
        <w:rPr/>
        <w:t xml:space="preserve">第二节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还原铁粉市场竞争策略分析 </w:t>
      </w:r>
    </w:p>
    <w:p>
      <w:pPr>
        <w:spacing w:after="150"/>
      </w:pPr>
      <w:r>
        <w:rPr/>
        <w:t xml:space="preserve">一、还原铁粉市场增长潜力分析 </w:t>
      </w:r>
    </w:p>
    <w:p>
      <w:pPr>
        <w:spacing w:after="150"/>
      </w:pPr>
      <w:r>
        <w:rPr/>
        <w:t xml:space="preserve">二、还原铁粉产品竞争策略分析 </w:t>
      </w:r>
    </w:p>
    <w:p>
      <w:pPr>
        <w:spacing w:after="150"/>
      </w:pPr>
      <w:r>
        <w:rPr/>
        <w:t xml:space="preserve">1、提高产品附加值 </w:t>
      </w:r>
    </w:p>
    <w:p>
      <w:pPr>
        <w:spacing w:after="150"/>
      </w:pPr>
      <w:r>
        <w:rPr/>
        <w:t xml:space="preserve">2、提升营销水平和品牌宣传 </w:t>
      </w:r>
    </w:p>
    <w:p>
      <w:pPr>
        <w:spacing w:after="150"/>
      </w:pPr>
      <w:r>
        <w:rPr/>
        <w:t xml:space="preserve">3、产品选择策略 </w:t>
      </w:r>
    </w:p>
    <w:p>
      <w:pPr>
        <w:spacing w:after="150"/>
      </w:pPr>
      <w:r>
        <w:rPr/>
        <w:t xml:space="preserve">三、典型企业产品竞争策略分析 </w:t>
      </w:r>
    </w:p>
    <w:p>
      <w:pPr>
        <w:spacing w:after="150"/>
      </w:pPr>
      <w:r>
        <w:rPr/>
        <w:t xml:space="preserve">第四节 还原铁粉企业竞争策略分析 </w:t>
      </w:r>
    </w:p>
    <w:p>
      <w:pPr>
        <w:spacing w:after="150"/>
      </w:pPr>
      <w:r>
        <w:rPr/>
        <w:t xml:space="preserve">一、2024-2029年我国还原铁粉市场竞争趋势 </w:t>
      </w:r>
    </w:p>
    <w:p>
      <w:pPr>
        <w:spacing w:after="150"/>
      </w:pPr>
      <w:r>
        <w:rPr/>
        <w:t xml:space="preserve">二、2024-2029年还原铁粉行业竞争格局展望 </w:t>
      </w:r>
    </w:p>
    <w:p>
      <w:pPr>
        <w:spacing w:after="150"/>
      </w:pPr>
      <w:r>
        <w:rPr/>
        <w:t xml:space="preserve">三、2024-2029年还原铁粉行业竞争策略分析 </w:t>
      </w:r>
    </w:p>
    <w:p>
      <w:pPr>
        <w:spacing w:after="150"/>
      </w:pPr>
      <w:r>
        <w:rPr>
          <w:b w:val="1"/>
          <w:bCs w:val="1"/>
        </w:rPr>
        <w:t xml:space="preserve">第八章 还原铁粉行业重点企业分析 </w:t>
      </w:r>
    </w:p>
    <w:p>
      <w:pPr>
        <w:spacing w:after="150"/>
      </w:pPr>
      <w:r>
        <w:rPr/>
        <w:t xml:space="preserve">第一节 江西悦安新材料股份有限公司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第二节 东睦新材料集团股份有限公司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第三节 有研粉末新材料股份有限公司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第四节 安阳中孚还原铁粉有限责任公司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第五节 郑州金桥焊接材料有限公司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第六节 承德县龙源盛邦矿业有限公司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第七节 莱芜钢铁集团粉末冶金有限公司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第八节 南阳嘉和矿业有限公司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第九节 莱芜钢铁集团鲁南矿业有限公司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第十节 罗田县鑫源矿业加工有限公司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b w:val="1"/>
          <w:bCs w:val="1"/>
        </w:rPr>
        <w:t xml:space="preserve">第九章 还原铁粉行业相关产业分析 </w:t>
      </w:r>
    </w:p>
    <w:p>
      <w:pPr>
        <w:spacing w:after="150"/>
      </w:pPr>
      <w:r>
        <w:rPr/>
        <w:t xml:space="preserve">第一节 还原铁粉行业产业链概述 </w:t>
      </w:r>
    </w:p>
    <w:p>
      <w:pPr>
        <w:spacing w:after="150"/>
      </w:pPr>
      <w:r>
        <w:rPr/>
        <w:t xml:space="preserve">一、产业链模型介绍 </w:t>
      </w:r>
    </w:p>
    <w:p>
      <w:pPr>
        <w:spacing w:after="150"/>
      </w:pPr>
      <w:r>
        <w:rPr/>
        <w:t xml:space="preserve">二、还原铁粉产业链空间分布特点 </w:t>
      </w:r>
    </w:p>
    <w:p>
      <w:pPr>
        <w:spacing w:after="150"/>
      </w:pPr>
      <w:r>
        <w:rPr/>
        <w:t xml:space="preserve">第二节 产业链关联 </w:t>
      </w:r>
    </w:p>
    <w:p>
      <w:pPr>
        <w:spacing w:after="150"/>
      </w:pPr>
      <w:r>
        <w:rPr/>
        <w:t xml:space="preserve">一、与上下游行业之间的关联性 </w:t>
      </w:r>
    </w:p>
    <w:p>
      <w:pPr>
        <w:spacing w:after="150"/>
      </w:pPr>
      <w:r>
        <w:rPr/>
        <w:t xml:space="preserve">二、主要环节的增值空间 </w:t>
      </w:r>
    </w:p>
    <w:p>
      <w:pPr>
        <w:spacing w:after="150"/>
      </w:pPr>
      <w:r>
        <w:rPr/>
        <w:t xml:space="preserve">第三节 还原铁粉上下游行业发展状况分析 </w:t>
      </w:r>
    </w:p>
    <w:p>
      <w:pPr>
        <w:spacing w:after="150"/>
      </w:pPr>
      <w:r>
        <w:rPr/>
        <w:t xml:space="preserve">一、上游原材料生产情况分析 </w:t>
      </w:r>
    </w:p>
    <w:p>
      <w:pPr>
        <w:spacing w:after="150"/>
      </w:pPr>
      <w:r>
        <w:rPr/>
        <w:t xml:space="preserve">1、能源产业发展状况与趋势分析 </w:t>
      </w:r>
    </w:p>
    <w:p>
      <w:pPr>
        <w:spacing w:after="150"/>
      </w:pPr>
      <w:r>
        <w:rPr/>
        <w:t xml:space="preserve">2、钢铁工业发展状况与趋势分析 </w:t>
      </w:r>
    </w:p>
    <w:p>
      <w:pPr>
        <w:spacing w:after="150"/>
      </w:pPr>
      <w:r>
        <w:rPr/>
        <w:t xml:space="preserve">3、钢材市场运营情况与价格分析 </w:t>
      </w:r>
    </w:p>
    <w:p>
      <w:pPr>
        <w:spacing w:after="150"/>
      </w:pPr>
      <w:r>
        <w:rPr/>
        <w:t xml:space="preserve">4、铝业市场运营情况与价格分析 </w:t>
      </w:r>
    </w:p>
    <w:p>
      <w:pPr>
        <w:spacing w:after="150"/>
      </w:pPr>
      <w:r>
        <w:rPr/>
        <w:t xml:space="preserve">5、塑料制品运营情况与价格分析 </w:t>
      </w:r>
    </w:p>
    <w:p>
      <w:pPr>
        <w:spacing w:after="150"/>
      </w:pPr>
      <w:r>
        <w:rPr/>
        <w:t xml:space="preserve">6、橡胶市场运营情况与价格分析 </w:t>
      </w:r>
    </w:p>
    <w:p>
      <w:pPr>
        <w:spacing w:after="150"/>
      </w:pPr>
      <w:r>
        <w:rPr/>
        <w:t xml:space="preserve">7、电子元器件产业发展状况与趋势 </w:t>
      </w:r>
    </w:p>
    <w:p>
      <w:pPr>
        <w:spacing w:after="150"/>
      </w:pPr>
      <w:r>
        <w:rPr/>
        <w:t xml:space="preserve">二、还原铁粉下游行业发展情况分析 </w:t>
      </w:r>
    </w:p>
    <w:p>
      <w:pPr>
        <w:spacing w:after="150"/>
      </w:pPr>
      <w:r>
        <w:rPr/>
        <w:t xml:space="preserve">1、市场分析 </w:t>
      </w:r>
    </w:p>
    <w:p>
      <w:pPr>
        <w:spacing w:after="150"/>
      </w:pPr>
      <w:r>
        <w:rPr/>
        <w:t xml:space="preserve">2、售后维修行业发展状况 </w:t>
      </w:r>
    </w:p>
    <w:p>
      <w:pPr>
        <w:spacing w:after="150"/>
      </w:pPr>
      <w:r>
        <w:rPr/>
        <w:t xml:space="preserve">第四节 未来几年内中国还原铁粉行业竞争格局发展趋势分析 </w:t>
      </w:r>
    </w:p>
    <w:p>
      <w:pPr>
        <w:spacing w:after="150"/>
      </w:pPr>
      <w:r>
        <w:rPr>
          <w:b w:val="1"/>
          <w:bCs w:val="1"/>
        </w:rPr>
        <w:t xml:space="preserve">第十章 2024-2029年还原铁粉行业前景展望与趋势预测 </w:t>
      </w:r>
    </w:p>
    <w:p>
      <w:pPr>
        <w:spacing w:after="150"/>
      </w:pPr>
      <w:r>
        <w:rPr/>
        <w:t xml:space="preserve">第一节 2024-2029年国内还原铁粉行业投资机会分析 </w:t>
      </w:r>
    </w:p>
    <w:p>
      <w:pPr>
        <w:spacing w:after="150"/>
      </w:pPr>
      <w:r>
        <w:rPr/>
        <w:t xml:space="preserve">一、国内强劲的经济增长对还原铁粉行业的支撑因素分析 </w:t>
      </w:r>
    </w:p>
    <w:p>
      <w:pPr>
        <w:spacing w:after="150"/>
      </w:pPr>
      <w:r>
        <w:rPr/>
        <w:t xml:space="preserve">二、下游行业的需求对还原铁粉行业的推动因素分析 </w:t>
      </w:r>
    </w:p>
    <w:p>
      <w:pPr>
        <w:spacing w:after="150"/>
      </w:pPr>
      <w:r>
        <w:rPr/>
        <w:t xml:space="preserve">第二节 2024-2029年国内还原铁粉行业投资热点及未来投资方向分析 </w:t>
      </w:r>
    </w:p>
    <w:p>
      <w:pPr>
        <w:spacing w:after="150"/>
      </w:pPr>
      <w:r>
        <w:rPr/>
        <w:t xml:space="preserve">一、产品发展趋势 </w:t>
      </w:r>
    </w:p>
    <w:p>
      <w:pPr>
        <w:spacing w:after="150"/>
      </w:pPr>
      <w:r>
        <w:rPr/>
        <w:t xml:space="preserve">二、价格变化趋势 </w:t>
      </w:r>
    </w:p>
    <w:p>
      <w:pPr>
        <w:spacing w:after="150"/>
      </w:pPr>
      <w:r>
        <w:rPr/>
        <w:t xml:space="preserve">三、用户需求结构趋势 </w:t>
      </w:r>
    </w:p>
    <w:p>
      <w:pPr>
        <w:spacing w:after="150"/>
      </w:pPr>
      <w:r>
        <w:rPr>
          <w:b w:val="1"/>
          <w:bCs w:val="1"/>
        </w:rPr>
        <w:t xml:space="preserve">第十一章 2024-2029年还原铁粉行业投资战略研究 </w:t>
      </w:r>
    </w:p>
    <w:p>
      <w:pPr>
        <w:spacing w:after="150"/>
      </w:pPr>
      <w:r>
        <w:rPr/>
        <w:t xml:space="preserve">第一节 2024-2029年中国还原铁粉行业发展的关键要素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四、企业战略与竞争状态 </w:t>
      </w:r>
    </w:p>
    <w:p>
      <w:pPr>
        <w:spacing w:after="150"/>
      </w:pPr>
      <w:r>
        <w:rPr/>
        <w:t xml:space="preserve">五、政府的作用 </w:t>
      </w:r>
    </w:p>
    <w:p>
      <w:pPr>
        <w:spacing w:after="150"/>
      </w:pPr>
      <w:r>
        <w:rPr/>
        <w:t xml:space="preserve">第二节 2024-2029年中国还原铁粉投资机会分析 </w:t>
      </w:r>
    </w:p>
    <w:p>
      <w:pPr>
        <w:spacing w:after="150"/>
      </w:pPr>
      <w:r>
        <w:rPr/>
        <w:t xml:space="preserve">一、还原铁粉行业投资前景 </w:t>
      </w:r>
    </w:p>
    <w:p>
      <w:pPr>
        <w:spacing w:after="150"/>
      </w:pPr>
      <w:r>
        <w:rPr/>
        <w:t xml:space="preserve">二、还原铁粉行业投资区域 </w:t>
      </w:r>
    </w:p>
    <w:p>
      <w:pPr>
        <w:spacing w:after="150"/>
      </w:pPr>
      <w:r>
        <w:rPr/>
        <w:t xml:space="preserve">三、还原铁粉行业投资吸引力分析 </w:t>
      </w:r>
    </w:p>
    <w:p>
      <w:pPr>
        <w:spacing w:after="150"/>
      </w:pPr>
      <w:r>
        <w:rPr/>
        <w:t xml:space="preserve">第三节 2024-2029年中国还原铁粉投资风险分析 </w:t>
      </w:r>
    </w:p>
    <w:p>
      <w:pPr>
        <w:spacing w:after="150"/>
      </w:pPr>
      <w:r>
        <w:rPr/>
        <w:t xml:space="preserve">一、技术风险分析 </w:t>
      </w:r>
    </w:p>
    <w:p>
      <w:pPr>
        <w:spacing w:after="150"/>
      </w:pPr>
      <w:r>
        <w:rPr/>
        <w:t xml:space="preserve">二、原材料风险分析 </w:t>
      </w:r>
    </w:p>
    <w:p>
      <w:pPr>
        <w:spacing w:after="150"/>
      </w:pPr>
      <w:r>
        <w:rPr/>
        <w:t xml:space="preserve">三、政策/体制风险分析 </w:t>
      </w:r>
    </w:p>
    <w:p>
      <w:pPr>
        <w:spacing w:after="150"/>
      </w:pPr>
      <w:r>
        <w:rPr/>
        <w:t xml:space="preserve">1、产业政策风险 </w:t>
      </w:r>
    </w:p>
    <w:p>
      <w:pPr>
        <w:spacing w:after="150"/>
      </w:pPr>
      <w:r>
        <w:rPr/>
        <w:t xml:space="preserve">2、环保政策风险 </w:t>
      </w:r>
    </w:p>
    <w:p>
      <w:pPr>
        <w:spacing w:after="150"/>
      </w:pPr>
      <w:r>
        <w:rPr/>
        <w:t xml:space="preserve">3、税收政策风险 </w:t>
      </w:r>
    </w:p>
    <w:p>
      <w:pPr>
        <w:spacing w:after="150"/>
      </w:pPr>
      <w:r>
        <w:rPr/>
        <w:t xml:space="preserve">4、货币政策风险 </w:t>
      </w:r>
    </w:p>
    <w:p>
      <w:pPr>
        <w:spacing w:after="150"/>
      </w:pPr>
      <w:r>
        <w:rPr/>
        <w:t xml:space="preserve">四、进入/退出风险分析 </w:t>
      </w:r>
    </w:p>
    <w:p>
      <w:pPr>
        <w:spacing w:after="150"/>
      </w:pPr>
      <w:r>
        <w:rPr/>
        <w:t xml:space="preserve">五、经营管理风险分析 </w:t>
      </w:r>
    </w:p>
    <w:p>
      <w:pPr>
        <w:spacing w:after="150"/>
      </w:pPr>
      <w:r>
        <w:rPr/>
        <w:t xml:space="preserve">六、还原铁粉行业其他风险分析 </w:t>
      </w:r>
    </w:p>
    <w:p>
      <w:pPr>
        <w:spacing w:after="150"/>
      </w:pPr>
      <w:r>
        <w:rPr>
          <w:b w:val="1"/>
          <w:bCs w:val="1"/>
        </w:rPr>
        <w:t xml:space="preserve">第十二章 中道泰和对还原铁粉项目的投资建议 </w:t>
      </w:r>
    </w:p>
    <w:p>
      <w:pPr>
        <w:spacing w:after="150"/>
      </w:pPr>
      <w:r>
        <w:rPr/>
        <w:t xml:space="preserve">第一节 还原铁粉投资建议分析 </w:t>
      </w:r>
    </w:p>
    <w:p>
      <w:pPr>
        <w:spacing w:after="150"/>
      </w:pPr>
      <w:r>
        <w:rPr/>
        <w:t xml:space="preserve">一、目标群体建议(应用领域) </w:t>
      </w:r>
    </w:p>
    <w:p>
      <w:pPr>
        <w:spacing w:after="150"/>
      </w:pPr>
      <w:r>
        <w:rPr/>
        <w:t xml:space="preserve">二、价格定位建议 </w:t>
      </w:r>
    </w:p>
    <w:p>
      <w:pPr>
        <w:spacing w:after="150"/>
      </w:pPr>
      <w:r>
        <w:rPr/>
        <w:t xml:space="preserve">三、技术应用建议 </w:t>
      </w:r>
    </w:p>
    <w:p>
      <w:pPr>
        <w:spacing w:after="150"/>
      </w:pPr>
      <w:r>
        <w:rPr/>
        <w:t xml:space="preserve">四、投资区域建议 </w:t>
      </w:r>
    </w:p>
    <w:p>
      <w:pPr>
        <w:spacing w:after="150"/>
      </w:pPr>
      <w:r>
        <w:rPr/>
        <w:t xml:space="preserve">五、销售渠道建议 </w:t>
      </w:r>
    </w:p>
    <w:p>
      <w:pPr>
        <w:spacing w:after="150"/>
      </w:pPr>
      <w:r>
        <w:rPr/>
        <w:t xml:space="preserve">第二节 资本并购重组运作模式分析 </w:t>
      </w:r>
    </w:p>
    <w:p>
      <w:pPr>
        <w:spacing w:after="150"/>
      </w:pPr>
      <w:r>
        <w:rPr/>
        <w:t xml:space="preserve">第三节 融资模式分析 </w:t>
      </w:r>
    </w:p>
    <w:p>
      <w:pPr>
        <w:spacing w:after="150"/>
      </w:pPr>
      <w:r>
        <w:rPr/>
        <w:t xml:space="preserve">一、债权融资模式 </w:t>
      </w:r>
    </w:p>
    <w:p>
      <w:pPr>
        <w:spacing w:after="150"/>
      </w:pPr>
      <w:r>
        <w:rPr/>
        <w:t xml:space="preserve">二、股权融资模式 </w:t>
      </w:r>
    </w:p>
    <w:p>
      <w:pPr>
        <w:spacing w:after="150"/>
      </w:pPr>
      <w:r>
        <w:rPr/>
        <w:t xml:space="preserve">三、内部融资和贸易融资模式 </w:t>
      </w:r>
    </w:p>
    <w:p>
      <w:pPr>
        <w:spacing w:after="150"/>
      </w:pPr>
      <w:r>
        <w:rPr/>
        <w:t xml:space="preserve">四、项目融资和政策融资模式 </w:t>
      </w:r>
    </w:p>
    <w:p>
      <w:pPr>
        <w:spacing w:after="150"/>
      </w:pPr>
      <w:r>
        <w:rPr/>
        <w:t xml:space="preserve">五、产业基基金投资 </w:t>
      </w:r>
    </w:p>
    <w:p>
      <w:pPr>
        <w:spacing w:after="150"/>
      </w:pPr>
      <w:r>
        <w:rPr/>
        <w:t xml:space="preserve">第四节 重点客户战略实施建议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图表：铁粉产品的化学分析指标 </w:t>
      </w:r>
    </w:p>
    <w:p>
      <w:pPr>
        <w:spacing w:after="150"/>
      </w:pPr>
      <w:r>
        <w:rPr/>
        <w:t xml:space="preserve">图表：铁粉产品的物理-工艺性能指标 </w:t>
      </w:r>
    </w:p>
    <w:p>
      <w:pPr>
        <w:spacing w:after="150"/>
      </w:pPr>
      <w:r>
        <w:rPr/>
        <w:t xml:space="preserve">图表：还原铁粉在各领域的应用 </w:t>
      </w:r>
    </w:p>
    <w:p>
      <w:pPr>
        <w:spacing w:after="150"/>
      </w:pPr>
      <w:r>
        <w:rPr/>
        <w:t xml:space="preserve">图表：2019-2023年主要城市还原铁粉产品价格分析 </w:t>
      </w:r>
    </w:p>
    <w:p>
      <w:pPr>
        <w:spacing w:after="150"/>
      </w:pPr>
      <w:r>
        <w:rPr/>
        <w:t xml:space="preserve">图表：2019-2023年主要城市还原铁粉价格分析 </w:t>
      </w:r>
    </w:p>
    <w:p>
      <w:pPr>
        <w:spacing w:after="150"/>
      </w:pPr>
      <w:r>
        <w:rPr/>
        <w:t xml:space="preserve">图表：行业生命周期理论(industrylifecycle)图例 </w:t>
      </w:r>
    </w:p>
    <w:p>
      <w:pPr>
        <w:spacing w:after="150"/>
      </w:pPr>
      <w:r>
        <w:rPr/>
        <w:t xml:space="preserve">图表：行业发展周期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图表：2019-2023年年末人口数及其构成 </w:t>
      </w:r>
    </w:p>
    <w:p>
      <w:pPr>
        <w:spacing w:after="150"/>
      </w:pPr>
      <w:r>
        <w:rPr/>
        <w:t xml:space="preserve">图表：2019-2023年年末中国男女人口数占比 </w:t>
      </w:r>
    </w:p>
    <w:p>
      <w:pPr>
        <w:spacing w:after="150"/>
      </w:pPr>
      <w:r>
        <w:rPr/>
        <w:t xml:space="preserve">图表：中国人死亡率占比 </w:t>
      </w:r>
    </w:p>
    <w:p>
      <w:pPr>
        <w:spacing w:after="150"/>
      </w:pPr>
      <w:r>
        <w:rPr/>
        <w:t xml:space="preserve">图表：中国人健康大数据 </w:t>
      </w:r>
    </w:p>
    <w:p>
      <w:pPr>
        <w:spacing w:after="150"/>
      </w:pPr>
      <w:r>
        <w:rPr/>
        <w:t xml:space="preserve">图表：慢性病、恶性肿瘤将成为威胁中国人健康的致命因素 </w:t>
      </w:r>
    </w:p>
    <w:p>
      <w:pPr>
        <w:spacing w:after="150"/>
      </w:pPr>
      <w:r>
        <w:rPr/>
        <w:t xml:space="preserve">图表：疾病年轻化 </w:t>
      </w:r>
    </w:p>
    <w:p>
      <w:pPr>
        <w:spacing w:after="150"/>
      </w:pPr>
      <w:r>
        <w:rPr/>
        <w:t xml:space="preserve">图表：病人死因占比 </w:t>
      </w:r>
    </w:p>
    <w:p>
      <w:pPr>
        <w:spacing w:after="150"/>
      </w:pPr>
      <w:r>
        <w:rPr/>
        <w:t xml:space="preserve">图表：青少年健康数据 </w:t>
      </w:r>
    </w:p>
    <w:p>
      <w:pPr>
        <w:spacing w:after="150"/>
      </w:pPr>
      <w:r>
        <w:rPr/>
        <w:t xml:space="preserve">图表：青少年近视率 </w:t>
      </w:r>
    </w:p>
    <w:p>
      <w:pPr>
        <w:spacing w:after="150"/>
      </w:pPr>
      <w:r>
        <w:rPr/>
        <w:t xml:space="preserve">图表：2014-2019-2023年60周岁及以上老年人口及其占全国总人口比重 </w:t>
      </w:r>
    </w:p>
    <w:p>
      <w:pPr>
        <w:spacing w:after="150"/>
      </w:pPr>
      <w:r>
        <w:rPr/>
        <w:t xml:space="preserve">图表：2019-2023年常住人口城镇化率 </w:t>
      </w:r>
    </w:p>
    <w:p>
      <w:pPr>
        <w:spacing w:after="150"/>
      </w:pPr>
      <w:r>
        <w:rPr/>
        <w:t xml:space="preserve">图表：高纯铁精矿化学成分 </w:t>
      </w:r>
    </w:p>
    <w:p>
      <w:pPr>
        <w:spacing w:after="150"/>
      </w:pPr>
      <w:r>
        <w:rPr/>
        <w:t xml:space="preserve">图表：高纯铁精矿粒度组成 </w:t>
      </w:r>
    </w:p>
    <w:p>
      <w:pPr>
        <w:spacing w:after="150"/>
      </w:pPr>
      <w:r>
        <w:rPr/>
        <w:t xml:space="preserve">图表：还原剂化学成分 </w:t>
      </w:r>
    </w:p>
    <w:p>
      <w:pPr>
        <w:spacing w:after="150"/>
      </w:pPr>
      <w:r>
        <w:rPr/>
        <w:t xml:space="preserve">图表：试验工艺流程 </w:t>
      </w:r>
    </w:p>
    <w:p>
      <w:pPr>
        <w:spacing w:after="150"/>
      </w:pPr>
      <w:r>
        <w:rPr/>
        <w:t xml:space="preserve">图表：粗还原温度试验结果 </w:t>
      </w:r>
    </w:p>
    <w:p>
      <w:pPr>
        <w:spacing w:after="150"/>
      </w:pPr>
      <w:r>
        <w:rPr/>
        <w:t xml:space="preserve">图表：粗还原时间试验结果 </w:t>
      </w:r>
    </w:p>
    <w:p>
      <w:pPr>
        <w:spacing w:after="150"/>
      </w:pPr>
      <w:r>
        <w:rPr/>
        <w:t xml:space="preserve">图表：还原剂用量试验结果 </w:t>
      </w:r>
    </w:p>
    <w:p>
      <w:pPr>
        <w:spacing w:after="150"/>
      </w:pPr>
      <w:r>
        <w:rPr/>
        <w:t xml:space="preserve">图表：还原剂用量试验结果 </w:t>
      </w:r>
    </w:p>
    <w:p>
      <w:pPr>
        <w:spacing w:after="150"/>
      </w:pPr>
      <w:r>
        <w:rPr/>
        <w:t xml:space="preserve">图表：石灰用量试验结果 </w:t>
      </w:r>
    </w:p>
    <w:p>
      <w:pPr>
        <w:spacing w:after="150"/>
      </w:pPr>
      <w:r>
        <w:rPr/>
        <w:t xml:space="preserve">图表：料罐出炉温度试验结果 </w:t>
      </w:r>
    </w:p>
    <w:p>
      <w:pPr>
        <w:spacing w:after="150"/>
      </w:pPr>
      <w:r>
        <w:rPr/>
        <w:t xml:space="preserve">图表：铁粉主要化学成分 </w:t>
      </w:r>
    </w:p>
    <w:p>
      <w:pPr>
        <w:spacing w:after="150"/>
      </w:pPr>
      <w:r>
        <w:rPr/>
        <w:t xml:space="preserve">图表：铁粉粒度分布 </w:t>
      </w:r>
    </w:p>
    <w:p>
      <w:pPr>
        <w:spacing w:after="150"/>
      </w:pPr>
      <w:r>
        <w:rPr/>
        <w:t xml:space="preserve">图表：铁粉粒度分布 </w:t>
      </w:r>
    </w:p>
    <w:p>
      <w:pPr>
        <w:spacing w:after="150"/>
      </w:pPr>
      <w:r>
        <w:rPr/>
        <w:t xml:space="preserve">图表：硫酸亚铁的主要杂质含量 </w:t>
      </w:r>
    </w:p>
    <w:p>
      <w:pPr>
        <w:spacing w:after="150"/>
      </w:pPr>
      <w:r>
        <w:rPr/>
        <w:t xml:space="preserve">图表：制备还原铁粉工艺流程图 </w:t>
      </w:r>
    </w:p>
    <w:p>
      <w:pPr>
        <w:spacing w:after="150"/>
      </w:pPr>
      <w:r>
        <w:rPr/>
        <w:t xml:space="preserve">图表：焙烧时间对铁金属化率的影响 </w:t>
      </w:r>
    </w:p>
    <w:p>
      <w:pPr>
        <w:spacing w:after="150"/>
      </w:pPr>
      <w:r>
        <w:rPr/>
        <w:t xml:space="preserve">图表：feco3还原试验结果 </w:t>
      </w:r>
    </w:p>
    <w:p>
      <w:pPr>
        <w:spacing w:after="150"/>
      </w:pPr>
      <w:r>
        <w:rPr/>
        <w:t xml:space="preserve">图表：还原铁粉的国家标准 </w:t>
      </w:r>
    </w:p>
    <w:p>
      <w:pPr>
        <w:spacing w:after="150"/>
      </w:pPr>
      <w:r>
        <w:rPr/>
        <w:t xml:space="preserve">图表：氢气还原氧化铁的热力学平衡图 </w:t>
      </w:r>
    </w:p>
    <w:p>
      <w:pPr>
        <w:spacing w:after="150"/>
      </w:pPr>
      <w:r>
        <w:rPr/>
        <w:t xml:space="preserve">图表：二次精还原对铁粉成分的影响 </w:t>
      </w:r>
    </w:p>
    <w:p>
      <w:pPr>
        <w:spacing w:after="150"/>
      </w:pPr>
      <w:r>
        <w:rPr/>
        <w:t xml:space="preserve">图表：各类炼铁废渣的金属铁含量(质量分数) </w:t>
      </w:r>
    </w:p>
    <w:p>
      <w:pPr>
        <w:spacing w:after="150"/>
      </w:pPr>
      <w:r>
        <w:rPr/>
        <w:t xml:space="preserve">图表：炼铁过程中各类炼铁渣来源示意 </w:t>
      </w:r>
    </w:p>
    <w:p>
      <w:pPr>
        <w:spacing w:after="150"/>
      </w:pPr>
      <w:r>
        <w:rPr/>
        <w:t xml:space="preserve">图表：各设备性能指标 </w:t>
      </w:r>
    </w:p>
    <w:p>
      <w:pPr>
        <w:spacing w:after="150"/>
      </w:pPr>
      <w:r>
        <w:rPr/>
        <w:t xml:space="preserve">图表：炼铁废渣制备还原铁粉工艺流程 </w:t>
      </w:r>
    </w:p>
    <w:p>
      <w:pPr>
        <w:spacing w:after="150"/>
      </w:pPr>
      <w:r>
        <w:rPr/>
        <w:t xml:space="preserve">图表：试验数据统计 </w:t>
      </w:r>
    </w:p>
    <w:p>
      <w:pPr>
        <w:spacing w:after="150"/>
      </w:pPr>
      <w:r>
        <w:rPr/>
        <w:t xml:space="preserve">图表：生产成本数据表 </w:t>
      </w:r>
    </w:p>
    <w:p>
      <w:pPr>
        <w:spacing w:after="150"/>
      </w:pPr>
      <w:r>
        <w:rPr/>
        <w:t xml:space="preserve">图表：各类废渣制备还原铁粉经济效益对比 </w:t>
      </w:r>
    </w:p>
    <w:p>
      <w:pPr>
        <w:spacing w:after="150"/>
      </w:pPr>
      <w:r>
        <w:rPr/>
        <w:t xml:space="preserve">图表：2019-2023年全球还原铁粉市场需求区域结构情况 </w:t>
      </w:r>
    </w:p>
    <w:p>
      <w:pPr>
        <w:spacing w:after="150"/>
      </w:pPr>
      <w:r>
        <w:rPr/>
        <w:t xml:space="preserve">图表：2019-2023年全球还原铁粉产量 </w:t>
      </w:r>
    </w:p>
    <w:p>
      <w:pPr>
        <w:spacing w:after="150"/>
      </w:pPr>
      <w:r>
        <w:rPr/>
        <w:t xml:space="preserve">图表：2024-2029年全球还原铁粉产量预测 </w:t>
      </w:r>
    </w:p>
    <w:p>
      <w:pPr>
        <w:spacing w:after="150"/>
      </w:pPr>
      <w:r>
        <w:rPr/>
        <w:t xml:space="preserve">图表：2019-2023年全球还原铁粉市场需求 </w:t>
      </w:r>
    </w:p>
    <w:p>
      <w:pPr>
        <w:spacing w:after="150"/>
      </w:pPr>
      <w:r>
        <w:rPr/>
        <w:t xml:space="preserve">图表：2024-2029年全球还原铁粉市场需求预测 </w:t>
      </w:r>
    </w:p>
    <w:p>
      <w:pPr>
        <w:spacing w:after="150"/>
      </w:pPr>
      <w:r>
        <w:rPr/>
        <w:t xml:space="preserve">图表：2019-2023年中国还原铁粉市场规模情况 </w:t>
      </w:r>
    </w:p>
    <w:p>
      <w:pPr>
        <w:spacing w:after="150"/>
      </w:pPr>
      <w:r>
        <w:rPr/>
        <w:t xml:space="preserve">图表：2024-2029年中国还原铁粉市场规模预测 </w:t>
      </w:r>
    </w:p>
    <w:p>
      <w:pPr>
        <w:spacing w:after="150"/>
      </w:pPr>
      <w:r>
        <w:rPr/>
        <w:t xml:space="preserve">图表：2019-2023年中国还原铁粉产量情况 </w:t>
      </w:r>
    </w:p>
    <w:p>
      <w:pPr>
        <w:spacing w:after="150"/>
      </w:pPr>
      <w:r>
        <w:rPr/>
        <w:t xml:space="preserve">图表：2024-2029年中国还原铁粉产量预测 </w:t>
      </w:r>
    </w:p>
    <w:p>
      <w:pPr>
        <w:spacing w:after="150"/>
      </w:pPr>
      <w:r>
        <w:rPr/>
        <w:t xml:space="preserve">图表：2019-2023年中国还原铁粉市场需求情况 </w:t>
      </w:r>
    </w:p>
    <w:p>
      <w:pPr>
        <w:spacing w:after="150"/>
      </w:pPr>
      <w:r>
        <w:rPr/>
        <w:t xml:space="preserve">图表：2024-2029年中国还原铁粉市场需求预测 </w:t>
      </w:r>
    </w:p>
    <w:p>
      <w:pPr>
        <w:spacing w:after="150"/>
      </w:pPr>
      <w:r>
        <w:rPr/>
        <w:t xml:space="preserve">图表：2019-2023年中国还原铁粉出口情况 </w:t>
      </w:r>
    </w:p>
    <w:p>
      <w:pPr>
        <w:spacing w:after="150"/>
      </w:pPr>
      <w:r>
        <w:rPr/>
        <w:t xml:space="preserve">图表：2019-2023年中国还原铁粉进口情况 </w:t>
      </w:r>
    </w:p>
    <w:p>
      <w:pPr>
        <w:spacing w:after="150"/>
      </w:pPr>
      <w:r>
        <w:rPr/>
        <w:t xml:space="preserve">图表：2024-2029年国内还原铁粉产品未来进出口情况预测 </w:t>
      </w:r>
    </w:p>
    <w:p>
      <w:pPr>
        <w:spacing w:after="150"/>
      </w:pPr>
      <w:r>
        <w:rPr/>
        <w:t xml:space="preserve">图表：2019-2023年国内还原铁粉企业数量结构情况(单位：家) </w:t>
      </w:r>
    </w:p>
    <w:p>
      <w:pPr>
        <w:spacing w:after="150"/>
      </w:pPr>
      <w:r>
        <w:rPr/>
        <w:t xml:space="preserve">图表：2019-2023年中国粉末冶金产品结构 </w:t>
      </w:r>
    </w:p>
    <w:p>
      <w:pPr>
        <w:spacing w:after="150"/>
      </w:pPr>
      <w:r>
        <w:rPr/>
        <w:t xml:space="preserve">图表：2019-2023年我国还原铁粉行业毛利率水平(%) </w:t>
      </w:r>
    </w:p>
    <w:p>
      <w:pPr>
        <w:spacing w:after="150"/>
      </w:pPr>
      <w:r>
        <w:rPr/>
        <w:t xml:space="preserve">图表：2019-2023年我国还原铁粉行业资产负债水平 </w:t>
      </w:r>
    </w:p>
    <w:p>
      <w:pPr>
        <w:spacing w:after="150"/>
      </w:pPr>
      <w:r>
        <w:rPr/>
        <w:t xml:space="preserve">图表：2019-2023年我国还原铁粉行业总资产周转水平 </w:t>
      </w:r>
    </w:p>
    <w:p>
      <w:pPr>
        <w:spacing w:after="150"/>
      </w:pPr>
      <w:r>
        <w:rPr/>
        <w:t xml:space="preserve">图表：2019-2023年还原铁粉行业总资产增长率 </w:t>
      </w:r>
    </w:p>
    <w:p>
      <w:pPr>
        <w:spacing w:after="150"/>
      </w:pPr>
      <w:r>
        <w:rPr/>
        <w:t xml:space="preserve">图表：2019-2023年国内还原铁粉产品的需求地域分布情况 </w:t>
      </w:r>
    </w:p>
    <w:p>
      <w:pPr>
        <w:spacing w:after="150"/>
      </w:pPr>
      <w:r>
        <w:rPr/>
        <w:t xml:space="preserve">图表：2019-2023年华北地区还原铁粉需求情况 </w:t>
      </w:r>
    </w:p>
    <w:p>
      <w:pPr>
        <w:spacing w:after="150"/>
      </w:pPr>
      <w:r>
        <w:rPr/>
        <w:t xml:space="preserve">图表：2019-2023年东北地区还原铁粉需求情况 </w:t>
      </w:r>
    </w:p>
    <w:p>
      <w:pPr>
        <w:spacing w:after="150"/>
      </w:pPr>
      <w:r>
        <w:rPr/>
        <w:t xml:space="preserve">图表：2019-2023年华东地区还原铁粉需求情况 </w:t>
      </w:r>
    </w:p>
    <w:p>
      <w:pPr>
        <w:spacing w:after="150"/>
      </w:pPr>
      <w:r>
        <w:rPr/>
        <w:t xml:space="preserve">图表：2019-2023年华中地区还原铁粉需求情况 </w:t>
      </w:r>
    </w:p>
    <w:p>
      <w:pPr>
        <w:spacing w:after="150"/>
      </w:pPr>
      <w:r>
        <w:rPr/>
        <w:t xml:space="preserve">图表：2019-2023年华南地区还原铁粉需求情况 </w:t>
      </w:r>
    </w:p>
    <w:p>
      <w:pPr>
        <w:spacing w:after="150"/>
      </w:pPr>
      <w:r>
        <w:rPr/>
        <w:t xml:space="preserve">图表：2019-2023年西部地区还原铁粉需求情况 </w:t>
      </w:r>
    </w:p>
    <w:p>
      <w:pPr>
        <w:spacing w:after="150"/>
      </w:pPr>
      <w:r>
        <w:rPr/>
        <w:t xml:space="preserve">图表：还原铁粉产品销售流程图 </w:t>
      </w:r>
    </w:p>
    <w:p>
      <w:pPr>
        <w:spacing w:after="150"/>
      </w:pPr>
      <w:r>
        <w:rPr/>
        <w:t xml:space="preserve">图表：新产品研发流程 </w:t>
      </w:r>
    </w:p>
    <w:p>
      <w:pPr>
        <w:spacing w:after="150"/>
      </w:pPr>
      <w:r>
        <w:rPr/>
        <w:t xml:space="preserve">图表：粉末冶金行业市场竞争格局 </w:t>
      </w:r>
    </w:p>
    <w:p>
      <w:pPr>
        <w:spacing w:after="150"/>
      </w:pPr>
      <w:r>
        <w:rPr/>
        <w:t xml:space="preserve">图表：2019-2023年上半年企业主要经济指标情况 </w:t>
      </w:r>
    </w:p>
    <w:p>
      <w:pPr>
        <w:spacing w:after="150"/>
      </w:pPr>
      <w:r>
        <w:rPr/>
        <w:t xml:space="preserve">图表：2019-2023年企业盈利能力水平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图表：2019-2023年企业成长情况能力 </w:t>
      </w:r>
    </w:p>
    <w:p>
      <w:pPr>
        <w:spacing w:after="150"/>
      </w:pPr>
      <w:r>
        <w:rPr/>
        <w:t xml:space="preserve">图表：东睦新材企业2019-2023年上半年经营情况 </w:t>
      </w:r>
    </w:p>
    <w:p>
      <w:pPr>
        <w:spacing w:after="150"/>
      </w:pPr>
      <w:r>
        <w:rPr/>
        <w:t xml:space="preserve">图表：2019-2023年企业盈利能力水平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图表：2019-2023年企业成长情况能力 </w:t>
      </w:r>
    </w:p>
    <w:p>
      <w:pPr>
        <w:spacing w:after="150"/>
      </w:pPr>
      <w:r>
        <w:rPr/>
        <w:t xml:space="preserve">图表：有研新材企业2019-2023年上半年企业经济指标情况 </w:t>
      </w:r>
    </w:p>
    <w:p>
      <w:pPr>
        <w:spacing w:after="150"/>
      </w:pPr>
      <w:r>
        <w:rPr/>
        <w:t xml:space="preserve">图表：2019-2023年企业盈利能力水平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图表：2019-2023年企业成长情况能力 </w:t>
      </w:r>
    </w:p>
    <w:p>
      <w:pPr>
        <w:spacing w:after="150"/>
      </w:pPr>
      <w:r>
        <w:rPr/>
        <w:t xml:space="preserve">图表：2019-2023年企业盈利能力水平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图表：2019-2023年企业成长情况能力 </w:t>
      </w:r>
    </w:p>
    <w:p>
      <w:pPr>
        <w:spacing w:after="150"/>
      </w:pPr>
      <w:r>
        <w:rPr/>
        <w:t xml:space="preserve">图表：2019-2023年企业盈利能力水平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图表：2019-2023年企业成长情况能力 </w:t>
      </w:r>
    </w:p>
    <w:p>
      <w:pPr>
        <w:spacing w:after="150"/>
      </w:pPr>
      <w:r>
        <w:rPr/>
        <w:t xml:space="preserve">图表：2019-2023年龙源盛邦盈利能力指标 </w:t>
      </w:r>
    </w:p>
    <w:p>
      <w:pPr>
        <w:spacing w:after="150"/>
      </w:pPr>
      <w:r>
        <w:rPr/>
        <w:t xml:space="preserve">图表：2019-2023年龙源盛邦偿债能力指标 </w:t>
      </w:r>
    </w:p>
    <w:p>
      <w:pPr>
        <w:spacing w:after="150"/>
      </w:pPr>
      <w:r>
        <w:rPr/>
        <w:t xml:space="preserve">图表：2019-2023年龙源盛邦营运能力指标 </w:t>
      </w:r>
    </w:p>
    <w:p>
      <w:pPr>
        <w:spacing w:after="150"/>
      </w:pPr>
      <w:r>
        <w:rPr/>
        <w:t xml:space="preserve">图表：2019-2023年龙源盛邦发展能力 </w:t>
      </w:r>
    </w:p>
    <w:p>
      <w:pPr>
        <w:spacing w:after="150"/>
      </w:pPr>
      <w:r>
        <w:rPr/>
        <w:t xml:space="preserve">图表：2019-2023年莱芜冶金盈利能力指标 </w:t>
      </w:r>
    </w:p>
    <w:p>
      <w:pPr>
        <w:spacing w:after="150"/>
      </w:pPr>
      <w:r>
        <w:rPr/>
        <w:t xml:space="preserve">图表：2019-2023年莱芜冶金偿债能力指标 </w:t>
      </w:r>
    </w:p>
    <w:p>
      <w:pPr>
        <w:spacing w:after="150"/>
      </w:pPr>
      <w:r>
        <w:rPr/>
        <w:t xml:space="preserve">图表：2019-2023年莱芜冶金营运能力指标 </w:t>
      </w:r>
    </w:p>
    <w:p>
      <w:pPr>
        <w:spacing w:after="150"/>
      </w:pPr>
      <w:r>
        <w:rPr/>
        <w:t xml:space="preserve">图表：2019-2023年莱芜冶金发展能力 </w:t>
      </w:r>
    </w:p>
    <w:p>
      <w:pPr>
        <w:spacing w:after="150"/>
      </w:pPr>
      <w:r>
        <w:rPr/>
        <w:t xml:space="preserve">图表：2019-2023年嘉和矿业盈利能力指标 </w:t>
      </w:r>
    </w:p>
    <w:p>
      <w:pPr>
        <w:spacing w:after="150"/>
      </w:pPr>
      <w:r>
        <w:rPr/>
        <w:t xml:space="preserve">图表：2019-2023年嘉和矿业偿债能力指标 </w:t>
      </w:r>
    </w:p>
    <w:p>
      <w:pPr>
        <w:spacing w:after="150"/>
      </w:pPr>
      <w:r>
        <w:rPr/>
        <w:t xml:space="preserve">图表：2019-2023年嘉和矿业营运能力指标 </w:t>
      </w:r>
    </w:p>
    <w:p>
      <w:pPr>
        <w:spacing w:after="150"/>
      </w:pPr>
      <w:r>
        <w:rPr/>
        <w:t xml:space="preserve">图表：2019-2023年嘉和矿业发展能力 </w:t>
      </w:r>
    </w:p>
    <w:p>
      <w:pPr>
        <w:spacing w:after="150"/>
      </w:pPr>
      <w:r>
        <w:rPr/>
        <w:t xml:space="preserve">图表：2019-2023年莱芜钢铁盈利能力指标 </w:t>
      </w:r>
    </w:p>
    <w:p>
      <w:pPr>
        <w:spacing w:after="150"/>
      </w:pPr>
      <w:r>
        <w:rPr/>
        <w:t xml:space="preserve">图表：2019-2023年莱芜钢铁偿债能力指标 </w:t>
      </w:r>
    </w:p>
    <w:p>
      <w:pPr>
        <w:spacing w:after="150"/>
      </w:pPr>
      <w:r>
        <w:rPr/>
        <w:t xml:space="preserve">图表：2019-2023年莱芜钢铁营运能力指标 </w:t>
      </w:r>
    </w:p>
    <w:p>
      <w:pPr>
        <w:spacing w:after="150"/>
      </w:pPr>
      <w:r>
        <w:rPr/>
        <w:t xml:space="preserve">图表：2019-2023年莱芜钢铁发展能力 </w:t>
      </w:r>
    </w:p>
    <w:p>
      <w:pPr>
        <w:spacing w:after="150"/>
      </w:pPr>
      <w:r>
        <w:rPr/>
        <w:t xml:space="preserve">图表：2019-2023年鑫源矿业盈利能力指标 </w:t>
      </w:r>
    </w:p>
    <w:p>
      <w:pPr>
        <w:spacing w:after="150"/>
      </w:pPr>
      <w:r>
        <w:rPr/>
        <w:t xml:space="preserve">图表：2019-2023年鑫源矿业偿债能力指标 </w:t>
      </w:r>
    </w:p>
    <w:p>
      <w:pPr>
        <w:spacing w:after="150"/>
      </w:pPr>
      <w:r>
        <w:rPr/>
        <w:t xml:space="preserve">图表：2019-2023年鑫源矿业营运能力指标 </w:t>
      </w:r>
    </w:p>
    <w:p>
      <w:pPr>
        <w:spacing w:after="150"/>
      </w:pPr>
      <w:r>
        <w:rPr/>
        <w:t xml:space="preserve">图表：2019-2023年鑫源矿业发展能力 </w:t>
      </w:r>
    </w:p>
    <w:p>
      <w:pPr>
        <w:spacing w:after="150"/>
      </w:pPr>
      <w:r>
        <w:rPr/>
        <w:t xml:space="preserve">图表：还原铁粉行业产业链结构 </w:t>
      </w:r>
    </w:p>
    <w:p>
      <w:pPr>
        <w:spacing w:after="150"/>
      </w:pPr>
      <w:r>
        <w:rPr/>
        <w:t xml:space="preserve">图表：我国铁矿石基础储量在主要省份的分布 </w:t>
      </w:r>
    </w:p>
    <w:p>
      <w:pPr>
        <w:spacing w:after="150"/>
      </w:pPr>
      <w:r>
        <w:rPr/>
        <w:t xml:space="preserve">图表：我国煤炭发展情况 </w:t>
      </w:r>
    </w:p>
    <w:p>
      <w:pPr>
        <w:spacing w:after="150"/>
      </w:pPr>
      <w:r>
        <w:rPr/>
        <w:t xml:space="preserve">图表：年我国化石能源中由煤炭消耗导致的二氧化碳排放量占78% </w:t>
      </w:r>
    </w:p>
    <w:p>
      <w:pPr>
        <w:spacing w:after="150"/>
      </w:pPr>
      <w:r>
        <w:rPr/>
        <w:t xml:space="preserve">图表：我国历年电源结构 </w:t>
      </w:r>
    </w:p>
    <w:p>
      <w:pPr>
        <w:spacing w:after="150"/>
      </w:pPr>
      <w:r>
        <w:rPr/>
        <w:t xml:space="preserve">图表：与其他国家相比，我国发电行业中煤电占比较大 </w:t>
      </w:r>
    </w:p>
    <w:p>
      <w:pPr>
        <w:spacing w:after="150"/>
      </w:pPr>
      <w:r>
        <w:rPr/>
        <w:t xml:space="preserve">图表：国家电网结合碳达峰、碳中和的目标与愿景，从多个角度分析我国未来能源局势 </w:t>
      </w:r>
    </w:p>
    <w:p>
      <w:pPr>
        <w:spacing w:after="150"/>
      </w:pPr>
      <w:r>
        <w:rPr/>
        <w:t xml:space="preserve">图表：全球能源互联网构成 </w:t>
      </w:r>
    </w:p>
    <w:p>
      <w:pPr>
        <w:spacing w:after="150"/>
      </w:pPr>
      <w:r>
        <w:rPr/>
        <w:t xml:space="preserve">图表：我国能源互联网技术重点攻关技术 </w:t>
      </w:r>
    </w:p>
    <w:p>
      <w:pPr>
        <w:spacing w:after="150"/>
      </w:pPr>
      <w:r>
        <w:rPr/>
        <w:t xml:space="preserve">图表：能源互联网模式下，各类元素互动所带来的好处 </w:t>
      </w:r>
    </w:p>
    <w:p>
      <w:pPr>
        <w:spacing w:after="150"/>
      </w:pPr>
      <w:r>
        <w:rPr/>
        <w:t xml:space="preserve">图表：能源互联互通行动图 </w:t>
      </w:r>
    </w:p>
    <w:p>
      <w:pPr>
        <w:spacing w:after="150"/>
      </w:pPr>
      <w:r>
        <w:rPr/>
        <w:t xml:space="preserve">图表：不同国家和地区能源互联网项目 </w:t>
      </w:r>
    </w:p>
    <w:p>
      <w:pPr>
        <w:spacing w:after="150"/>
      </w:pPr>
      <w:r>
        <w:rPr/>
        <w:t xml:space="preserve">图表：钢铁工业产业链情况分析 </w:t>
      </w:r>
    </w:p>
    <w:p>
      <w:pPr>
        <w:spacing w:after="150"/>
      </w:pPr>
      <w:r>
        <w:rPr/>
        <w:t xml:space="preserve">图表：2019-2023年中国10大城市8大钢材品种价格(单位：元/吨) </w:t>
      </w:r>
    </w:p>
    <w:p>
      <w:pPr>
        <w:spacing w:after="150"/>
      </w:pPr>
      <w:r>
        <w:rPr/>
        <w:t xml:space="preserve">图表：2022年中国钢铁工业行业发展展望 </w:t>
      </w:r>
    </w:p>
    <w:p>
      <w:pPr>
        <w:spacing w:after="150"/>
      </w:pPr>
      <w:r>
        <w:rPr/>
        <w:t xml:space="preserve">图表：铝业分类情况 </w:t>
      </w:r>
    </w:p>
    <w:p>
      <w:pPr>
        <w:spacing w:after="150"/>
      </w:pPr>
      <w:r>
        <w:rPr/>
        <w:t xml:space="preserve">图表：中国铝产业未来发展前景展望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还原铁粉行业市场深度调研及发展趋势与投资前景研究报告(2024-2029版)</dc:title>
  <dc:description>还原铁粉行业市场深度调研及发展趋势与投资前景研究报告(2024-2029版)</dc:description>
  <dc:subject>还原铁粉行业市场深度调研及发展趋势与投资前景研究报告(2024-2029版)</dc:subject>
  <cp:keywords>研究报告</cp:keywords>
  <cp:category>研究报告</cp:category>
  <cp:lastModifiedBy>北京中道泰和信息咨询有限公司</cp:lastModifiedBy>
  <dcterms:created xsi:type="dcterms:W3CDTF">2024-01-29T18:02:13+08:00</dcterms:created>
  <dcterms:modified xsi:type="dcterms:W3CDTF">2024-01-29T18:02:13+08:00</dcterms:modified>
</cp:coreProperties>
</file>

<file path=docProps/custom.xml><?xml version="1.0" encoding="utf-8"?>
<Properties xmlns="http://schemas.openxmlformats.org/officeDocument/2006/custom-properties" xmlns:vt="http://schemas.openxmlformats.org/officeDocument/2006/docPropsVTypes"/>
</file>