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中国铝棒行业市场深度调研及发展趋势与投资前景研究报告(2026-2031版)</w:t>
      </w:r>
    </w:p>
    <w:p>
      <w:pPr>
        <w:spacing w:after="150"/>
      </w:pPr>
      <w:r>
        <w:rPr>
          <w:b w:val="1"/>
          <w:bCs w:val="1"/>
        </w:rPr>
        <w:t xml:space="preserve">报告简介</w:t>
      </w:r>
    </w:p>
    <w:p>
      <w:pPr>
        <w:spacing w:after="150"/>
      </w:pPr>
      <w:r>
        <w:rPr/>
        <w:t xml:space="preserve">铝棒是铝产品的一种，铝棒的熔铸包括熔化、提纯、除杂、除气、除渣与铸造过程。根据铝棒含有的金属元素不同，铝棒大概可以分为8个大类。</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铝棒行业竞争的不断加剧，大型企业间并购整合与资本运作日趋频繁，国内外优秀的铝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铝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铝棒行业的市场走向和发展趋势。</w:t>
      </w:r>
    </w:p>
    <w:p>
      <w:pPr>
        <w:spacing w:after="150"/>
      </w:pPr>
      <w:r>
        <w:rPr/>
        <w:t xml:space="preserve">本报告专业!权威!报告根据铝棒行业的发展轨迹及多年的实践经验，对中国铝棒行业的内外部环境、行业发展现状、产业链发展状况、市场供需、竞争格局、标杆企业、发展趋势、机会风险、发展策略与投资建议等进行了分析，并重点分析了我国铝棒行业将面临的机遇与挑战，对铝棒行业未来的发展趋势及前景作出审慎分析与预测。是铝棒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2021-2026年中国铝工业运行态势分析</w:t>
      </w:r>
    </w:p>
    <w:p>
      <w:pPr>
        <w:spacing w:before="75" w:after="0"/>
      </w:pPr>
      <w:r>
        <w:rPr/>
        <w:t xml:space="preserve">第一节 2021-2026年中国铝工业发展总体概述</w:t>
      </w:r>
    </w:p>
    <w:p>
      <w:pPr>
        <w:spacing w:before="75" w:after="0"/>
      </w:pPr>
      <w:r>
        <w:rPr/>
        <w:t xml:space="preserve">一、中国铝工业的产业布局分析</w:t>
      </w:r>
    </w:p>
    <w:p>
      <w:pPr>
        <w:spacing w:before="75" w:after="0"/>
      </w:pPr>
      <w:r>
        <w:rPr/>
        <w:t xml:space="preserve">二、中国铝工业发展的总体概况</w:t>
      </w:r>
    </w:p>
    <w:p>
      <w:pPr>
        <w:spacing w:before="75" w:after="0"/>
      </w:pPr>
      <w:r>
        <w:rPr/>
        <w:t xml:space="preserve">三、中国铝工业处在重要的转折时期</w:t>
      </w:r>
    </w:p>
    <w:p>
      <w:pPr>
        <w:spacing w:before="75" w:after="0"/>
      </w:pPr>
      <w:r>
        <w:rPr/>
        <w:t xml:space="preserve">四、中国铝工业对世界铝市场的影响</w:t>
      </w:r>
    </w:p>
    <w:p>
      <w:pPr>
        <w:spacing w:before="75" w:after="0"/>
      </w:pPr>
      <w:r>
        <w:rPr/>
        <w:t xml:space="preserve">第二节 2021-2026年中国铝工业发展存在的问题分析</w:t>
      </w:r>
    </w:p>
    <w:p>
      <w:pPr>
        <w:spacing w:before="75" w:after="0"/>
      </w:pPr>
      <w:r>
        <w:rPr/>
        <w:t xml:space="preserve">一、国内铝工业发展存在的若干问题</w:t>
      </w:r>
    </w:p>
    <w:p>
      <w:pPr>
        <w:spacing w:before="75" w:after="0"/>
      </w:pPr>
      <w:r>
        <w:rPr/>
        <w:t xml:space="preserve">二、中国铝工业可持续发展面临的问题</w:t>
      </w:r>
    </w:p>
    <w:p>
      <w:pPr>
        <w:spacing w:before="75" w:after="0"/>
      </w:pPr>
      <w:r>
        <w:rPr/>
        <w:t xml:space="preserve">三、国内铝工业畸形产业链亟待矫正</w:t>
      </w:r>
    </w:p>
    <w:p>
      <w:pPr>
        <w:spacing w:before="75" w:after="0"/>
      </w:pPr>
      <w:r>
        <w:rPr/>
        <w:t xml:space="preserve">第三节 2021-2026年发展中国铝工业的策略与分析</w:t>
      </w:r>
    </w:p>
    <w:p>
      <w:pPr>
        <w:spacing w:before="75" w:after="0"/>
      </w:pPr>
      <w:r>
        <w:rPr/>
        <w:t xml:space="preserve">一、发展国内铝工业的主要措施</w:t>
      </w:r>
    </w:p>
    <w:p>
      <w:pPr>
        <w:spacing w:before="75" w:after="0"/>
      </w:pPr>
      <w:r>
        <w:rPr/>
        <w:t xml:space="preserve">二、国内铝工业发展的指导方针</w:t>
      </w:r>
    </w:p>
    <w:p>
      <w:pPr>
        <w:spacing w:before="75" w:after="0"/>
      </w:pPr>
      <w:r>
        <w:rPr/>
        <w:t xml:space="preserve">三、国内铝工业结构调整措施与</w:t>
      </w:r>
    </w:p>
    <w:p>
      <w:pPr>
        <w:spacing w:before="75" w:after="0"/>
      </w:pPr>
      <w:r>
        <w:rPr/>
        <w:t xml:space="preserve">四、铝工业可持续发展的战略和途径</w:t>
      </w:r>
    </w:p>
    <w:p>
      <w:pPr>
        <w:spacing w:before="75" w:after="0"/>
      </w:pPr>
      <w:r>
        <w:rPr/>
        <w:t xml:space="preserve">五、国内铝工业健康发展径的选择分析</w:t>
      </w:r>
    </w:p>
    <w:p>
      <w:pPr>
        <w:spacing w:before="75" w:after="0"/>
      </w:pPr>
      <w:r>
        <w:rPr>
          <w:b w:val="1"/>
          <w:bCs w:val="1"/>
        </w:rPr>
        <w:t xml:space="preserve">第二章 2021-2026年国际铝棒行业发展情况分析</w:t>
      </w:r>
    </w:p>
    <w:p>
      <w:pPr>
        <w:spacing w:before="75" w:after="0"/>
      </w:pPr>
      <w:r>
        <w:rPr/>
        <w:t xml:space="preserve">第一节 2021-2026年全球铝棒行业发展综述</w:t>
      </w:r>
    </w:p>
    <w:p>
      <w:pPr>
        <w:spacing w:before="75" w:after="0"/>
      </w:pPr>
      <w:r>
        <w:rPr/>
        <w:t xml:space="preserve">一、世界铝棒行业发展概况</w:t>
      </w:r>
    </w:p>
    <w:p>
      <w:pPr>
        <w:spacing w:before="75" w:after="0"/>
      </w:pPr>
      <w:r>
        <w:rPr/>
        <w:t xml:space="preserve">二、世界铝棒行业的发展特点</w:t>
      </w:r>
    </w:p>
    <w:p>
      <w:pPr>
        <w:spacing w:before="75" w:after="0"/>
      </w:pPr>
      <w:r>
        <w:rPr/>
        <w:t xml:space="preserve">三、国际铝棒市场概况</w:t>
      </w:r>
    </w:p>
    <w:p>
      <w:pPr>
        <w:spacing w:before="75" w:after="0"/>
      </w:pPr>
      <w:r>
        <w:rPr/>
        <w:t xml:space="preserve">四、国际铝棒生产工艺及发展方向</w:t>
      </w:r>
    </w:p>
    <w:p>
      <w:pPr>
        <w:spacing w:before="75" w:after="0"/>
      </w:pPr>
      <w:r>
        <w:rPr/>
        <w:t xml:space="preserve">第二节 2021-2026年国际重点国家或地区铝棒行业发展现状分析</w:t>
      </w:r>
    </w:p>
    <w:p>
      <w:pPr>
        <w:spacing w:before="75" w:after="0"/>
      </w:pPr>
      <w:r>
        <w:rPr/>
        <w:t xml:space="preserve">一、美国</w:t>
      </w:r>
    </w:p>
    <w:p>
      <w:pPr>
        <w:spacing w:before="75" w:after="0"/>
      </w:pPr>
      <w:r>
        <w:rPr/>
        <w:t xml:space="preserve">二、日本</w:t>
      </w:r>
    </w:p>
    <w:p>
      <w:pPr>
        <w:spacing w:before="75" w:after="0"/>
      </w:pPr>
      <w:r>
        <w:rPr/>
        <w:t xml:space="preserve">第三节 2026-2031年世界铝棒行业发展前景预测分析</w:t>
      </w:r>
    </w:p>
    <w:p>
      <w:pPr>
        <w:spacing w:before="75" w:after="0"/>
      </w:pPr>
      <w:r>
        <w:rPr>
          <w:b w:val="1"/>
          <w:bCs w:val="1"/>
        </w:rPr>
        <w:t xml:space="preserve">第三章 我国铝棒行业整体运行指标分析</w:t>
      </w:r>
    </w:p>
    <w:p>
      <w:pPr>
        <w:spacing w:before="75" w:after="0"/>
      </w:pPr>
      <w:r>
        <w:rPr/>
        <w:t xml:space="preserve">第一节 2021-2026年中国铝棒行业总体规模分析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中国铝棒制造行业结构分析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2021-2026年中国铝棒行业产销情况分析</w:t>
      </w:r>
    </w:p>
    <w:p>
      <w:pPr>
        <w:spacing w:before="75" w:after="0"/>
      </w:pPr>
      <w:r>
        <w:rPr/>
        <w:t xml:space="preserve">一、我国铝棒行业工业总产值</w:t>
      </w:r>
    </w:p>
    <w:p>
      <w:pPr>
        <w:spacing w:before="75" w:after="0"/>
      </w:pPr>
      <w:r>
        <w:rPr/>
        <w:t xml:space="preserve">二、我国铝棒行业工业销售产值</w:t>
      </w:r>
    </w:p>
    <w:p>
      <w:pPr>
        <w:spacing w:before="75" w:after="0"/>
      </w:pPr>
      <w:r>
        <w:rPr/>
        <w:t xml:space="preserve">三、我国铝棒行业产销率</w:t>
      </w:r>
    </w:p>
    <w:p>
      <w:pPr>
        <w:spacing w:before="75" w:after="0"/>
      </w:pPr>
      <w:r>
        <w:rPr/>
        <w:t xml:space="preserve">第四节 2021-2026年中国铝棒行业财务指标总体分析</w:t>
      </w:r>
    </w:p>
    <w:p>
      <w:pPr>
        <w:spacing w:before="75" w:after="0"/>
      </w:pPr>
      <w:r>
        <w:rPr/>
        <w:t xml:space="preserve">一、行业盈利能力分析</w:t>
      </w:r>
    </w:p>
    <w:p>
      <w:pPr>
        <w:spacing w:before="75" w:after="0"/>
      </w:pPr>
      <w:r>
        <w:rPr/>
        <w:t xml:space="preserve">1、我国铝棒行业销售利润率</w:t>
      </w:r>
    </w:p>
    <w:p>
      <w:pPr>
        <w:spacing w:before="75" w:after="0"/>
      </w:pPr>
      <w:r>
        <w:rPr/>
        <w:t xml:space="preserve">2、我国铝棒行业成本费用利润率</w:t>
      </w:r>
    </w:p>
    <w:p>
      <w:pPr>
        <w:spacing w:before="75" w:after="0"/>
      </w:pPr>
      <w:r>
        <w:rPr/>
        <w:t xml:space="preserve">3、我国铝棒行业亏损面</w:t>
      </w:r>
    </w:p>
    <w:p>
      <w:pPr>
        <w:spacing w:before="75" w:after="0"/>
      </w:pPr>
      <w:r>
        <w:rPr/>
        <w:t xml:space="preserve">二、行业偿债能力分析</w:t>
      </w:r>
    </w:p>
    <w:p>
      <w:pPr>
        <w:spacing w:before="75" w:after="0"/>
      </w:pPr>
      <w:r>
        <w:rPr/>
        <w:t xml:space="preserve">1、我国铝棒行业资产负债比率</w:t>
      </w:r>
    </w:p>
    <w:p>
      <w:pPr>
        <w:spacing w:before="75" w:after="0"/>
      </w:pPr>
      <w:r>
        <w:rPr/>
        <w:t xml:space="preserve">2、我国铝棒行业利息保障倍数</w:t>
      </w:r>
    </w:p>
    <w:p>
      <w:pPr>
        <w:spacing w:before="75" w:after="0"/>
      </w:pPr>
      <w:r>
        <w:rPr/>
        <w:t xml:space="preserve">三、行业营运能力分析</w:t>
      </w:r>
    </w:p>
    <w:p>
      <w:pPr>
        <w:spacing w:before="75" w:after="0"/>
      </w:pPr>
      <w:r>
        <w:rPr/>
        <w:t xml:space="preserve">1、我国铝棒行业应收帐款周转率</w:t>
      </w:r>
    </w:p>
    <w:p>
      <w:pPr>
        <w:spacing w:before="75" w:after="0"/>
      </w:pPr>
      <w:r>
        <w:rPr/>
        <w:t xml:space="preserve">2、我国铝棒行业总资产周转率</w:t>
      </w:r>
    </w:p>
    <w:p>
      <w:pPr>
        <w:spacing w:before="75" w:after="0"/>
      </w:pPr>
      <w:r>
        <w:rPr/>
        <w:t xml:space="preserve">3、我国铝棒行业流动资产周转率</w:t>
      </w:r>
    </w:p>
    <w:p>
      <w:pPr>
        <w:spacing w:before="75" w:after="0"/>
      </w:pPr>
      <w:r>
        <w:rPr/>
        <w:t xml:space="preserve">四、行业发展能力分析</w:t>
      </w:r>
    </w:p>
    <w:p>
      <w:pPr>
        <w:spacing w:before="75" w:after="0"/>
      </w:pPr>
      <w:r>
        <w:rPr/>
        <w:t xml:space="preserve">1、我国铝棒行业总资产增长率</w:t>
      </w:r>
    </w:p>
    <w:p>
      <w:pPr>
        <w:spacing w:before="75" w:after="0"/>
      </w:pPr>
      <w:r>
        <w:rPr/>
        <w:t xml:space="preserve">2、我国铝棒行业利润总额增长率</w:t>
      </w:r>
    </w:p>
    <w:p>
      <w:pPr>
        <w:spacing w:before="75" w:after="0"/>
      </w:pPr>
      <w:r>
        <w:rPr/>
        <w:t xml:space="preserve">3、我国铝棒行业主营业务收入增长率</w:t>
      </w:r>
    </w:p>
    <w:p>
      <w:pPr>
        <w:spacing w:before="75" w:after="0"/>
      </w:pPr>
      <w:r>
        <w:rPr/>
        <w:t xml:space="preserve">4、我国铝棒行业资本保值增值率</w:t>
      </w:r>
    </w:p>
    <w:p>
      <w:pPr>
        <w:spacing w:before="75" w:after="0"/>
      </w:pPr>
      <w:r>
        <w:rPr>
          <w:b w:val="1"/>
          <w:bCs w:val="1"/>
        </w:rPr>
        <w:t xml:space="preserve">第四章 2021-2026年中国铝棒所属行业运行现状分析</w:t>
      </w:r>
    </w:p>
    <w:p>
      <w:pPr>
        <w:spacing w:before="75" w:after="0"/>
      </w:pPr>
      <w:r>
        <w:rPr/>
        <w:t xml:space="preserve">第一节 2021-2026年中国铝棒产业运行动态分析</w:t>
      </w:r>
    </w:p>
    <w:p>
      <w:pPr>
        <w:spacing w:before="75" w:after="0"/>
      </w:pPr>
      <w:r>
        <w:rPr/>
        <w:t xml:space="preserve">一、中国铝棒行业规模分析</w:t>
      </w:r>
    </w:p>
    <w:p>
      <w:pPr>
        <w:spacing w:before="75" w:after="0"/>
      </w:pPr>
      <w:r>
        <w:rPr/>
        <w:t xml:space="preserve">二、中国铝棒投资现状分析</w:t>
      </w:r>
    </w:p>
    <w:p>
      <w:pPr>
        <w:spacing w:before="75" w:after="0"/>
      </w:pPr>
      <w:r>
        <w:rPr/>
        <w:t xml:space="preserve">三、国内铝棒技术工艺研发分析</w:t>
      </w:r>
    </w:p>
    <w:p>
      <w:pPr>
        <w:spacing w:before="75" w:after="0"/>
      </w:pPr>
      <w:r>
        <w:rPr/>
        <w:t xml:space="preserve">第二节 2021-2026年中国铝棒产业发展态势分析</w:t>
      </w:r>
    </w:p>
    <w:p>
      <w:pPr>
        <w:spacing w:before="75" w:after="0"/>
      </w:pPr>
      <w:r>
        <w:rPr/>
        <w:t xml:space="preserve">一、铝棒价格走势分析</w:t>
      </w:r>
    </w:p>
    <w:p>
      <w:pPr>
        <w:spacing w:before="75" w:after="0"/>
      </w:pPr>
      <w:r>
        <w:rPr/>
        <w:t xml:space="preserve">二、铝棒行业发展机遇分析</w:t>
      </w:r>
    </w:p>
    <w:p>
      <w:pPr>
        <w:spacing w:before="75" w:after="0"/>
      </w:pPr>
      <w:r>
        <w:rPr/>
        <w:t xml:space="preserve">三、铝棒行业发展制约因素分析</w:t>
      </w:r>
    </w:p>
    <w:p>
      <w:pPr>
        <w:spacing w:before="75" w:after="0"/>
      </w:pPr>
      <w:r>
        <w:rPr/>
        <w:t xml:space="preserve">第三节 2021-2026年中国铝棒产业发展策略分析</w:t>
      </w:r>
    </w:p>
    <w:p>
      <w:pPr>
        <w:spacing w:before="75" w:after="0"/>
      </w:pPr>
      <w:r>
        <w:rPr>
          <w:b w:val="1"/>
          <w:bCs w:val="1"/>
        </w:rPr>
        <w:t xml:space="preserve">第五章 2021-2026年中国铝棒市场运营格局分析</w:t>
      </w:r>
    </w:p>
    <w:p>
      <w:pPr>
        <w:spacing w:before="75" w:after="0"/>
      </w:pPr>
      <w:r>
        <w:rPr/>
        <w:t xml:space="preserve">第一节 2021-2026年中国铝棒生产情况分析</w:t>
      </w:r>
    </w:p>
    <w:p>
      <w:pPr>
        <w:spacing w:before="75" w:after="0"/>
      </w:pPr>
      <w:r>
        <w:rPr/>
        <w:t xml:space="preserve">一、铝棒生产规模分析</w:t>
      </w:r>
    </w:p>
    <w:p>
      <w:pPr>
        <w:spacing w:before="75" w:after="0"/>
      </w:pPr>
      <w:r>
        <w:rPr/>
        <w:t xml:space="preserve">二、铝棒生产影响因素分析</w:t>
      </w:r>
    </w:p>
    <w:p>
      <w:pPr>
        <w:spacing w:before="75" w:after="0"/>
      </w:pPr>
      <w:r>
        <w:rPr/>
        <w:t xml:space="preserve">三、铝棒生产原材料供应分析</w:t>
      </w:r>
    </w:p>
    <w:p>
      <w:pPr>
        <w:spacing w:before="75" w:after="0"/>
      </w:pPr>
      <w:r>
        <w:rPr/>
        <w:t xml:space="preserve">第二节 2021-2026年中国铝棒市场发展格局分析</w:t>
      </w:r>
    </w:p>
    <w:p>
      <w:pPr>
        <w:spacing w:before="75" w:after="0"/>
      </w:pPr>
      <w:r>
        <w:rPr/>
        <w:t xml:space="preserve">一、铝棒市场需求现状分析</w:t>
      </w:r>
    </w:p>
    <w:p>
      <w:pPr>
        <w:spacing w:before="75" w:after="0"/>
      </w:pPr>
      <w:r>
        <w:rPr/>
        <w:t xml:space="preserve">二、铝棒消费结构分析</w:t>
      </w:r>
    </w:p>
    <w:p>
      <w:pPr>
        <w:spacing w:before="75" w:after="0"/>
      </w:pPr>
      <w:r>
        <w:rPr/>
        <w:t xml:space="preserve">三、铝棒营销模式分析</w:t>
      </w:r>
    </w:p>
    <w:p>
      <w:pPr>
        <w:spacing w:before="75" w:after="0"/>
      </w:pPr>
      <w:r>
        <w:rPr/>
        <w:t xml:space="preserve">第三节 2021-2026年中国铝棒区域市场结构分析</w:t>
      </w:r>
    </w:p>
    <w:p>
      <w:pPr>
        <w:spacing w:before="75" w:after="0"/>
      </w:pPr>
      <w:r>
        <w:rPr>
          <w:b w:val="1"/>
          <w:bCs w:val="1"/>
        </w:rPr>
        <w:t xml:space="preserve">第六章 铝棒市场价格走势及影响因素分析</w:t>
      </w:r>
    </w:p>
    <w:p>
      <w:pPr>
        <w:spacing w:before="75" w:after="0"/>
      </w:pPr>
      <w:r>
        <w:rPr/>
        <w:t xml:space="preserve">第一节 2021-2026年市场价格走势</w:t>
      </w:r>
    </w:p>
    <w:p>
      <w:pPr>
        <w:spacing w:before="75" w:after="0"/>
      </w:pPr>
      <w:r>
        <w:rPr/>
        <w:t xml:space="preserve">第二节 市场价格地区分布与主要影响因素</w:t>
      </w:r>
    </w:p>
    <w:p>
      <w:pPr>
        <w:spacing w:before="75" w:after="0"/>
      </w:pPr>
      <w:r>
        <w:rPr/>
        <w:t xml:space="preserve">一、市场价格地区分布</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2021-2026年中国铝棒及其他铝条、杆、型材及异型材所属行业进出口数据监测分析</w:t>
      </w:r>
    </w:p>
    <w:p>
      <w:pPr>
        <w:spacing w:before="75" w:after="0"/>
      </w:pPr>
      <w:r>
        <w:rPr/>
        <w:t xml:space="preserve">第一节 2021-2026年中国铝棒及其他铝条、杆、型材及异型材所属行业进口数据分析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2021-2026年中国铝棒及其他铝条、杆、型材及异型材所属行业出口数据分析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2021-2026年中国铝棒及其他铝条、杆、型材及异型材所属行业进出口平均单价分析</w:t>
      </w:r>
    </w:p>
    <w:p>
      <w:pPr>
        <w:spacing w:before="75" w:after="0"/>
      </w:pPr>
      <w:r>
        <w:rPr/>
        <w:t xml:space="preserve">第四节 2021-2026年中国铝棒及其他铝条、杆、型材及异型材所属行业进出口国家及地区分析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第八章 2021-2026年中国常用有色金属压延加工所属行业数据监测分析</w:t>
      </w:r>
    </w:p>
    <w:p>
      <w:pPr>
        <w:spacing w:before="75" w:after="0"/>
      </w:pPr>
      <w:r>
        <w:rPr/>
        <w:t xml:space="preserve">第一节 2021-2026年中国常用有色金属压延加工所属行业规模分析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2021-2026年度中国常用有色金属压延加工所属行业结构分析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2021-2026年中国常用有色金属压延加工所属行业产值分析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三、出货值分析</w:t>
      </w:r>
    </w:p>
    <w:p>
      <w:pPr>
        <w:spacing w:before="75" w:after="0"/>
      </w:pPr>
      <w:r>
        <w:rPr/>
        <w:t xml:space="preserve">第四节 2021-2026年中国常用有色金属压延加工所属行业成本费用分析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2021-2026年中国常用有色金属压延加工所属行业盈利能力分析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第九章 2021-2026年中国铝棒行业竞争格局分析</w:t>
      </w:r>
    </w:p>
    <w:p>
      <w:pPr>
        <w:spacing w:before="75" w:after="0"/>
      </w:pPr>
      <w:r>
        <w:rPr/>
        <w:t xml:space="preserve">第一节 2021-2026年中国铝棒行业集中度分析</w:t>
      </w:r>
    </w:p>
    <w:p>
      <w:pPr>
        <w:spacing w:before="75" w:after="0"/>
      </w:pPr>
      <w:r>
        <w:rPr/>
        <w:t xml:space="preserve">一、市场集中度分析</w:t>
      </w:r>
    </w:p>
    <w:p>
      <w:pPr>
        <w:spacing w:before="75" w:after="0"/>
      </w:pPr>
      <w:r>
        <w:rPr/>
        <w:t xml:space="preserve">二、生产企业分布分析</w:t>
      </w:r>
    </w:p>
    <w:p>
      <w:pPr>
        <w:spacing w:before="75" w:after="0"/>
      </w:pPr>
      <w:r>
        <w:rPr/>
        <w:t xml:space="preserve">第二节 2021-2026年中国铝棒行业竞争态势分析</w:t>
      </w:r>
    </w:p>
    <w:p>
      <w:pPr>
        <w:spacing w:before="75" w:after="0"/>
      </w:pPr>
      <w:r>
        <w:rPr/>
        <w:t xml:space="preserve">一、产品技术竞争分析</w:t>
      </w:r>
    </w:p>
    <w:p>
      <w:pPr>
        <w:spacing w:before="75" w:after="0"/>
      </w:pPr>
      <w:r>
        <w:rPr/>
        <w:t xml:space="preserve">二、市场价格竞争分析</w:t>
      </w:r>
    </w:p>
    <w:p>
      <w:pPr>
        <w:spacing w:before="75" w:after="0"/>
      </w:pPr>
      <w:r>
        <w:rPr/>
        <w:t xml:space="preserve">三、生产成本竞争分析</w:t>
      </w:r>
    </w:p>
    <w:p>
      <w:pPr>
        <w:spacing w:before="75" w:after="0"/>
      </w:pPr>
      <w:r>
        <w:rPr/>
        <w:t xml:space="preserve">第三节 2021-2026年中国铝棒行业竞争策略分析</w:t>
      </w:r>
    </w:p>
    <w:p>
      <w:pPr>
        <w:spacing w:before="75" w:after="0"/>
      </w:pPr>
      <w:r>
        <w:rPr>
          <w:b w:val="1"/>
          <w:bCs w:val="1"/>
        </w:rPr>
        <w:t xml:space="preserve">第十章 中国铝棒行业重点企业关键性数据分析</w:t>
      </w:r>
    </w:p>
    <w:p>
      <w:pPr>
        <w:spacing w:before="75" w:after="0"/>
      </w:pPr>
      <w:r>
        <w:rPr/>
        <w:t xml:space="preserve">第一节 佛山市南海区大沥奇槎占美金属有限公司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武汉富士铝材有限公司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浙江兄弟铜铝管制造有限公司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青海瑞祺丰铝棒有限公司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汨罗市龙舟铝业有限责任公司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2021-2026年中国铝型材行业发展情况分析</w:t>
      </w:r>
    </w:p>
    <w:p>
      <w:pPr>
        <w:spacing w:before="75" w:after="0"/>
      </w:pPr>
      <w:r>
        <w:rPr/>
        <w:t xml:space="preserve">第一节 2021-2026年中国铝型材行业运行现状分析</w:t>
      </w:r>
    </w:p>
    <w:p>
      <w:pPr>
        <w:spacing w:before="75" w:after="0"/>
      </w:pPr>
      <w:r>
        <w:rPr/>
        <w:t xml:space="preserve">一、中国铝型材工业发展历程回顾</w:t>
      </w:r>
    </w:p>
    <w:p>
      <w:pPr>
        <w:spacing w:before="75" w:after="0"/>
      </w:pPr>
      <w:r>
        <w:rPr/>
        <w:t xml:space="preserve">二、当前我国铝型材技术发展现状</w:t>
      </w:r>
    </w:p>
    <w:p>
      <w:pPr>
        <w:spacing w:before="75" w:after="0"/>
      </w:pPr>
      <w:r>
        <w:rPr/>
        <w:t xml:space="preserve">三、中国建筑铝型材发展概况</w:t>
      </w:r>
    </w:p>
    <w:p>
      <w:pPr>
        <w:spacing w:before="75" w:after="0"/>
      </w:pPr>
      <w:r>
        <w:rPr/>
        <w:t xml:space="preserve">第二节 2021-2026年中国铝型材行业存在的问题分析</w:t>
      </w:r>
    </w:p>
    <w:p>
      <w:pPr>
        <w:spacing w:before="75" w:after="0"/>
      </w:pPr>
      <w:r>
        <w:rPr/>
        <w:t xml:space="preserve">第三节 2021-2026年中国铝型材市场运营现状分析</w:t>
      </w:r>
    </w:p>
    <w:p>
      <w:pPr>
        <w:spacing w:before="75" w:after="0"/>
      </w:pPr>
      <w:r>
        <w:rPr/>
        <w:t xml:space="preserve">一、中国铝型材市场需求形势分析</w:t>
      </w:r>
    </w:p>
    <w:p>
      <w:pPr>
        <w:spacing w:before="75" w:after="0"/>
      </w:pPr>
      <w:r>
        <w:rPr/>
        <w:t xml:space="preserve">二、铝型材出口态势分析</w:t>
      </w:r>
    </w:p>
    <w:p>
      <w:pPr>
        <w:spacing w:before="75" w:after="0"/>
      </w:pPr>
      <w:r>
        <w:rPr/>
        <w:t xml:space="preserve">三、铝型材市场发展特征分析</w:t>
      </w:r>
    </w:p>
    <w:p>
      <w:pPr>
        <w:spacing w:before="75" w:after="0"/>
      </w:pPr>
      <w:r>
        <w:rPr/>
        <w:t xml:space="preserve">第四节 2026-2031年中国铝型材市场发展机遇分析</w:t>
      </w:r>
    </w:p>
    <w:p>
      <w:pPr>
        <w:spacing w:before="75" w:after="0"/>
      </w:pPr>
      <w:r>
        <w:rPr>
          <w:b w:val="1"/>
          <w:bCs w:val="1"/>
        </w:rPr>
        <w:t xml:space="preserve">第十二章 2026-2031年中国铝棒行业发展走势展望</w:t>
      </w:r>
    </w:p>
    <w:p>
      <w:pPr>
        <w:spacing w:before="75" w:after="0"/>
      </w:pPr>
      <w:r>
        <w:rPr/>
        <w:t xml:space="preserve">第一节 2026-2031年中国铝棒产品发展趋势预测分析</w:t>
      </w:r>
    </w:p>
    <w:p>
      <w:pPr>
        <w:spacing w:before="75" w:after="0"/>
      </w:pPr>
      <w:r>
        <w:rPr/>
        <w:t xml:space="preserve">一、铝棒技术走势分析</w:t>
      </w:r>
    </w:p>
    <w:p>
      <w:pPr>
        <w:spacing w:before="75" w:after="0"/>
      </w:pPr>
      <w:r>
        <w:rPr/>
        <w:t xml:space="preserve">二、铝棒行业发展方向分析</w:t>
      </w:r>
    </w:p>
    <w:p>
      <w:pPr>
        <w:spacing w:before="75" w:after="0"/>
      </w:pPr>
      <w:r>
        <w:rPr/>
        <w:t xml:space="preserve">第二节 2026-2031年中国铝棒行业市场发展情报分析</w:t>
      </w:r>
    </w:p>
    <w:p>
      <w:pPr>
        <w:spacing w:before="75" w:after="0"/>
      </w:pPr>
      <w:r>
        <w:rPr/>
        <w:t xml:space="preserve">一、铝棒供给预测分析</w:t>
      </w:r>
    </w:p>
    <w:p>
      <w:pPr>
        <w:spacing w:before="75" w:after="0"/>
      </w:pPr>
      <w:r>
        <w:rPr/>
        <w:t xml:space="preserve">二、铝棒需求预测分析</w:t>
      </w:r>
    </w:p>
    <w:p>
      <w:pPr>
        <w:spacing w:before="75" w:after="0"/>
      </w:pPr>
      <w:r>
        <w:rPr/>
        <w:t xml:space="preserve">三、铝棒所属行业进出口形势预测分析</w:t>
      </w:r>
    </w:p>
    <w:p>
      <w:pPr>
        <w:spacing w:before="75" w:after="0"/>
      </w:pPr>
      <w:r>
        <w:rPr/>
        <w:t xml:space="preserve">第三节 2026-2031年中国铝棒行业市场盈利能力预测分析</w:t>
      </w:r>
    </w:p>
    <w:p>
      <w:pPr>
        <w:spacing w:before="75" w:after="0"/>
      </w:pPr>
      <w:r>
        <w:rPr>
          <w:b w:val="1"/>
          <w:bCs w:val="1"/>
        </w:rPr>
        <w:t xml:space="preserve">第十三章 2026-2031年中国铝棒行业投资规划分析</w:t>
      </w:r>
    </w:p>
    <w:p>
      <w:pPr>
        <w:spacing w:before="75" w:after="0"/>
      </w:pPr>
      <w:r>
        <w:rPr/>
        <w:t xml:space="preserve">第一节 2026-2031年中国铝棒行业投资机会分析</w:t>
      </w:r>
    </w:p>
    <w:p>
      <w:pPr>
        <w:spacing w:before="75" w:after="0"/>
      </w:pPr>
      <w:r>
        <w:rPr/>
        <w:t xml:space="preserve">一、铝棒行业吸引力分析</w:t>
      </w:r>
    </w:p>
    <w:p>
      <w:pPr>
        <w:spacing w:before="75" w:after="0"/>
      </w:pPr>
      <w:r>
        <w:rPr/>
        <w:t xml:space="preserve">二、铝棒行业区域投资潜力分析</w:t>
      </w:r>
    </w:p>
    <w:p>
      <w:pPr>
        <w:spacing w:before="75" w:after="0"/>
      </w:pPr>
      <w:r>
        <w:rPr/>
        <w:t xml:space="preserve">第二节 2026-2031年中国铝棒行业投资风险分析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第三节 2026-2031年中国铝棒行业投资策略分析</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图表：2021-2026年度我国工业增加值分季度增速</w:t>
      </w:r>
    </w:p>
    <w:p>
      <w:pPr>
        <w:spacing w:before="75" w:after="0"/>
      </w:pPr>
      <w:r>
        <w:rPr/>
        <w:t xml:space="preserve">图表：2021-2026年我国全社会固定投资额走势图</w:t>
      </w:r>
    </w:p>
    <w:p>
      <w:pPr>
        <w:spacing w:before="75" w:after="0"/>
      </w:pPr>
      <w:r>
        <w:rPr/>
        <w:t xml:space="preserve">图表：2021-2026年我国财政收入支出走势图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中国铝棒行业市场深度调研及发展趋势与投资前景研究报告(2026-2031版)</dc:title>
  <dc:description>中国铝棒行业市场深度调研及发展趋势与投资前景研究报告(2026-2031版)</dc:description>
  <dc:subject>中国铝棒行业市场深度调研及发展趋势与投资前景研究报告(2026-2031版)</dc:subject>
  <cp:keywords>研究报告</cp:keywords>
  <cp:category>研究报告</cp:category>
  <cp:lastModifiedBy>北京中道泰和信息咨询有限公司</cp:lastModifiedBy>
  <dcterms:created xsi:type="dcterms:W3CDTF">2026-04-01T13:21:22+08:00</dcterms:created>
  <dcterms:modified xsi:type="dcterms:W3CDTF">2026-04-01T13:21:22+08:00</dcterms:modified>
</cp:coreProperties>
</file>

<file path=docProps/custom.xml><?xml version="1.0" encoding="utf-8"?>
<Properties xmlns="http://schemas.openxmlformats.org/officeDocument/2006/custom-properties" xmlns:vt="http://schemas.openxmlformats.org/officeDocument/2006/docPropsVTypes"/>
</file>