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杂粮行业市场深度调研及发展趋势与投资前景研究报告(2024-2029版)</w:t>
      </w:r>
    </w:p>
    <w:p>
      <w:pPr>
        <w:spacing w:after="150"/>
      </w:pPr>
      <w:r>
        <w:rPr>
          <w:b w:val="1"/>
          <w:bCs w:val="1"/>
        </w:rPr>
        <w:t xml:space="preserve">报告简介</w:t>
      </w:r>
    </w:p>
    <w:p>
      <w:pPr>
        <w:spacing w:after="150"/>
      </w:pPr>
      <w:r>
        <w:rPr/>
        <w:t xml:space="preserve">杂粮行业研究报告主要分析了杂粮行业的市场规模、杂粮市场供需求状况、杂粮市场竞争状况和杂粮主要企业经营情况、杂粮市场主要企业的市场占有率，同时对杂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杂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粮专业研究单位等公布和提供的大量资料。对我国杂粮行业作了详尽深入的分析，为杂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杂粮产品概述</w:t>
      </w:r>
    </w:p>
    <w:p>
      <w:pPr>
        <w:spacing w:after="150"/>
      </w:pPr>
      <w:r>
        <w:rPr/>
        <w:t xml:space="preserve">第一节 产品定义</w:t>
      </w:r>
    </w:p>
    <w:p>
      <w:pPr>
        <w:spacing w:after="150"/>
      </w:pPr>
      <w:r>
        <w:rPr/>
        <w:t xml:space="preserve">第二节 产品用途</w:t>
      </w:r>
    </w:p>
    <w:p>
      <w:pPr>
        <w:spacing w:after="150"/>
      </w:pPr>
      <w:r>
        <w:rPr/>
        <w:t xml:space="preserve">第三节 杂粮市场特点分析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第四节 行业发展周期特征分析</w:t>
      </w:r>
    </w:p>
    <w:p>
      <w:pPr>
        <w:spacing w:after="150"/>
      </w:pPr>
      <w:r>
        <w:rPr>
          <w:b w:val="1"/>
          <w:bCs w:val="1"/>
        </w:rPr>
        <w:t xml:space="preserve">第二章 杂粮行业环境分析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中国杂粮行业政策环境分析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中国杂粮行业技术环境分析</w:t>
      </w:r>
    </w:p>
    <w:p>
      <w:pPr>
        <w:spacing w:after="150"/>
      </w:pPr>
      <w:r>
        <w:rPr/>
        <w:t xml:space="preserve">一、中国杂粮技术发展概况</w:t>
      </w:r>
    </w:p>
    <w:p>
      <w:pPr>
        <w:spacing w:after="150"/>
      </w:pPr>
      <w:r>
        <w:rPr/>
        <w:t xml:space="preserve">二、中国杂粮行业技术发展趋势</w:t>
      </w:r>
    </w:p>
    <w:p>
      <w:pPr>
        <w:spacing w:after="150"/>
      </w:pPr>
      <w:r>
        <w:rPr>
          <w:b w:val="1"/>
          <w:bCs w:val="1"/>
        </w:rPr>
        <w:t xml:space="preserve">第三章 中国杂粮市场分析</w:t>
      </w:r>
    </w:p>
    <w:p>
      <w:pPr>
        <w:spacing w:after="150"/>
      </w:pPr>
      <w:r>
        <w:rPr/>
        <w:t xml:space="preserve">第一节 杂粮市场现状分析及预测</w:t>
      </w:r>
    </w:p>
    <w:p>
      <w:pPr>
        <w:spacing w:after="150"/>
      </w:pPr>
      <w:r>
        <w:rPr/>
        <w:t xml:space="preserve">一、2019-2023年中国杂粮市场规模分析</w:t>
      </w:r>
    </w:p>
    <w:p>
      <w:pPr>
        <w:spacing w:after="150"/>
      </w:pPr>
      <w:r>
        <w:rPr/>
        <w:t xml:space="preserve">二、2024-2029年中国杂粮市场规模预测</w:t>
      </w:r>
    </w:p>
    <w:p>
      <w:pPr>
        <w:spacing w:after="150"/>
      </w:pPr>
      <w:r>
        <w:rPr/>
        <w:t xml:space="preserve">第二节 杂粮产品产能分析及预测</w:t>
      </w:r>
    </w:p>
    <w:p>
      <w:pPr>
        <w:spacing w:after="150"/>
      </w:pPr>
      <w:r>
        <w:rPr/>
        <w:t xml:space="preserve">一、2019-2023年中国杂粮产能分析</w:t>
      </w:r>
    </w:p>
    <w:p>
      <w:pPr>
        <w:spacing w:after="150"/>
      </w:pPr>
      <w:r>
        <w:rPr/>
        <w:t xml:space="preserve">二、2024-2029年中国杂粮产能预测</w:t>
      </w:r>
    </w:p>
    <w:p>
      <w:pPr>
        <w:spacing w:after="150"/>
      </w:pPr>
      <w:r>
        <w:rPr/>
        <w:t xml:space="preserve">第三节 杂粮产品产量分析及预测</w:t>
      </w:r>
    </w:p>
    <w:p>
      <w:pPr>
        <w:spacing w:after="150"/>
      </w:pPr>
      <w:r>
        <w:rPr/>
        <w:t xml:space="preserve">一、2019-2023年中国杂粮产量分析</w:t>
      </w:r>
    </w:p>
    <w:p>
      <w:pPr>
        <w:spacing w:after="150"/>
      </w:pPr>
      <w:r>
        <w:rPr/>
        <w:t xml:space="preserve">二、2024-2029年中国杂粮产量预测</w:t>
      </w:r>
    </w:p>
    <w:p>
      <w:pPr>
        <w:spacing w:after="150"/>
      </w:pPr>
      <w:r>
        <w:rPr/>
        <w:t xml:space="preserve">第四节 杂粮市场需求分析及预测</w:t>
      </w:r>
    </w:p>
    <w:p>
      <w:pPr>
        <w:spacing w:after="150"/>
      </w:pPr>
      <w:r>
        <w:rPr/>
        <w:t xml:space="preserve">一、2019-2023年中国杂粮市场需求分析</w:t>
      </w:r>
    </w:p>
    <w:p>
      <w:pPr>
        <w:spacing w:after="150"/>
      </w:pPr>
      <w:r>
        <w:rPr/>
        <w:t xml:space="preserve">二、2024-2029年中国杂粮市场需求预测</w:t>
      </w:r>
    </w:p>
    <w:p>
      <w:pPr>
        <w:spacing w:after="150"/>
      </w:pPr>
      <w:r>
        <w:rPr/>
        <w:t xml:space="preserve">第五节 杂粮进出口数据分析</w:t>
      </w:r>
    </w:p>
    <w:p>
      <w:pPr>
        <w:spacing w:after="150"/>
      </w:pPr>
      <w:r>
        <w:rPr/>
        <w:t xml:space="preserve">一、2019-2023年中国杂粮进出口数据分析</w:t>
      </w:r>
    </w:p>
    <w:p>
      <w:pPr>
        <w:spacing w:after="150"/>
      </w:pPr>
      <w:r>
        <w:rPr/>
        <w:t xml:space="preserve">二、2024-2029年国内杂粮产品未来进出口情况预测</w:t>
      </w:r>
    </w:p>
    <w:p>
      <w:pPr>
        <w:spacing w:after="150"/>
      </w:pPr>
      <w:r>
        <w:rPr>
          <w:b w:val="1"/>
          <w:bCs w:val="1"/>
        </w:rPr>
        <w:t xml:space="preserve">第四章 杂粮产业渠道分析</w:t>
      </w:r>
    </w:p>
    <w:p>
      <w:pPr>
        <w:spacing w:after="150"/>
      </w:pPr>
      <w:r>
        <w:rPr/>
        <w:t xml:space="preserve">第一节 国内杂粮产品的需求地域分布结构</w:t>
      </w:r>
    </w:p>
    <w:p>
      <w:pPr>
        <w:spacing w:after="150"/>
      </w:pPr>
      <w:r>
        <w:rPr/>
        <w:t xml:space="preserve">第二节 2019-2023年中国杂粮产品重点区域市场消费情况分析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国内杂粮产品的经销模式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杂粮行业国际化营销模式分析</w:t>
      </w:r>
    </w:p>
    <w:p>
      <w:pPr>
        <w:spacing w:after="150"/>
      </w:pPr>
      <w:r>
        <w:rPr/>
        <w:t xml:space="preserve">第八节 国内杂粮产品生产及销售投资运作模式分析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第五章 杂粮特色厂商发展分析</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企业六</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企业七</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企业八</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第六章 杂粮行业相关产业分析</w:t>
      </w:r>
    </w:p>
    <w:p>
      <w:pPr>
        <w:spacing w:after="150"/>
      </w:pPr>
      <w:r>
        <w:rPr/>
        <w:t xml:space="preserve">第一节 杂粮行业产业链概述</w:t>
      </w:r>
    </w:p>
    <w:p>
      <w:pPr>
        <w:spacing w:after="150"/>
      </w:pPr>
      <w:r>
        <w:rPr/>
        <w:t xml:space="preserve">第二节 杂粮上游行业发展状况分析</w:t>
      </w:r>
    </w:p>
    <w:p>
      <w:pPr>
        <w:spacing w:after="150"/>
      </w:pPr>
      <w:r>
        <w:rPr/>
        <w:t xml:space="preserve">(一)上游原材料生产情况分析</w:t>
      </w:r>
    </w:p>
    <w:p>
      <w:pPr>
        <w:spacing w:after="150"/>
      </w:pPr>
      <w:r>
        <w:rPr/>
        <w:t xml:space="preserve">(一)上游原材料需求情况分析</w:t>
      </w:r>
    </w:p>
    <w:p>
      <w:pPr>
        <w:spacing w:after="150"/>
      </w:pPr>
      <w:r>
        <w:rPr/>
        <w:t xml:space="preserve">第三节 杂粮下游行业发展情况分析</w:t>
      </w:r>
    </w:p>
    <w:p>
      <w:pPr>
        <w:spacing w:after="150"/>
      </w:pPr>
      <w:r>
        <w:rPr/>
        <w:t xml:space="preserve">第四节 未来几年内中国杂粮行业竞争格局发展趋势分析</w:t>
      </w:r>
    </w:p>
    <w:p>
      <w:pPr>
        <w:spacing w:after="150"/>
      </w:pPr>
      <w:r>
        <w:rPr>
          <w:b w:val="1"/>
          <w:bCs w:val="1"/>
        </w:rPr>
        <w:t xml:space="preserve">第七章 2024-2029年杂粮行业前景展望与趋势预测</w:t>
      </w:r>
    </w:p>
    <w:p>
      <w:pPr>
        <w:spacing w:after="150"/>
      </w:pPr>
      <w:r>
        <w:rPr/>
        <w:t xml:space="preserve">第一节 杂粮行业投资价值分析</w:t>
      </w:r>
    </w:p>
    <w:p>
      <w:pPr>
        <w:spacing w:after="150"/>
      </w:pPr>
      <w:r>
        <w:rPr/>
        <w:t xml:space="preserve">一、2024-2029年国内杂粮行业盈利能力分析</w:t>
      </w:r>
    </w:p>
    <w:p>
      <w:pPr>
        <w:spacing w:after="150"/>
      </w:pPr>
      <w:r>
        <w:rPr/>
        <w:t xml:space="preserve">二、2024-2029年国内杂粮行业偿债能力分析</w:t>
      </w:r>
    </w:p>
    <w:p>
      <w:pPr>
        <w:spacing w:after="150"/>
      </w:pPr>
      <w:r>
        <w:rPr/>
        <w:t xml:space="preserve">三、2024-2029年国内杂粮产品投资收益率分析预测</w:t>
      </w:r>
    </w:p>
    <w:p>
      <w:pPr>
        <w:spacing w:after="150"/>
      </w:pPr>
      <w:r>
        <w:rPr/>
        <w:t xml:space="preserve">四、2024-2029年国内杂粮行业运营效率分析</w:t>
      </w:r>
    </w:p>
    <w:p>
      <w:pPr>
        <w:spacing w:after="150"/>
      </w:pPr>
      <w:r>
        <w:rPr/>
        <w:t xml:space="preserve">第二节 2024-2029年国内杂粮行业投资机会分析</w:t>
      </w:r>
    </w:p>
    <w:p>
      <w:pPr>
        <w:spacing w:after="150"/>
      </w:pPr>
      <w:r>
        <w:rPr/>
        <w:t xml:space="preserve">一、国内强劲的经济增长对杂粮行业的支撑因素分析</w:t>
      </w:r>
    </w:p>
    <w:p>
      <w:pPr>
        <w:spacing w:after="150"/>
      </w:pPr>
      <w:r>
        <w:rPr/>
        <w:t xml:space="preserve">二、下游行业的需求对杂粮行业的推动因素分析</w:t>
      </w:r>
    </w:p>
    <w:p>
      <w:pPr>
        <w:spacing w:after="150"/>
      </w:pPr>
      <w:r>
        <w:rPr/>
        <w:t xml:space="preserve">三、杂粮产品相关产业的发展对杂粮行业的带动因素分析</w:t>
      </w:r>
    </w:p>
    <w:p>
      <w:pPr>
        <w:spacing w:after="150"/>
      </w:pPr>
      <w:r>
        <w:rPr/>
        <w:t xml:space="preserve">第三节 2024-2029年国内杂粮行业投资热点及未来投资方向分析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2024-2029年国内杂粮行业未来市场发展前景预测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第八章 2024-2029年杂粮行业投资战略研究</w:t>
      </w:r>
    </w:p>
    <w:p>
      <w:pPr>
        <w:spacing w:after="150"/>
      </w:pPr>
      <w:r>
        <w:rPr/>
        <w:t xml:space="preserve">第一节 2024-2029年中国杂粮行业发展的关键要素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2024-2029年中国杂粮投资机会分析</w:t>
      </w:r>
    </w:p>
    <w:p>
      <w:pPr>
        <w:spacing w:after="150"/>
      </w:pPr>
      <w:r>
        <w:rPr/>
        <w:t xml:space="preserve">一、杂粮行业投资前景</w:t>
      </w:r>
    </w:p>
    <w:p>
      <w:pPr>
        <w:spacing w:after="150"/>
      </w:pPr>
      <w:r>
        <w:rPr/>
        <w:t xml:space="preserve">二、杂粮行业投资热点</w:t>
      </w:r>
    </w:p>
    <w:p>
      <w:pPr>
        <w:spacing w:after="150"/>
      </w:pPr>
      <w:r>
        <w:rPr/>
        <w:t xml:space="preserve">三、杂粮行业投资区域</w:t>
      </w:r>
    </w:p>
    <w:p>
      <w:pPr>
        <w:spacing w:after="150"/>
      </w:pPr>
      <w:r>
        <w:rPr/>
        <w:t xml:space="preserve">四、杂粮行业投资吸引力分析</w:t>
      </w:r>
    </w:p>
    <w:p>
      <w:pPr>
        <w:spacing w:after="150"/>
      </w:pPr>
      <w:r>
        <w:rPr/>
        <w:t xml:space="preserve">第三节 2024-2029年中国杂粮投资风险分析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对杂粮项目的投资建议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图表：2019-2023年国外杂粮产能分析</w:t>
      </w:r>
    </w:p>
    <w:p>
      <w:pPr>
        <w:spacing w:after="150"/>
      </w:pPr>
      <w:r>
        <w:rPr/>
        <w:t xml:space="preserve">图表：2024-2029年国外杂粮产能预测</w:t>
      </w:r>
    </w:p>
    <w:p>
      <w:pPr>
        <w:spacing w:after="150"/>
      </w:pPr>
      <w:r>
        <w:rPr/>
        <w:t xml:space="preserve">图表：2019-2023年国外杂粮产量分析</w:t>
      </w:r>
    </w:p>
    <w:p>
      <w:pPr>
        <w:spacing w:after="150"/>
      </w:pPr>
      <w:r>
        <w:rPr/>
        <w:t xml:space="preserve">图表：2024-2029年国外杂粮产量预测</w:t>
      </w:r>
    </w:p>
    <w:p>
      <w:pPr>
        <w:spacing w:after="150"/>
      </w:pPr>
      <w:r>
        <w:rPr/>
        <w:t xml:space="preserve">图表：2019-2023年国外杂粮市场需求分析</w:t>
      </w:r>
    </w:p>
    <w:p>
      <w:pPr>
        <w:spacing w:after="150"/>
      </w:pPr>
      <w:r>
        <w:rPr/>
        <w:t xml:space="preserve">图表：2024-2029年国外杂粮市场需求预测</w:t>
      </w:r>
    </w:p>
    <w:p>
      <w:pPr>
        <w:spacing w:after="150"/>
      </w:pPr>
      <w:r>
        <w:rPr/>
        <w:t xml:space="preserve">图表：2019-2023年中国杂粮产能分析</w:t>
      </w:r>
    </w:p>
    <w:p>
      <w:pPr>
        <w:spacing w:after="150"/>
      </w:pPr>
      <w:r>
        <w:rPr/>
        <w:t xml:space="preserve">图表：2024-2029年中国杂粮产能预测</w:t>
      </w:r>
    </w:p>
    <w:p>
      <w:pPr>
        <w:spacing w:after="150"/>
      </w:pPr>
      <w:r>
        <w:rPr/>
        <w:t xml:space="preserve">图表：2019-2023年中国杂粮产量分析</w:t>
      </w:r>
    </w:p>
    <w:p>
      <w:pPr>
        <w:spacing w:after="150"/>
      </w:pPr>
      <w:r>
        <w:rPr/>
        <w:t xml:space="preserve">图表：2024-2029年中国杂粮产量预测</w:t>
      </w:r>
    </w:p>
    <w:p>
      <w:pPr>
        <w:spacing w:after="150"/>
      </w:pPr>
      <w:r>
        <w:rPr/>
        <w:t xml:space="preserve">图表：2019-2023年中国杂粮市场需求分析</w:t>
      </w:r>
    </w:p>
    <w:p>
      <w:pPr>
        <w:spacing w:after="150"/>
      </w:pPr>
      <w:r>
        <w:rPr/>
        <w:t xml:space="preserve">图表：2024-2029年中国杂粮市场需求预测</w:t>
      </w:r>
    </w:p>
    <w:p>
      <w:pPr>
        <w:spacing w:after="150"/>
      </w:pPr>
      <w:r>
        <w:rPr/>
        <w:t xml:space="preserve">图表：2019-2023年中国杂粮进口数据分析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图表：2019-2023年中国杂粮出口数据分析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图表：2019-2023年到岸价分析</w:t>
      </w:r>
    </w:p>
    <w:p>
      <w:pPr>
        <w:spacing w:after="150"/>
      </w:pPr>
      <w:r>
        <w:rPr/>
        <w:t xml:space="preserve">图表：2024-2029年国内杂粮行业盈利能力分析</w:t>
      </w:r>
    </w:p>
    <w:p>
      <w:pPr>
        <w:spacing w:after="150"/>
      </w:pPr>
      <w:r>
        <w:rPr/>
        <w:t xml:space="preserve">图表：2024-2029年国内杂粮行业偿债能力分析</w:t>
      </w:r>
    </w:p>
    <w:p>
      <w:pPr>
        <w:spacing w:after="150"/>
      </w:pPr>
      <w:r>
        <w:rPr/>
        <w:t xml:space="preserve">图表：2024-2029年国内杂粮产品投资收益率分析预测</w:t>
      </w:r>
    </w:p>
    <w:p>
      <w:pPr>
        <w:spacing w:after="150"/>
      </w:pPr>
      <w:r>
        <w:rPr/>
        <w:t xml:space="preserve">图表：2024-2029年国内杂粮行业运营效率分析</w:t>
      </w:r>
    </w:p>
    <w:p>
      <w:pPr>
        <w:spacing w:after="150"/>
      </w:pPr>
      <w:r>
        <w:rPr/>
        <w:t xml:space="preserve">图表：2024-2029年国内杂粮市场规模预测分析</w:t>
      </w:r>
    </w:p>
    <w:p>
      <w:pPr>
        <w:spacing w:after="150"/>
      </w:pPr>
      <w:r>
        <w:rPr/>
        <w:t xml:space="preserve">图表：2024-2029年国内杂粮市场结构预测分析</w:t>
      </w:r>
    </w:p>
    <w:p>
      <w:pPr>
        <w:spacing w:after="150"/>
      </w:pPr>
      <w:r>
        <w:rPr/>
        <w:t xml:space="preserve">图表：2024-2029年国内杂粮市场供需情况预测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杂粮行业市场深度调研及发展趋势与投资前景研究报告(2024-2029版)</dc:title>
  <dc:description>杂粮行业市场深度调研及发展趋势与投资前景研究报告(2024-2029版)</dc:description>
  <dc:subject>杂粮行业市场深度调研及发展趋势与投资前景研究报告(2024-2029版)</dc:subject>
  <cp:keywords>研究报告</cp:keywords>
  <cp:category>研究报告</cp:category>
  <cp:lastModifiedBy>北京中道泰和信息咨询有限公司</cp:lastModifiedBy>
  <dcterms:created xsi:type="dcterms:W3CDTF">2024-01-29T17:42:33+08:00</dcterms:created>
  <dcterms:modified xsi:type="dcterms:W3CDTF">2024-01-29T17:42:33+08:00</dcterms:modified>
</cp:coreProperties>
</file>

<file path=docProps/custom.xml><?xml version="1.0" encoding="utf-8"?>
<Properties xmlns="http://schemas.openxmlformats.org/officeDocument/2006/custom-properties" xmlns:vt="http://schemas.openxmlformats.org/officeDocument/2006/docPropsVTypes"/>
</file>