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中国毛毯行业市场发展现状及发展趋势与投资建议研究报告(2024-2029版)</w:t>
      </w:r>
    </w:p>
    <w:p>
      <w:pPr>
        <w:spacing w:after="150"/>
      </w:pPr>
      <w:r>
        <w:rPr>
          <w:b w:val="1"/>
          <w:bCs w:val="1"/>
        </w:rPr>
        <w:t xml:space="preserve">报告简介</w:t>
      </w:r>
    </w:p>
    <w:p>
      <w:pPr>
        <w:spacing w:after="150"/>
      </w:pPr>
      <w:r>
        <w:rPr/>
        <w:t xml:space="preserve">毛毯是一种常用的床上用品，具有保暖功能，与被子相比较薄。其原料多采用动物纤维(如羊毛、马海毛、兔毛、羊绒、驼绒、牦牛绒)或腈纶、粘胶纤维等化学纤维，也有的是动物纤维与化纤混纺制成的。</w:t>
      </w:r>
    </w:p>
    <w:p>
      <w:pPr>
        <w:spacing w:after="150"/>
      </w:pPr>
      <w:r>
        <w:rPr/>
        <w:t xml:space="preserve">毛毯行业目前是外向型为主的行业，内外销占比分别为30%和70%。毛毯制造行业是传统的劳动密集型行业，整个生产过程需要大量的生产工人。</w:t>
      </w:r>
    </w:p>
    <w:p>
      <w:pPr>
        <w:spacing w:after="150"/>
      </w:pPr>
      <w:r>
        <w:rPr/>
        <w:t xml:space="preserve">50%以上的毛毯出口是进口国提供商标、款式、纸样稿来进行加工，自主品牌仅占10%~20%左右。美国、中东、欧洲以及日本是我国毛毯出口的主要地区。我国合成纤维毛毯出口额前20的国家占出口总额的比重为70.60%。</w:t>
      </w:r>
    </w:p>
    <w:p>
      <w:pPr>
        <w:spacing w:after="150"/>
      </w:pPr>
      <w:r>
        <w:rPr/>
        <w:t xml:space="preserve">自从发生了毛毯业“以涤代腈”的革命性变化以后，毛毯的生产成本降低，价格也随之降低，但是，毛毯行业内部也同时出现了众多企业相互压价的现象，加之毛毯行业在我国不断扩大和众多新兴企业的不断涌现，国内出口企业和外贸公司多达几千家，企业之间的竞争意识不断增强加剧，这种恶性的竞争严重影响了行业的健康发展。</w:t>
      </w:r>
    </w:p>
    <w:p>
      <w:pPr>
        <w:spacing w:after="150"/>
      </w:pPr>
      <w:r>
        <w:rPr/>
        <w:t xml:space="preserve">目前，国内毛毯行业品牌排名前十的公司分别是真爱集团有限公司、上海凤凰毯业有限公司、昆庆集团、山东圣豪家纺有限公司、临沂新光毛毯有限公司、维科控股集团股份有限公司、威海毛纺织集团有限公司、中奥毯业集团、恒源祥和湖北迈亚有限公司。</w:t>
      </w:r>
    </w:p>
    <w:p>
      <w:pPr>
        <w:spacing w:after="150"/>
      </w:pPr>
      <w:r>
        <w:rPr/>
        <w:t xml:space="preserve">随着人们生活水平的提高，毛毯的用途正在发生变化，从原来单纯的保暖性转向追求时尚性、装饰性、功能保健性上，并促使毯业进一步发展。虽然毛毯行业当前发展仍面临很多的压力，但随着国际经济的复苏，中国纺织行业不断回温，以及国家政策的支持，毛毯行业的未来是光明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毛毯市场进行了分析研究。报告在总结中国毛毯行业发展历程的基础上，结合新时期的各方面因素，对中国毛毯行业的发展趋势给予了细致和审慎的预测论证。报告资料详实，图表丰富，既有深入的分析，又有直观的比较，为毛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毛毯市场特征 1</w:t>
      </w:r>
    </w:p>
    <w:p>
      <w:pPr>
        <w:spacing w:after="150"/>
      </w:pPr>
      <w:r>
        <w:rPr/>
        <w:t xml:space="preserve">第一节 行业简介 1</w:t>
      </w:r>
    </w:p>
    <w:p>
      <w:pPr>
        <w:spacing w:after="150"/>
      </w:pPr>
      <w:r>
        <w:rPr/>
        <w:t xml:space="preserve">一、行业概述 1</w:t>
      </w:r>
    </w:p>
    <w:p>
      <w:pPr>
        <w:spacing w:after="150"/>
      </w:pPr>
      <w:r>
        <w:rPr/>
        <w:t xml:space="preserve">二、行业特征 1</w:t>
      </w:r>
    </w:p>
    <w:p>
      <w:pPr>
        <w:spacing w:after="150"/>
      </w:pPr>
      <w:r>
        <w:rPr/>
        <w:t xml:space="preserve">第二节 经济环境分析 2</w:t>
      </w:r>
    </w:p>
    <w:p>
      <w:pPr>
        <w:spacing w:after="150"/>
      </w:pPr>
      <w:r>
        <w:rPr/>
        <w:t xml:space="preserve">一、经济发展状况 2</w:t>
      </w:r>
    </w:p>
    <w:p>
      <w:pPr>
        <w:spacing w:after="150"/>
      </w:pPr>
      <w:r>
        <w:rPr/>
        <w:t xml:space="preserve">二、收入增长情况 2</w:t>
      </w:r>
    </w:p>
    <w:p>
      <w:pPr>
        <w:spacing w:after="150"/>
      </w:pPr>
      <w:r>
        <w:rPr/>
        <w:t xml:space="preserve">三、固定资产投资 2</w:t>
      </w:r>
    </w:p>
    <w:p>
      <w:pPr>
        <w:spacing w:after="150"/>
      </w:pPr>
      <w:r>
        <w:rPr/>
        <w:t xml:space="preserve">四、存贷款利率变化 3</w:t>
      </w:r>
    </w:p>
    <w:p>
      <w:pPr>
        <w:spacing w:after="150"/>
      </w:pPr>
      <w:r>
        <w:rPr/>
        <w:t xml:space="preserve">五、人民币汇率变化 3</w:t>
      </w:r>
    </w:p>
    <w:p>
      <w:pPr>
        <w:spacing w:after="150"/>
      </w:pPr>
      <w:r>
        <w:rPr/>
        <w:t xml:space="preserve">第三节 政策环境分析 3</w:t>
      </w:r>
    </w:p>
    <w:p>
      <w:pPr>
        <w:spacing w:after="150"/>
      </w:pPr>
      <w:r>
        <w:rPr/>
        <w:t xml:space="preserve">一、国家宏观调控政策分析 3</w:t>
      </w:r>
    </w:p>
    <w:p>
      <w:pPr>
        <w:spacing w:after="150"/>
      </w:pPr>
      <w:r>
        <w:rPr/>
        <w:t xml:space="preserve">二、毛毯行业相关政策分析 4</w:t>
      </w:r>
    </w:p>
    <w:p>
      <w:pPr>
        <w:spacing w:after="150"/>
      </w:pPr>
      <w:r>
        <w:rPr/>
        <w:t xml:space="preserve">第四节 毛毯行业发展的"波特五力模型"分析 5</w:t>
      </w:r>
    </w:p>
    <w:p>
      <w:pPr>
        <w:spacing w:after="150"/>
      </w:pPr>
      <w:r>
        <w:rPr/>
        <w:t xml:space="preserve">一、行业内竞争 5</w:t>
      </w:r>
    </w:p>
    <w:p>
      <w:pPr>
        <w:spacing w:after="150"/>
      </w:pPr>
      <w:r>
        <w:rPr/>
        <w:t xml:space="preserve">二、买方侃价能力 5</w:t>
      </w:r>
    </w:p>
    <w:p>
      <w:pPr>
        <w:spacing w:after="150"/>
      </w:pPr>
      <w:r>
        <w:rPr/>
        <w:t xml:space="preserve">三、卖方侃价能力 6</w:t>
      </w:r>
    </w:p>
    <w:p>
      <w:pPr>
        <w:spacing w:after="150"/>
      </w:pPr>
      <w:r>
        <w:rPr/>
        <w:t xml:space="preserve">四、进入威胁 6</w:t>
      </w:r>
    </w:p>
    <w:p>
      <w:pPr>
        <w:spacing w:after="150"/>
      </w:pPr>
      <w:r>
        <w:rPr/>
        <w:t xml:space="preserve">五、替代威胁 7</w:t>
      </w:r>
    </w:p>
    <w:p>
      <w:pPr>
        <w:spacing w:after="150"/>
      </w:pPr>
      <w:r>
        <w:rPr>
          <w:b w:val="1"/>
          <w:bCs w:val="1"/>
        </w:rPr>
        <w:t xml:space="preserve">第二章 中国毛毯行业产业链（上、下游及关联产业）状况分析 9</w:t>
      </w:r>
    </w:p>
    <w:p>
      <w:pPr>
        <w:spacing w:after="150"/>
      </w:pPr>
      <w:r>
        <w:rPr/>
        <w:t xml:space="preserve">第一节 上游产业发展状况分析 9</w:t>
      </w:r>
    </w:p>
    <w:p>
      <w:pPr>
        <w:spacing w:after="150"/>
      </w:pPr>
      <w:r>
        <w:rPr/>
        <w:t xml:space="preserve">第二节 下游产业发展状况分析 9</w:t>
      </w:r>
    </w:p>
    <w:p>
      <w:pPr>
        <w:spacing w:after="150"/>
      </w:pPr>
      <w:r>
        <w:rPr/>
        <w:t xml:space="preserve">第三节 关联产业发展状况分析 9</w:t>
      </w:r>
    </w:p>
    <w:p>
      <w:pPr>
        <w:spacing w:after="150"/>
      </w:pPr>
      <w:r>
        <w:rPr>
          <w:b w:val="1"/>
          <w:bCs w:val="1"/>
        </w:rPr>
        <w:t xml:space="preserve">第三章 中国毛毯市场规模分析 11</w:t>
      </w:r>
    </w:p>
    <w:p>
      <w:pPr>
        <w:spacing w:after="150"/>
      </w:pPr>
      <w:r>
        <w:rPr/>
        <w:t xml:space="preserve">第一节 中国毛毯市场规模分析 11</w:t>
      </w:r>
    </w:p>
    <w:p>
      <w:pPr>
        <w:spacing w:after="150"/>
      </w:pPr>
      <w:r>
        <w:rPr/>
        <w:t xml:space="preserve">第二节 中国毛毯区域结构分析 11</w:t>
      </w:r>
    </w:p>
    <w:p>
      <w:pPr>
        <w:spacing w:after="150"/>
      </w:pPr>
      <w:r>
        <w:rPr/>
        <w:t xml:space="preserve">第三节 中国毛毯区域市场规模分析 11</w:t>
      </w:r>
    </w:p>
    <w:p>
      <w:pPr>
        <w:spacing w:after="150"/>
      </w:pPr>
      <w:r>
        <w:rPr/>
        <w:t xml:space="preserve">一、东北地区市场规模分析 11</w:t>
      </w:r>
    </w:p>
    <w:p>
      <w:pPr>
        <w:spacing w:after="150"/>
      </w:pPr>
      <w:r>
        <w:rPr/>
        <w:t xml:space="preserve">二、华北地区市场规模分析 12</w:t>
      </w:r>
    </w:p>
    <w:p>
      <w:pPr>
        <w:spacing w:after="150"/>
      </w:pPr>
      <w:r>
        <w:rPr/>
        <w:t xml:space="preserve">三、华东地区市场规模分析 12</w:t>
      </w:r>
    </w:p>
    <w:p>
      <w:pPr>
        <w:spacing w:after="150"/>
      </w:pPr>
      <w:r>
        <w:rPr/>
        <w:t xml:space="preserve">四、华中地区市场规模分析 12</w:t>
      </w:r>
    </w:p>
    <w:p>
      <w:pPr>
        <w:spacing w:after="150"/>
      </w:pPr>
      <w:r>
        <w:rPr/>
        <w:t xml:space="preserve">五、华南地区市场规模分析 12</w:t>
      </w:r>
    </w:p>
    <w:p>
      <w:pPr>
        <w:spacing w:after="150"/>
      </w:pPr>
      <w:r>
        <w:rPr/>
        <w:t xml:space="preserve">六、西部地区市场规模分析 13</w:t>
      </w:r>
    </w:p>
    <w:p>
      <w:pPr>
        <w:spacing w:after="150"/>
      </w:pPr>
      <w:r>
        <w:rPr>
          <w:b w:val="1"/>
          <w:bCs w:val="1"/>
        </w:rPr>
        <w:t xml:space="preserve">第四章 中国毛毯国内市场综述 14</w:t>
      </w:r>
    </w:p>
    <w:p>
      <w:pPr>
        <w:spacing w:after="150"/>
      </w:pPr>
      <w:r>
        <w:rPr/>
        <w:t xml:space="preserve">第一节 中国毛毯产业产量分析及预测 14</w:t>
      </w:r>
    </w:p>
    <w:p>
      <w:pPr>
        <w:spacing w:after="150"/>
      </w:pPr>
      <w:r>
        <w:rPr/>
        <w:t xml:space="preserve">一、毛毯产业总体产能规模 14</w:t>
      </w:r>
    </w:p>
    <w:p>
      <w:pPr>
        <w:spacing w:after="150"/>
      </w:pPr>
      <w:r>
        <w:rPr/>
        <w:t xml:space="preserve">二、毛毯生产区域分布 14</w:t>
      </w:r>
    </w:p>
    <w:p>
      <w:pPr>
        <w:spacing w:after="150"/>
      </w:pPr>
      <w:r>
        <w:rPr/>
        <w:t xml:space="preserve">三、消费情况 15</w:t>
      </w:r>
    </w:p>
    <w:p>
      <w:pPr>
        <w:spacing w:after="150"/>
      </w:pPr>
      <w:r>
        <w:rPr/>
        <w:t xml:space="preserve">第二节 中国毛毯价格趋势分析 15</w:t>
      </w:r>
    </w:p>
    <w:p>
      <w:pPr>
        <w:spacing w:after="150"/>
      </w:pPr>
      <w:r>
        <w:rPr/>
        <w:t xml:space="preserve">一、中国毛毯2019-2023年价格趋势 15</w:t>
      </w:r>
    </w:p>
    <w:p>
      <w:pPr>
        <w:spacing w:after="150"/>
      </w:pPr>
      <w:r>
        <w:rPr/>
        <w:t xml:space="preserve">二、中国毛毯当前市场价格及分析 15</w:t>
      </w:r>
    </w:p>
    <w:p>
      <w:pPr>
        <w:spacing w:after="150"/>
      </w:pPr>
      <w:r>
        <w:rPr/>
        <w:t xml:space="preserve">三、影响毛毯价格因素分析 15</w:t>
      </w:r>
    </w:p>
    <w:p>
      <w:pPr>
        <w:spacing w:after="150"/>
      </w:pPr>
      <w:r>
        <w:rPr/>
        <w:t xml:space="preserve">四、2024-2029年中国毛毯价格走势预测 16</w:t>
      </w:r>
    </w:p>
    <w:p>
      <w:pPr>
        <w:spacing w:after="150"/>
      </w:pPr>
      <w:r>
        <w:rPr>
          <w:b w:val="1"/>
          <w:bCs w:val="1"/>
        </w:rPr>
        <w:t xml:space="preserve">第五章 中国毛毯行业进出口市场情况分析 17</w:t>
      </w:r>
    </w:p>
    <w:p>
      <w:pPr>
        <w:spacing w:after="150"/>
      </w:pPr>
      <w:r>
        <w:rPr/>
        <w:t xml:space="preserve">第一节 中国毛毯行业进出口量分析 17</w:t>
      </w:r>
    </w:p>
    <w:p>
      <w:pPr>
        <w:spacing w:after="150"/>
      </w:pPr>
      <w:r>
        <w:rPr/>
        <w:t xml:space="preserve">一、中国毛毯行业进口分析 17</w:t>
      </w:r>
    </w:p>
    <w:p>
      <w:pPr>
        <w:spacing w:after="150"/>
      </w:pPr>
      <w:r>
        <w:rPr/>
        <w:t xml:space="preserve">二、中国毛毯行业出口分析 17</w:t>
      </w:r>
    </w:p>
    <w:p>
      <w:pPr>
        <w:spacing w:after="150"/>
      </w:pPr>
      <w:r>
        <w:rPr/>
        <w:t xml:space="preserve">第二节 2024-2029年中国毛毯行业进出口市场预测分析 18</w:t>
      </w:r>
    </w:p>
    <w:p>
      <w:pPr>
        <w:spacing w:after="150"/>
      </w:pPr>
      <w:r>
        <w:rPr/>
        <w:t xml:space="preserve">一、2024-2029年中国毛毯行业进口预测 18</w:t>
      </w:r>
    </w:p>
    <w:p>
      <w:pPr>
        <w:spacing w:after="150"/>
      </w:pPr>
      <w:r>
        <w:rPr/>
        <w:t xml:space="preserve">二、2024-2029年中国毛毯行业出口预测 18</w:t>
      </w:r>
    </w:p>
    <w:p>
      <w:pPr>
        <w:spacing w:after="150"/>
      </w:pPr>
      <w:r>
        <w:rPr/>
        <w:t xml:space="preserve">第三节 影响进出口变化的主要原因分析 18</w:t>
      </w:r>
    </w:p>
    <w:p>
      <w:pPr>
        <w:spacing w:after="150"/>
      </w:pPr>
      <w:r>
        <w:rPr>
          <w:b w:val="1"/>
          <w:bCs w:val="1"/>
        </w:rPr>
        <w:t xml:space="preserve">第六章 中国毛毯行业市场供需状况分析 19</w:t>
      </w:r>
    </w:p>
    <w:p>
      <w:pPr>
        <w:spacing w:after="150"/>
      </w:pPr>
      <w:r>
        <w:rPr/>
        <w:t xml:space="preserve">第一节 2019-2023年中国毛毯行业市场状况分析 19</w:t>
      </w:r>
    </w:p>
    <w:p>
      <w:pPr>
        <w:spacing w:after="150"/>
      </w:pPr>
      <w:r>
        <w:rPr/>
        <w:t xml:space="preserve">第二节 中国毛毯行业市场需求分析及预测 19</w:t>
      </w:r>
    </w:p>
    <w:p>
      <w:pPr>
        <w:spacing w:after="150"/>
      </w:pPr>
      <w:r>
        <w:rPr/>
        <w:t xml:space="preserve">一、2019-2023年毛毯行业市场需求状况分析 19</w:t>
      </w:r>
    </w:p>
    <w:p>
      <w:pPr>
        <w:spacing w:after="150"/>
      </w:pPr>
      <w:r>
        <w:rPr/>
        <w:t xml:space="preserve">二、2024-2029年毛毯行业市场需求预测分析 20</w:t>
      </w:r>
    </w:p>
    <w:p>
      <w:pPr>
        <w:spacing w:after="150"/>
      </w:pPr>
      <w:r>
        <w:rPr/>
        <w:t xml:space="preserve">第三节 中国毛毯行业市场供给情况分析 20</w:t>
      </w:r>
    </w:p>
    <w:p>
      <w:pPr>
        <w:spacing w:after="150"/>
      </w:pPr>
      <w:r>
        <w:rPr/>
        <w:t xml:space="preserve">一、2019-2023年毛毯行业市场供给状况分析 20</w:t>
      </w:r>
    </w:p>
    <w:p>
      <w:pPr>
        <w:spacing w:after="150"/>
      </w:pPr>
      <w:r>
        <w:rPr/>
        <w:t xml:space="preserve">二、2024-2029年毛毯行业市场供给预测分析 20</w:t>
      </w:r>
    </w:p>
    <w:p>
      <w:pPr>
        <w:spacing w:after="150"/>
      </w:pPr>
      <w:r>
        <w:rPr/>
        <w:t xml:space="preserve">第四节 2024-2029年中国毛毯供需平衡预测 20</w:t>
      </w:r>
    </w:p>
    <w:p>
      <w:pPr>
        <w:spacing w:after="150"/>
      </w:pPr>
      <w:r>
        <w:rPr>
          <w:b w:val="1"/>
          <w:bCs w:val="1"/>
        </w:rPr>
        <w:t xml:space="preserve">第七章 全国毛毯行业财务状况分析 22</w:t>
      </w:r>
    </w:p>
    <w:p>
      <w:pPr>
        <w:spacing w:after="150"/>
      </w:pPr>
      <w:r>
        <w:rPr/>
        <w:t xml:space="preserve">第一节 2019-2023年毛毯行业规模分析 22</w:t>
      </w:r>
    </w:p>
    <w:p>
      <w:pPr>
        <w:spacing w:after="150"/>
      </w:pPr>
      <w:r>
        <w:rPr/>
        <w:t xml:space="preserve">一、2019-2023年毛毯行业总资产对比分析 22</w:t>
      </w:r>
    </w:p>
    <w:p>
      <w:pPr>
        <w:spacing w:after="150"/>
      </w:pPr>
      <w:r>
        <w:rPr/>
        <w:t xml:space="preserve">二、2019-2023年毛毯行业企业单位数对比分析 22</w:t>
      </w:r>
    </w:p>
    <w:p>
      <w:pPr>
        <w:spacing w:after="150"/>
      </w:pPr>
      <w:r>
        <w:rPr/>
        <w:t xml:space="preserve">三、2019-2023年毛毯行业从业人员平均人数对比分析 22</w:t>
      </w:r>
    </w:p>
    <w:p>
      <w:pPr>
        <w:spacing w:after="150"/>
      </w:pPr>
      <w:r>
        <w:rPr/>
        <w:t xml:space="preserve">第二节 2019-2023年毛毯行业经济效益分析 23</w:t>
      </w:r>
    </w:p>
    <w:p>
      <w:pPr>
        <w:spacing w:after="150"/>
      </w:pPr>
      <w:r>
        <w:rPr/>
        <w:t xml:space="preserve">一、2019-2023年毛毯行业资金利润率对比分析 23</w:t>
      </w:r>
    </w:p>
    <w:p>
      <w:pPr>
        <w:spacing w:after="150"/>
      </w:pPr>
      <w:r>
        <w:rPr/>
        <w:t xml:space="preserve">二、2019-2023年毛毯行业成本费用利润率对比分析 23</w:t>
      </w:r>
    </w:p>
    <w:p>
      <w:pPr>
        <w:spacing w:after="150"/>
      </w:pPr>
      <w:r>
        <w:rPr/>
        <w:t xml:space="preserve">第三节 2019-2023年毛毯行业效率分析 23</w:t>
      </w:r>
    </w:p>
    <w:p>
      <w:pPr>
        <w:spacing w:after="150"/>
      </w:pPr>
      <w:r>
        <w:rPr/>
        <w:t xml:space="preserve">一、2019-2023年毛毯行业资产负债率对比分析 23</w:t>
      </w:r>
    </w:p>
    <w:p>
      <w:pPr>
        <w:spacing w:after="150"/>
      </w:pPr>
      <w:r>
        <w:rPr/>
        <w:t xml:space="preserve">二、2019-2023年毛毯行业流动资产周转次数对比分析 24</w:t>
      </w:r>
    </w:p>
    <w:p>
      <w:pPr>
        <w:spacing w:after="150"/>
      </w:pPr>
      <w:r>
        <w:rPr/>
        <w:t xml:space="preserve">第四节 2019-2023年毛毯行业结构分析 24</w:t>
      </w:r>
    </w:p>
    <w:p>
      <w:pPr>
        <w:spacing w:after="150"/>
      </w:pPr>
      <w:r>
        <w:rPr/>
        <w:t xml:space="preserve">一、2019-2023年毛毯行业地区结构分析 24</w:t>
      </w:r>
    </w:p>
    <w:p>
      <w:pPr>
        <w:spacing w:after="150"/>
      </w:pPr>
      <w:r>
        <w:rPr/>
        <w:t xml:space="preserve">二、2019-2023年毛毯行业不同规模企业结构分析 24</w:t>
      </w:r>
    </w:p>
    <w:p>
      <w:pPr>
        <w:spacing w:after="150"/>
      </w:pPr>
      <w:r>
        <w:rPr/>
        <w:t xml:space="preserve">第五节 2019-2023年毛毯行业不同规模企业财务状况分析 25</w:t>
      </w:r>
    </w:p>
    <w:p>
      <w:pPr>
        <w:spacing w:after="150"/>
      </w:pPr>
      <w:r>
        <w:rPr/>
        <w:t xml:space="preserve">一、2019-2023年毛毯行业不同规模企业盈利能力分析 25</w:t>
      </w:r>
    </w:p>
    <w:p>
      <w:pPr>
        <w:spacing w:after="150"/>
      </w:pPr>
      <w:r>
        <w:rPr/>
        <w:t xml:space="preserve">二、2019-2023年毛毯行业不同规模企业营运能力分析 25</w:t>
      </w:r>
    </w:p>
    <w:p>
      <w:pPr>
        <w:spacing w:after="150"/>
      </w:pPr>
      <w:r>
        <w:rPr/>
        <w:t xml:space="preserve">三、2019-2023年毛毯行业不同规模企业偿债能力分析 25</w:t>
      </w:r>
    </w:p>
    <w:p>
      <w:pPr>
        <w:spacing w:after="150"/>
      </w:pPr>
      <w:r>
        <w:rPr>
          <w:b w:val="1"/>
          <w:bCs w:val="1"/>
        </w:rPr>
        <w:t xml:space="preserve">第八章 国内外毛毯重点企业分析 27</w:t>
      </w:r>
    </w:p>
    <w:p>
      <w:pPr>
        <w:spacing w:after="150"/>
      </w:pPr>
      <w:r>
        <w:rPr/>
        <w:t xml:space="preserve">第一节 海南中海毛毯有限公司 27</w:t>
      </w:r>
    </w:p>
    <w:p>
      <w:pPr>
        <w:spacing w:after="150"/>
      </w:pPr>
      <w:r>
        <w:rPr/>
        <w:t xml:space="preserve">一、公司概况 27</w:t>
      </w:r>
    </w:p>
    <w:p>
      <w:pPr>
        <w:spacing w:after="150"/>
      </w:pPr>
      <w:r>
        <w:rPr/>
        <w:t xml:space="preserve">二、企业财务数据分析 27</w:t>
      </w:r>
    </w:p>
    <w:p>
      <w:pPr>
        <w:spacing w:after="150"/>
      </w:pPr>
      <w:r>
        <w:rPr/>
        <w:t xml:space="preserve">三、发展战略 27</w:t>
      </w:r>
    </w:p>
    <w:p>
      <w:pPr>
        <w:spacing w:after="150"/>
      </w:pPr>
      <w:r>
        <w:rPr/>
        <w:t xml:space="preserve">第二节 陕西爱普德毛毯有限公司 27</w:t>
      </w:r>
    </w:p>
    <w:p>
      <w:pPr>
        <w:spacing w:after="150"/>
      </w:pPr>
      <w:r>
        <w:rPr/>
        <w:t xml:space="preserve">一、公司概况 27</w:t>
      </w:r>
    </w:p>
    <w:p>
      <w:pPr>
        <w:spacing w:after="150"/>
      </w:pPr>
      <w:r>
        <w:rPr/>
        <w:t xml:space="preserve">二、企业财务数据分析 28</w:t>
      </w:r>
    </w:p>
    <w:p>
      <w:pPr>
        <w:spacing w:after="150"/>
      </w:pPr>
      <w:r>
        <w:rPr/>
        <w:t xml:space="preserve">三、发展战略 28</w:t>
      </w:r>
    </w:p>
    <w:p>
      <w:pPr>
        <w:spacing w:after="150"/>
      </w:pPr>
      <w:r>
        <w:rPr/>
        <w:t xml:space="preserve">第三节 青岛海珊毛毯有限公司 28</w:t>
      </w:r>
    </w:p>
    <w:p>
      <w:pPr>
        <w:spacing w:after="150"/>
      </w:pPr>
      <w:r>
        <w:rPr/>
        <w:t xml:space="preserve">一、公司概况 28</w:t>
      </w:r>
    </w:p>
    <w:p>
      <w:pPr>
        <w:spacing w:after="150"/>
      </w:pPr>
      <w:r>
        <w:rPr/>
        <w:t xml:space="preserve">二、企业财务数据分析 28</w:t>
      </w:r>
    </w:p>
    <w:p>
      <w:pPr>
        <w:spacing w:after="150"/>
      </w:pPr>
      <w:r>
        <w:rPr/>
        <w:t xml:space="preserve">三、发展战略 29</w:t>
      </w:r>
    </w:p>
    <w:p>
      <w:pPr>
        <w:spacing w:after="150"/>
      </w:pPr>
      <w:r>
        <w:rPr/>
        <w:t xml:space="preserve">第四节 泗洪彩霞毛毯有限公司 29</w:t>
      </w:r>
    </w:p>
    <w:p>
      <w:pPr>
        <w:spacing w:after="150"/>
      </w:pPr>
      <w:r>
        <w:rPr/>
        <w:t xml:space="preserve">一、公司概况 29</w:t>
      </w:r>
    </w:p>
    <w:p>
      <w:pPr>
        <w:spacing w:after="150"/>
      </w:pPr>
      <w:r>
        <w:rPr/>
        <w:t xml:space="preserve">二、企业财务数据分析 29</w:t>
      </w:r>
    </w:p>
    <w:p>
      <w:pPr>
        <w:spacing w:after="150"/>
      </w:pPr>
      <w:r>
        <w:rPr/>
        <w:t xml:space="preserve">三、发展战略 29</w:t>
      </w:r>
    </w:p>
    <w:p>
      <w:pPr>
        <w:spacing w:after="150"/>
      </w:pPr>
      <w:r>
        <w:rPr/>
        <w:t xml:space="preserve">第五节 连云港新飞雁毛毯有限责任公司 30</w:t>
      </w:r>
    </w:p>
    <w:p>
      <w:pPr>
        <w:spacing w:after="150"/>
      </w:pPr>
      <w:r>
        <w:rPr/>
        <w:t xml:space="preserve">一、公司概况 30</w:t>
      </w:r>
    </w:p>
    <w:p>
      <w:pPr>
        <w:spacing w:after="150"/>
      </w:pPr>
      <w:r>
        <w:rPr/>
        <w:t xml:space="preserve">二、企业财务数据分析 30</w:t>
      </w:r>
    </w:p>
    <w:p>
      <w:pPr>
        <w:spacing w:after="150"/>
      </w:pPr>
      <w:r>
        <w:rPr/>
        <w:t xml:space="preserve">三、发展战略 30</w:t>
      </w:r>
    </w:p>
    <w:p>
      <w:pPr>
        <w:spacing w:after="150"/>
      </w:pPr>
      <w:r>
        <w:rPr>
          <w:b w:val="1"/>
          <w:bCs w:val="1"/>
        </w:rPr>
        <w:t xml:space="preserve">第九章 毛毯行业发展趋势与投资建议 32</w:t>
      </w:r>
    </w:p>
    <w:p>
      <w:pPr>
        <w:spacing w:after="150"/>
      </w:pPr>
      <w:r>
        <w:rPr/>
        <w:t xml:space="preserve">第一节 毛毯市场发展潜力分析 32</w:t>
      </w:r>
    </w:p>
    <w:p>
      <w:pPr>
        <w:spacing w:after="150"/>
      </w:pPr>
      <w:r>
        <w:rPr/>
        <w:t xml:space="preserve">一、市场空间广阔 32</w:t>
      </w:r>
    </w:p>
    <w:p>
      <w:pPr>
        <w:spacing w:after="150"/>
      </w:pPr>
      <w:r>
        <w:rPr/>
        <w:t xml:space="preserve">二、竞争格局变化 32</w:t>
      </w:r>
    </w:p>
    <w:p>
      <w:pPr>
        <w:spacing w:after="150"/>
      </w:pPr>
      <w:r>
        <w:rPr/>
        <w:t xml:space="preserve">第二节 毛毯行业发展趋势分析 32</w:t>
      </w:r>
    </w:p>
    <w:p>
      <w:pPr>
        <w:spacing w:after="150"/>
      </w:pPr>
      <w:r>
        <w:rPr/>
        <w:t xml:space="preserve">一、品牌格局趋势 32</w:t>
      </w:r>
    </w:p>
    <w:p>
      <w:pPr>
        <w:spacing w:after="150"/>
      </w:pPr>
      <w:r>
        <w:rPr/>
        <w:t xml:space="preserve">二、渠道分布趋势 32</w:t>
      </w:r>
    </w:p>
    <w:p>
      <w:pPr>
        <w:spacing w:after="150"/>
      </w:pPr>
      <w:r>
        <w:rPr/>
        <w:t xml:space="preserve">三、消费趋势分析 33</w:t>
      </w:r>
    </w:p>
    <w:p>
      <w:pPr>
        <w:spacing w:after="150"/>
      </w:pPr>
      <w:r>
        <w:rPr/>
        <w:t xml:space="preserve">第三节 毛毯行业发展战略研究 33</w:t>
      </w:r>
    </w:p>
    <w:p>
      <w:pPr>
        <w:spacing w:after="150"/>
      </w:pPr>
      <w:r>
        <w:rPr/>
        <w:t xml:space="preserve">一、战略综合规划 33</w:t>
      </w:r>
    </w:p>
    <w:p>
      <w:pPr>
        <w:spacing w:after="150"/>
      </w:pPr>
      <w:r>
        <w:rPr/>
        <w:t xml:space="preserve">二、技术开发战略 34</w:t>
      </w:r>
    </w:p>
    <w:p>
      <w:pPr>
        <w:spacing w:after="150"/>
      </w:pPr>
      <w:r>
        <w:rPr/>
        <w:t xml:space="preserve">三、业务组合战略 37</w:t>
      </w:r>
    </w:p>
    <w:p>
      <w:pPr>
        <w:spacing w:after="150"/>
      </w:pPr>
      <w:r>
        <w:rPr/>
        <w:t xml:space="preserve">四、区域战略规划 40</w:t>
      </w:r>
    </w:p>
    <w:p>
      <w:pPr>
        <w:spacing w:after="150"/>
      </w:pPr>
      <w:r>
        <w:rPr/>
        <w:t xml:space="preserve">五、产业战略规划 49</w:t>
      </w:r>
    </w:p>
    <w:p>
      <w:pPr>
        <w:spacing w:after="150"/>
      </w:pPr>
      <w:r>
        <w:rPr/>
        <w:t xml:space="preserve">六、营销品牌战略 50</w:t>
      </w:r>
    </w:p>
    <w:p>
      <w:pPr>
        <w:spacing w:after="150"/>
      </w:pPr>
      <w:r>
        <w:rPr/>
        <w:t xml:space="preserve">七、竞争战略规划 54</w:t>
      </w:r>
    </w:p>
    <w:p>
      <w:pPr>
        <w:spacing w:after="150"/>
      </w:pPr>
      <w:r>
        <w:rPr/>
        <w:t xml:space="preserve">第四节 对我国毛毯品牌的战略思考 56</w:t>
      </w:r>
    </w:p>
    <w:p>
      <w:pPr>
        <w:spacing w:after="150"/>
      </w:pPr>
      <w:r>
        <w:rPr/>
        <w:t xml:space="preserve">一、企业品牌的重要性 56</w:t>
      </w:r>
    </w:p>
    <w:p>
      <w:pPr>
        <w:spacing w:after="150"/>
      </w:pPr>
      <w:r>
        <w:rPr/>
        <w:t xml:space="preserve">二、毛毯实施品牌战略的意义 57</w:t>
      </w:r>
    </w:p>
    <w:p>
      <w:pPr>
        <w:spacing w:after="150"/>
      </w:pPr>
      <w:r>
        <w:rPr/>
        <w:t xml:space="preserve">三、毛毯企业品牌的现状分析 58</w:t>
      </w:r>
    </w:p>
    <w:p>
      <w:pPr>
        <w:spacing w:after="150"/>
      </w:pPr>
      <w:r>
        <w:rPr/>
        <w:t xml:space="preserve">四、我国毛毯企业的品牌战略 59</w:t>
      </w:r>
    </w:p>
    <w:p>
      <w:pPr>
        <w:spacing w:after="150"/>
      </w:pPr>
      <w:r>
        <w:rPr>
          <w:b w:val="1"/>
          <w:bCs w:val="1"/>
        </w:rPr>
        <w:t xml:space="preserve">第十章 中国毛毯行业发展预测 62</w:t>
      </w:r>
    </w:p>
    <w:p>
      <w:pPr>
        <w:spacing w:after="150"/>
      </w:pPr>
      <w:r>
        <w:rPr/>
        <w:t xml:space="preserve">第一节 2024-2029年中国毛毯行业产量预测 62</w:t>
      </w:r>
    </w:p>
    <w:p>
      <w:pPr>
        <w:spacing w:after="150"/>
      </w:pPr>
      <w:r>
        <w:rPr/>
        <w:t xml:space="preserve">第二节 2024-2029年中国毛毯行业消费量预测 62</w:t>
      </w:r>
    </w:p>
    <w:p>
      <w:pPr>
        <w:spacing w:after="150"/>
      </w:pPr>
      <w:r>
        <w:rPr/>
        <w:t xml:space="preserve">第三节 2024-2029年中国毛毯行业产值预测 62</w:t>
      </w:r>
    </w:p>
    <w:p>
      <w:pPr>
        <w:spacing w:after="150"/>
      </w:pPr>
      <w:r>
        <w:rPr/>
        <w:t xml:space="preserve">第四节 2024-2029年中国毛毯行业销售收入预测 63</w:t>
      </w:r>
    </w:p>
    <w:p>
      <w:pPr>
        <w:spacing w:after="150"/>
      </w:pPr>
      <w:r>
        <w:rPr>
          <w:b w:val="1"/>
          <w:bCs w:val="1"/>
        </w:rPr>
        <w:t xml:space="preserve">第十一章 毛毯行业投资前景与投资策略分析 64</w:t>
      </w:r>
    </w:p>
    <w:p>
      <w:pPr>
        <w:spacing w:after="150"/>
      </w:pPr>
      <w:r>
        <w:rPr/>
        <w:t xml:space="preserve">第一节 行业swot模型分析 64</w:t>
      </w:r>
    </w:p>
    <w:p>
      <w:pPr>
        <w:spacing w:after="150"/>
      </w:pPr>
      <w:r>
        <w:rPr/>
        <w:t xml:space="preserve">一、优势分析 64</w:t>
      </w:r>
    </w:p>
    <w:p>
      <w:pPr>
        <w:spacing w:after="150"/>
      </w:pPr>
      <w:r>
        <w:rPr/>
        <w:t xml:space="preserve">二、劣势分析 64</w:t>
      </w:r>
    </w:p>
    <w:p>
      <w:pPr>
        <w:spacing w:after="150"/>
      </w:pPr>
      <w:r>
        <w:rPr/>
        <w:t xml:space="preserve">三、机会分析 64</w:t>
      </w:r>
    </w:p>
    <w:p>
      <w:pPr>
        <w:spacing w:after="150"/>
      </w:pPr>
      <w:r>
        <w:rPr/>
        <w:t xml:space="preserve">四、风险分析 64</w:t>
      </w:r>
    </w:p>
    <w:p>
      <w:pPr>
        <w:spacing w:after="150"/>
      </w:pPr>
      <w:r>
        <w:rPr/>
        <w:t xml:space="preserve">第二节 毛毯行业投资价值分析 65</w:t>
      </w:r>
    </w:p>
    <w:p>
      <w:pPr>
        <w:spacing w:after="150"/>
      </w:pPr>
      <w:r>
        <w:rPr/>
        <w:t xml:space="preserve">一、毛毯行业发展前景分析 65</w:t>
      </w:r>
    </w:p>
    <w:p>
      <w:pPr>
        <w:spacing w:after="150"/>
      </w:pPr>
      <w:r>
        <w:rPr/>
        <w:t xml:space="preserve">二、毛毯行业盈利能力预测 65</w:t>
      </w:r>
    </w:p>
    <w:p>
      <w:pPr>
        <w:spacing w:after="150"/>
      </w:pPr>
      <w:r>
        <w:rPr/>
        <w:t xml:space="preserve">三、投资机会分析 65</w:t>
      </w:r>
    </w:p>
    <w:p>
      <w:pPr>
        <w:spacing w:after="150"/>
      </w:pPr>
      <w:r>
        <w:rPr/>
        <w:t xml:space="preserve">第三节 毛毯行业投资风险分析 65</w:t>
      </w:r>
    </w:p>
    <w:p>
      <w:pPr>
        <w:spacing w:after="150"/>
      </w:pPr>
      <w:r>
        <w:rPr/>
        <w:t xml:space="preserve">一、政策风险 65</w:t>
      </w:r>
    </w:p>
    <w:p>
      <w:pPr>
        <w:spacing w:after="150"/>
      </w:pPr>
      <w:r>
        <w:rPr/>
        <w:t xml:space="preserve">二、竞争风险 66</w:t>
      </w:r>
    </w:p>
    <w:p>
      <w:pPr>
        <w:spacing w:after="150"/>
      </w:pPr>
      <w:r>
        <w:rPr/>
        <w:t xml:space="preserve">三、经营风险 67</w:t>
      </w:r>
    </w:p>
    <w:p>
      <w:pPr>
        <w:spacing w:after="150"/>
      </w:pPr>
      <w:r>
        <w:rPr/>
        <w:t xml:space="preserve">四、其他风险 69</w:t>
      </w:r>
    </w:p>
    <w:p>
      <w:pPr>
        <w:spacing w:after="150"/>
      </w:pPr>
      <w:r>
        <w:rPr/>
        <w:t xml:space="preserve">第四节 毛毯行业投资策略分析 73</w:t>
      </w:r>
    </w:p>
    <w:p>
      <w:pPr>
        <w:spacing w:after="150"/>
      </w:pPr>
      <w:r>
        <w:rPr/>
        <w:t xml:space="preserve">一、重点投资品种分析 73</w:t>
      </w:r>
    </w:p>
    <w:p>
      <w:pPr>
        <w:spacing w:after="150"/>
      </w:pPr>
      <w:r>
        <w:rPr/>
        <w:t xml:space="preserve">二、重点投资地区分析 73</w:t>
      </w:r>
    </w:p>
    <w:p>
      <w:pPr>
        <w:spacing w:after="150"/>
      </w:pPr>
      <w:r>
        <w:rPr>
          <w:b w:val="1"/>
          <w:bCs w:val="1"/>
        </w:rPr>
        <w:t xml:space="preserve">第十二章 业内专家对中国毛毯行业总结及企业重点客户管理建议 74</w:t>
      </w:r>
    </w:p>
    <w:p>
      <w:pPr>
        <w:spacing w:after="150"/>
      </w:pPr>
      <w:r>
        <w:rPr/>
        <w:t xml:space="preserve">第一节 毛毯行业企业问题总结 74</w:t>
      </w:r>
    </w:p>
    <w:p>
      <w:pPr>
        <w:spacing w:after="150"/>
      </w:pPr>
      <w:r>
        <w:rPr/>
        <w:t xml:space="preserve">第二节 毛毯企业应对策略 75</w:t>
      </w:r>
    </w:p>
    <w:p>
      <w:pPr>
        <w:spacing w:after="150"/>
      </w:pPr>
      <w:r>
        <w:rPr/>
        <w:t xml:space="preserve">一、把握国家投资的契机 75</w:t>
      </w:r>
    </w:p>
    <w:p>
      <w:pPr>
        <w:spacing w:after="150"/>
      </w:pPr>
      <w:r>
        <w:rPr/>
        <w:t xml:space="preserve">二、竞争性战略联盟的实施 75</w:t>
      </w:r>
    </w:p>
    <w:p>
      <w:pPr>
        <w:spacing w:after="150"/>
      </w:pPr>
      <w:r>
        <w:rPr/>
        <w:t xml:space="preserve">三、企业自身应对策略 75</w:t>
      </w:r>
    </w:p>
    <w:p>
      <w:pPr>
        <w:spacing w:after="150"/>
      </w:pPr>
      <w:r>
        <w:rPr/>
        <w:t xml:space="preserve">第三节 毛毯市场的重点客户战略实施 76</w:t>
      </w:r>
    </w:p>
    <w:p>
      <w:pPr>
        <w:spacing w:after="150"/>
      </w:pPr>
      <w:r>
        <w:rPr/>
        <w:t xml:space="preserve">一、实施重点客户战略的必要性 76</w:t>
      </w:r>
    </w:p>
    <w:p>
      <w:pPr>
        <w:spacing w:after="150"/>
      </w:pPr>
      <w:r>
        <w:rPr/>
        <w:t xml:space="preserve">二、合理确立重点客户 77</w:t>
      </w:r>
    </w:p>
    <w:p>
      <w:pPr>
        <w:spacing w:after="150"/>
      </w:pPr>
      <w:r>
        <w:rPr/>
        <w:t xml:space="preserve">三、对重点客户的营销策略 78</w:t>
      </w:r>
    </w:p>
    <w:p>
      <w:pPr>
        <w:spacing w:after="150"/>
      </w:pPr>
      <w:r>
        <w:rPr/>
        <w:t xml:space="preserve">四、强化重点客户的管理 84</w:t>
      </w:r>
    </w:p>
    <w:p>
      <w:pPr>
        <w:spacing w:after="150"/>
      </w:pPr>
      <w:r>
        <w:rPr/>
        <w:t xml:space="preserve">五、实施重点客户战略要重点解决的问题 86</w:t>
      </w:r>
    </w:p>
    <w:p>
      <w:pPr>
        <w:spacing w:after="150"/>
      </w:pPr>
      <w:r>
        <w:rPr/>
        <w:t xml:space="preserve">第四节 毛毯项目投资建议 87</w:t>
      </w:r>
    </w:p>
    <w:p>
      <w:pPr>
        <w:spacing w:after="150"/>
      </w:pPr>
      <w:r>
        <w:rPr/>
        <w:t xml:space="preserve">一、技术应用注意事项 87</w:t>
      </w:r>
    </w:p>
    <w:p>
      <w:pPr>
        <w:spacing w:after="150"/>
      </w:pPr>
      <w:r>
        <w:rPr/>
        <w:t xml:space="preserve">二、项目投资注意事项 87</w:t>
      </w:r>
    </w:p>
    <w:p>
      <w:pPr>
        <w:spacing w:after="150"/>
      </w:pPr>
      <w:r>
        <w:rPr/>
        <w:t xml:space="preserve">三、生产开发注意事项 87</w:t>
      </w:r>
    </w:p>
    <w:p>
      <w:pPr>
        <w:spacing w:after="150"/>
      </w:pPr>
      <w:r>
        <w:rPr/>
        <w:t xml:space="preserve">四、销售注意事项 87</w:t>
      </w:r>
    </w:p>
    <w:p>
      <w:pPr>
        <w:spacing w:after="150"/>
      </w:pPr>
      <w:r>
        <w:rPr>
          <w:b w:val="1"/>
          <w:bCs w:val="1"/>
        </w:rPr>
        <w:t xml:space="preserve">图表目录</w:t>
      </w:r>
    </w:p>
    <w:p>
      <w:pPr>
        <w:spacing w:after="150"/>
      </w:pPr>
      <w:r>
        <w:rPr/>
        <w:t xml:space="preserve">图表：2019-2023年中国毛毯行业市场规模 11</w:t>
      </w:r>
    </w:p>
    <w:p>
      <w:pPr>
        <w:spacing w:after="150"/>
      </w:pPr>
      <w:r>
        <w:rPr/>
        <w:t xml:space="preserve">图表：2019-2023年东北地区毛毯行业市场规模 11</w:t>
      </w:r>
    </w:p>
    <w:p>
      <w:pPr>
        <w:spacing w:after="150"/>
      </w:pPr>
      <w:r>
        <w:rPr/>
        <w:t xml:space="preserve">图表：2019-2023年华北地区毛毯行业市场规模 12</w:t>
      </w:r>
    </w:p>
    <w:p>
      <w:pPr>
        <w:spacing w:after="150"/>
      </w:pPr>
      <w:r>
        <w:rPr/>
        <w:t xml:space="preserve">图表：2019-2023年华东地区毛毯行业市场规模 12</w:t>
      </w:r>
    </w:p>
    <w:p>
      <w:pPr>
        <w:spacing w:after="150"/>
      </w:pPr>
      <w:r>
        <w:rPr/>
        <w:t xml:space="preserve">图表：2019-2023年华中地区毛毯行业市场规模 12</w:t>
      </w:r>
    </w:p>
    <w:p>
      <w:pPr>
        <w:spacing w:after="150"/>
      </w:pPr>
      <w:r>
        <w:rPr/>
        <w:t xml:space="preserve">图表：2019-2023年华南地区毛毯行业市场规模 12</w:t>
      </w:r>
    </w:p>
    <w:p>
      <w:pPr>
        <w:spacing w:after="150"/>
      </w:pPr>
      <w:r>
        <w:rPr/>
        <w:t xml:space="preserve">图表：2019-2023年西部地区毛毯行业市场规模 13</w:t>
      </w:r>
    </w:p>
    <w:p>
      <w:pPr>
        <w:spacing w:after="150"/>
      </w:pPr>
      <w:r>
        <w:rPr/>
        <w:t xml:space="preserve">图表：2019-2023年我国毛毯类产品产能 14</w:t>
      </w:r>
    </w:p>
    <w:p>
      <w:pPr>
        <w:spacing w:after="150"/>
      </w:pPr>
      <w:r>
        <w:rPr/>
        <w:t xml:space="preserve">图表：国内毛毯生产企业分布 14</w:t>
      </w:r>
    </w:p>
    <w:p>
      <w:pPr>
        <w:spacing w:after="150"/>
      </w:pPr>
      <w:r>
        <w:rPr/>
        <w:t xml:space="preserve">图表：2019-2023年中国毛毯类产品价格走势 15</w:t>
      </w:r>
    </w:p>
    <w:p>
      <w:pPr>
        <w:spacing w:after="150"/>
      </w:pPr>
      <w:r>
        <w:rPr/>
        <w:t xml:space="preserve">图表：2024-2029年中国毛毯类产品价格走势预测 16</w:t>
      </w:r>
    </w:p>
    <w:p>
      <w:pPr>
        <w:spacing w:after="150"/>
      </w:pPr>
      <w:r>
        <w:rPr/>
        <w:t xml:space="preserve">图表：2019-2023年中国毛毯行业进口金额 17</w:t>
      </w:r>
    </w:p>
    <w:p>
      <w:pPr>
        <w:spacing w:after="150"/>
      </w:pPr>
      <w:r>
        <w:rPr/>
        <w:t xml:space="preserve">图表：2019-2023年中国毛毯行业出口金额 17</w:t>
      </w:r>
    </w:p>
    <w:p>
      <w:pPr>
        <w:spacing w:after="150"/>
      </w:pPr>
      <w:r>
        <w:rPr/>
        <w:t xml:space="preserve">图表：2022年-2025年中国毛毯行业进口预测 18</w:t>
      </w:r>
    </w:p>
    <w:p>
      <w:pPr>
        <w:spacing w:after="150"/>
      </w:pPr>
      <w:r>
        <w:rPr/>
        <w:t xml:space="preserve">图表：2022年-2025年中国毛毯行业出口预测 18</w:t>
      </w:r>
    </w:p>
    <w:p>
      <w:pPr>
        <w:spacing w:after="150"/>
      </w:pPr>
      <w:r>
        <w:rPr/>
        <w:t xml:space="preserve">图表：2019-2023年我国毛毯类产品需求情况 19</w:t>
      </w:r>
    </w:p>
    <w:p>
      <w:pPr>
        <w:spacing w:after="150"/>
      </w:pPr>
      <w:r>
        <w:rPr/>
        <w:t xml:space="preserve">图表：2024-2029年我国毛毯类产品需求预测 20</w:t>
      </w:r>
    </w:p>
    <w:p>
      <w:pPr>
        <w:spacing w:after="150"/>
      </w:pPr>
      <w:r>
        <w:rPr/>
        <w:t xml:space="preserve">图表：2019-2023年我国毛毯类产品供给情况 20</w:t>
      </w:r>
    </w:p>
    <w:p>
      <w:pPr>
        <w:spacing w:after="150"/>
      </w:pPr>
      <w:r>
        <w:rPr/>
        <w:t xml:space="preserve">图表：2024-2029年我国毛毯类产品供给预测 20</w:t>
      </w:r>
    </w:p>
    <w:p>
      <w:pPr>
        <w:spacing w:after="150"/>
      </w:pPr>
      <w:r>
        <w:rPr/>
        <w:t xml:space="preserve">图表：2019-2023年毛毯行业总资产对比 22</w:t>
      </w:r>
    </w:p>
    <w:p>
      <w:pPr>
        <w:spacing w:after="150"/>
      </w:pPr>
      <w:r>
        <w:rPr/>
        <w:t xml:space="preserve">图表：2019-2023年毛毯行业企业单位数量 22</w:t>
      </w:r>
    </w:p>
    <w:p>
      <w:pPr>
        <w:spacing w:after="150"/>
      </w:pPr>
      <w:r>
        <w:rPr/>
        <w:t xml:space="preserve">图表：2019-2023年毛毯行业从业人员平均人数 22</w:t>
      </w:r>
    </w:p>
    <w:p>
      <w:pPr>
        <w:spacing w:after="150"/>
      </w:pPr>
      <w:r>
        <w:rPr/>
        <w:t xml:space="preserve">图表：2019-2023年毛毯行业资金利润率 23</w:t>
      </w:r>
    </w:p>
    <w:p>
      <w:pPr>
        <w:spacing w:after="150"/>
      </w:pPr>
      <w:r>
        <w:rPr/>
        <w:t xml:space="preserve">图表：2019-2023年毛毯行业成本费用利润率 23</w:t>
      </w:r>
    </w:p>
    <w:p>
      <w:pPr>
        <w:spacing w:after="150"/>
      </w:pPr>
      <w:r>
        <w:rPr/>
        <w:t xml:space="preserve">图表：2019-2023年毛毯行业资产负债率对比分析 23</w:t>
      </w:r>
    </w:p>
    <w:p>
      <w:pPr>
        <w:spacing w:after="150"/>
      </w:pPr>
      <w:r>
        <w:rPr/>
        <w:t xml:space="preserve">图表：2019-2023年毛毯行业流动资产周转率对比分析 24</w:t>
      </w:r>
    </w:p>
    <w:p>
      <w:pPr>
        <w:spacing w:after="150"/>
      </w:pPr>
      <w:r>
        <w:rPr/>
        <w:t xml:space="preserve">图表：2019-2023年毛毯行业不同规模企业结构分析 24</w:t>
      </w:r>
    </w:p>
    <w:p>
      <w:pPr>
        <w:spacing w:after="150"/>
      </w:pPr>
      <w:r>
        <w:rPr/>
        <w:t xml:space="preserve">图表：2019-2023年毛毯行业不同规模企业盈利能力分析 25</w:t>
      </w:r>
    </w:p>
    <w:p>
      <w:pPr>
        <w:spacing w:after="150"/>
      </w:pPr>
      <w:r>
        <w:rPr/>
        <w:t xml:space="preserve">图表：2019-2023年行业不同规模企业运营能力分析 25</w:t>
      </w:r>
    </w:p>
    <w:p>
      <w:pPr>
        <w:spacing w:after="150"/>
      </w:pPr>
      <w:r>
        <w:rPr/>
        <w:t xml:space="preserve">图表：2019-2023年行业不同规模企业偿债能力分析 26</w:t>
      </w:r>
    </w:p>
    <w:p>
      <w:pPr>
        <w:spacing w:after="150"/>
      </w:pPr>
      <w:r>
        <w:rPr/>
        <w:t xml:space="preserve">图表：区域发展战略咨询流程图 46</w:t>
      </w:r>
    </w:p>
    <w:p>
      <w:pPr>
        <w:spacing w:after="150"/>
      </w:pPr>
      <w:r>
        <w:rPr/>
        <w:t xml:space="preserve">图表：区域swot战略分析图 48</w:t>
      </w:r>
    </w:p>
    <w:p>
      <w:pPr>
        <w:spacing w:after="150"/>
      </w:pPr>
      <w:r>
        <w:rPr/>
        <w:t xml:space="preserve">图表：2024-2029年我国毛毯类产量预测 62</w:t>
      </w:r>
    </w:p>
    <w:p>
      <w:pPr>
        <w:spacing w:after="150"/>
      </w:pPr>
      <w:r>
        <w:rPr/>
        <w:t xml:space="preserve">图表：2024-2029年我国毛毯类产品需求预测 62</w:t>
      </w:r>
    </w:p>
    <w:p>
      <w:pPr>
        <w:spacing w:after="150"/>
      </w:pPr>
      <w:r>
        <w:rPr/>
        <w:t xml:space="preserve">图表：2024-2029年我国毛毯类产值预测 62</w:t>
      </w:r>
    </w:p>
    <w:p>
      <w:pPr>
        <w:spacing w:after="150"/>
      </w:pPr>
      <w:r>
        <w:rPr/>
        <w:t xml:space="preserve">图表：2024-2029年我国毛毯类销售收入预测 63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中国毛毯行业市场发展现状及发展趋势与投资建议研究报告(2024-2029版)</dc:title>
  <dc:description>中国毛毯行业市场发展现状及发展趋势与投资建议研究报告(2024-2029版)</dc:description>
  <dc:subject>中国毛毯行业市场发展现状及发展趋势与投资建议研究报告(2024-2029版)</dc:subject>
  <cp:keywords>研究报告</cp:keywords>
  <cp:category>研究报告</cp:category>
  <cp:lastModifiedBy>北京中道泰和信息咨询有限公司</cp:lastModifiedBy>
  <dcterms:created xsi:type="dcterms:W3CDTF">2024-01-29T17:25:57+08:00</dcterms:created>
  <dcterms:modified xsi:type="dcterms:W3CDTF">2024-01-29T17:25:57+08:00</dcterms:modified>
</cp:coreProperties>
</file>

<file path=docProps/custom.xml><?xml version="1.0" encoding="utf-8"?>
<Properties xmlns="http://schemas.openxmlformats.org/officeDocument/2006/custom-properties" xmlns:vt="http://schemas.openxmlformats.org/officeDocument/2006/docPropsVTypes"/>
</file>