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中国私人诊所行业市场发展分析及发展趋势与投资前景研究报告(2024-2029版)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私人诊所行业竞争的不断加剧，大型企业间并购整合与资本运作日趋频繁，国内外优秀的私人诊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私人诊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私人诊所行业的市场走向和发展趋势。</w:t>
      </w:r>
    </w:p>
    <w:p>
      <w:pPr>
        <w:spacing w:after="150"/>
      </w:pPr>
      <w:r>
        <w:rPr/>
        <w:t xml:space="preserve">本报告专业!权威!报告根据私人诊所行业的发展轨迹及多年的实践经验，对中国私人诊所行业的内外部环境、行业发展现状、产业链发展状况、市场供需、竞争格局、标杆企业、发展趋势、机会风险、发展策略与投资建议等进行了分析，并重点分析了我国私人诊所行业将面临的机遇与挑战，对私人诊所行业未来的发展趋势及前景作出审慎分析与预测。是私人诊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产业环境篇</w:t>
      </w:r>
    </w:p>
    <w:p>
      <w:pPr>
        <w:spacing w:after="150"/>
      </w:pPr>
      <w:r>
        <w:rPr>
          <w:b w:val="1"/>
          <w:bCs w:val="1"/>
        </w:rPr>
        <w:t xml:space="preserve">第一章 私人诊所行业发展综述</w:t>
      </w:r>
    </w:p>
    <w:p>
      <w:pPr>
        <w:spacing w:after="150"/>
      </w:pPr>
      <w:r>
        <w:rPr/>
        <w:t xml:space="preserve">1.1 私人诊所行业定义及分类</w:t>
      </w:r>
    </w:p>
    <w:p>
      <w:pPr>
        <w:spacing w:after="150"/>
      </w:pPr>
      <w:r>
        <w:rPr/>
        <w:t xml:space="preserve">1.1.1 行业定义</w:t>
      </w:r>
    </w:p>
    <w:p>
      <w:pPr>
        <w:spacing w:after="150"/>
      </w:pPr>
      <w:r>
        <w:rPr/>
        <w:t xml:space="preserve">1.1.2 主要产品/服务分类</w:t>
      </w:r>
    </w:p>
    <w:p>
      <w:pPr>
        <w:spacing w:after="150"/>
      </w:pPr>
      <w:r>
        <w:rPr/>
        <w:t xml:space="preserve">1.1.3 行业特性及在国民经济中的地位</w:t>
      </w:r>
    </w:p>
    <w:p>
      <w:pPr>
        <w:spacing w:after="150"/>
      </w:pPr>
      <w:r>
        <w:rPr/>
        <w:t xml:space="preserve">1.2 私人诊所行业统计标准</w:t>
      </w:r>
    </w:p>
    <w:p>
      <w:pPr>
        <w:spacing w:after="150"/>
      </w:pPr>
      <w:r>
        <w:rPr/>
        <w:t xml:space="preserve">1.2.1 统计部门和统计口径</w:t>
      </w:r>
    </w:p>
    <w:p>
      <w:pPr>
        <w:spacing w:after="150"/>
      </w:pPr>
      <w:r>
        <w:rPr/>
        <w:t xml:space="preserve">1.2.2 主要统计方法介绍</w:t>
      </w:r>
    </w:p>
    <w:p>
      <w:pPr>
        <w:spacing w:after="150"/>
      </w:pPr>
      <w:r>
        <w:rPr/>
        <w:t xml:space="preserve">1.2.3 行业涵盖数据种类介绍</w:t>
      </w:r>
    </w:p>
    <w:p>
      <w:pPr>
        <w:spacing w:after="150"/>
      </w:pPr>
      <w:r>
        <w:rPr/>
        <w:t xml:space="preserve">1.3 最近3-5年中国私人诊所行业经济指标分析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t xml:space="preserve">1.4 私人诊所行业产业链分析</w:t>
      </w:r>
    </w:p>
    <w:p>
      <w:pPr>
        <w:spacing w:after="150"/>
      </w:pPr>
      <w:r>
        <w:rPr/>
        <w:t xml:space="preserve">1.4.1 产业链结构分析</w:t>
      </w:r>
    </w:p>
    <w:p>
      <w:pPr>
        <w:spacing w:after="150"/>
      </w:pPr>
      <w:r>
        <w:rPr/>
        <w:t xml:space="preserve">1.4.2 主要环节的增值空间</w:t>
      </w:r>
    </w:p>
    <w:p>
      <w:pPr>
        <w:spacing w:after="150"/>
      </w:pPr>
      <w:r>
        <w:rPr/>
        <w:t xml:space="preserve">1.4.3 与上下游行业之间的关联性</w:t>
      </w:r>
    </w:p>
    <w:p>
      <w:pPr>
        <w:spacing w:after="150"/>
      </w:pPr>
      <w:r>
        <w:rPr/>
        <w:t xml:space="preserve">1.4.4 行业产业链上下游相关行业调研</w:t>
      </w:r>
    </w:p>
    <w:p>
      <w:pPr>
        <w:spacing w:after="150"/>
      </w:pPr>
      <w:r>
        <w:rPr>
          <w:b w:val="1"/>
          <w:bCs w:val="1"/>
        </w:rPr>
        <w:t xml:space="preserve">第二章 私人诊所行业市场环境及影响分析（pest）</w:t>
      </w:r>
    </w:p>
    <w:p>
      <w:pPr>
        <w:spacing w:after="150"/>
      </w:pPr>
      <w:r>
        <w:rPr/>
        <w:t xml:space="preserve">2.1 私人诊所行业政治法律环境(p)</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行业经济环境分析(e)</w:t>
      </w:r>
    </w:p>
    <w:p>
      <w:pPr>
        <w:spacing w:after="150"/>
      </w:pPr>
      <w:r>
        <w:rPr/>
        <w:t xml:space="preserve">2.2.1 宏观经济形势分析</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(6)固定资产投资情况</w:t>
      </w:r>
    </w:p>
    <w:p>
      <w:pPr>
        <w:spacing w:after="150"/>
      </w:pPr>
      <w:r>
        <w:rPr/>
        <w:t xml:space="preserve">(7)财政收支状况</w:t>
      </w:r>
    </w:p>
    <w:p>
      <w:pPr>
        <w:spacing w:after="150"/>
      </w:pPr>
      <w:r>
        <w:rPr/>
        <w:t xml:space="preserve">(8)社会消费品零售总额</w:t>
      </w:r>
    </w:p>
    <w:p>
      <w:pPr>
        <w:spacing w:after="150"/>
      </w:pPr>
      <w:r>
        <w:rPr/>
        <w:t xml:space="preserve">(9)对外贸易进出口</w:t>
      </w:r>
    </w:p>
    <w:p>
      <w:pPr>
        <w:spacing w:after="150"/>
      </w:pPr>
      <w:r>
        <w:rPr/>
        <w:t xml:space="preserve">2.2.2 宏观经济环境对行业的影响分析</w:t>
      </w:r>
    </w:p>
    <w:p>
      <w:pPr>
        <w:spacing w:after="150"/>
      </w:pPr>
      <w:r>
        <w:rPr/>
        <w:t xml:space="preserve">2.3 行业社会环境分析(s)</w:t>
      </w:r>
    </w:p>
    <w:p>
      <w:pPr>
        <w:spacing w:after="150"/>
      </w:pPr>
      <w:r>
        <w:rPr/>
        <w:t xml:space="preserve">2.3.1 私人诊所产业社会环境</w:t>
      </w:r>
    </w:p>
    <w:p>
      <w:pPr>
        <w:spacing w:after="150"/>
      </w:pPr>
      <w:r>
        <w:rPr/>
        <w:t xml:space="preserve">(1)我国人口结构分析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(5)中国城镇化率分析</w:t>
      </w:r>
    </w:p>
    <w:p>
      <w:pPr>
        <w:spacing w:after="150"/>
      </w:pPr>
      <w:r>
        <w:rPr/>
        <w:t xml:space="preserve">(6)居民的各种消费观念和习惯</w:t>
      </w:r>
    </w:p>
    <w:p>
      <w:pPr>
        <w:spacing w:after="150"/>
      </w:pPr>
      <w:r>
        <w:rPr/>
        <w:t xml:space="preserve">(7)2019-2023年就业形势及趋势</w:t>
      </w:r>
    </w:p>
    <w:p>
      <w:pPr>
        <w:spacing w:after="150"/>
      </w:pPr>
      <w:r>
        <w:rPr/>
        <w:t xml:space="preserve">2.3.2 社会环境对行业的影响</w:t>
      </w:r>
    </w:p>
    <w:p>
      <w:pPr>
        <w:spacing w:after="150"/>
      </w:pPr>
      <w:r>
        <w:rPr/>
        <w:t xml:space="preserve">2.3.3 私人诊所产业发展对社会发展的影响</w:t>
      </w:r>
    </w:p>
    <w:p>
      <w:pPr>
        <w:spacing w:after="150"/>
      </w:pPr>
      <w:r>
        <w:rPr/>
        <w:t xml:space="preserve">2.4 行业技术环境分析(t)</w:t>
      </w:r>
    </w:p>
    <w:p>
      <w:pPr>
        <w:spacing w:after="150"/>
      </w:pPr>
      <w:r>
        <w:rPr/>
        <w:t xml:space="preserve">2.4.1 私人诊所技术发展水平</w:t>
      </w:r>
    </w:p>
    <w:p>
      <w:pPr>
        <w:spacing w:after="150"/>
      </w:pPr>
      <w:r>
        <w:rPr/>
        <w:t xml:space="preserve">2.4.2 与国外私人诊所行业的技术差距</w:t>
      </w:r>
    </w:p>
    <w:p>
      <w:pPr>
        <w:spacing w:after="150"/>
      </w:pPr>
      <w:r>
        <w:rPr/>
        <w:t xml:space="preserve">2.4.3 行业主要技术发展趋势</w:t>
      </w:r>
    </w:p>
    <w:p>
      <w:pPr>
        <w:spacing w:after="150"/>
      </w:pPr>
      <w:r>
        <w:rPr>
          <w:b w:val="1"/>
          <w:bCs w:val="1"/>
        </w:rPr>
        <w:t xml:space="preserve">第二部分 市场调研篇</w:t>
      </w:r>
    </w:p>
    <w:p>
      <w:pPr>
        <w:spacing w:after="150"/>
      </w:pPr>
      <w:r>
        <w:rPr>
          <w:b w:val="1"/>
          <w:bCs w:val="1"/>
        </w:rPr>
        <w:t xml:space="preserve">第三章 国际私人诊所行业发展分析及经验借鉴</w:t>
      </w:r>
    </w:p>
    <w:p>
      <w:pPr>
        <w:spacing w:after="150"/>
      </w:pPr>
      <w:r>
        <w:rPr/>
        <w:t xml:space="preserve">3.1 全球私人诊所市场总体情况分析</w:t>
      </w:r>
    </w:p>
    <w:p>
      <w:pPr>
        <w:spacing w:after="150"/>
      </w:pPr>
      <w:r>
        <w:rPr/>
        <w:t xml:space="preserve">3.1.1 全球私人诊所相关行业发展特点</w:t>
      </w:r>
    </w:p>
    <w:p>
      <w:pPr>
        <w:spacing w:after="150"/>
      </w:pPr>
      <w:r>
        <w:rPr/>
        <w:t xml:space="preserve">3.1.2 全球私人诊所市场结构分析</w:t>
      </w:r>
    </w:p>
    <w:p>
      <w:pPr>
        <w:spacing w:after="150"/>
      </w:pPr>
      <w:r>
        <w:rPr/>
        <w:t xml:space="preserve">3.1.3 全球私人诊所行业发展分析</w:t>
      </w:r>
    </w:p>
    <w:p>
      <w:pPr>
        <w:spacing w:after="150"/>
      </w:pPr>
      <w:r>
        <w:rPr/>
        <w:t xml:space="preserve">3.1.4 全球私人诊所行业竞争格局</w:t>
      </w:r>
    </w:p>
    <w:p>
      <w:pPr>
        <w:spacing w:after="150"/>
      </w:pPr>
      <w:r>
        <w:rPr/>
        <w:t xml:space="preserve">3.1.5 全球私人诊所市场区域分布</w:t>
      </w:r>
    </w:p>
    <w:p>
      <w:pPr>
        <w:spacing w:after="150"/>
      </w:pPr>
      <w:r>
        <w:rPr/>
        <w:t xml:space="preserve">3.1.6 国际私人诊所市场运营分析</w:t>
      </w:r>
    </w:p>
    <w:p>
      <w:pPr>
        <w:spacing w:after="150"/>
      </w:pPr>
      <w:r>
        <w:rPr/>
        <w:t xml:space="preserve">3.2 全球主要国家(地区)市场调研</w:t>
      </w:r>
    </w:p>
    <w:p>
      <w:pPr>
        <w:spacing w:after="150"/>
      </w:pPr>
      <w:r>
        <w:rPr/>
        <w:t xml:space="preserve">3.2.1 欧洲</w:t>
      </w:r>
    </w:p>
    <w:p>
      <w:pPr>
        <w:spacing w:after="150"/>
      </w:pPr>
      <w:r>
        <w:rPr/>
        <w:t xml:space="preserve">(1)欧洲私人诊所行业发展概况</w:t>
      </w:r>
    </w:p>
    <w:p>
      <w:pPr>
        <w:spacing w:after="150"/>
      </w:pPr>
      <w:r>
        <w:rPr/>
        <w:t xml:space="preserve">(2)欧洲私人诊所市场结构</w:t>
      </w:r>
    </w:p>
    <w:p>
      <w:pPr>
        <w:spacing w:after="150"/>
      </w:pPr>
      <w:r>
        <w:rPr/>
        <w:t xml:space="preserve">(3)2024-2029年欧洲私人诊所行业趋势预测分析</w:t>
      </w:r>
    </w:p>
    <w:p>
      <w:pPr>
        <w:spacing w:after="150"/>
      </w:pPr>
      <w:r>
        <w:rPr/>
        <w:t xml:space="preserve">3.2.2 北美</w:t>
      </w:r>
    </w:p>
    <w:p>
      <w:pPr>
        <w:spacing w:after="150"/>
      </w:pPr>
      <w:r>
        <w:rPr/>
        <w:t xml:space="preserve">(1)北美私人诊所行业发展概况</w:t>
      </w:r>
    </w:p>
    <w:p>
      <w:pPr>
        <w:spacing w:after="150"/>
      </w:pPr>
      <w:r>
        <w:rPr/>
        <w:t xml:space="preserve">(2)北美私人诊所市场结构及产销情况</w:t>
      </w:r>
    </w:p>
    <w:p>
      <w:pPr>
        <w:spacing w:after="150"/>
      </w:pPr>
      <w:r>
        <w:rPr/>
        <w:t xml:space="preserve">(3)2024-2029年北美私人诊所行业趋势预测分析</w:t>
      </w:r>
    </w:p>
    <w:p>
      <w:pPr>
        <w:spacing w:after="150"/>
      </w:pPr>
      <w:r>
        <w:rPr/>
        <w:t xml:space="preserve">3.2.3 日本</w:t>
      </w:r>
    </w:p>
    <w:p>
      <w:pPr>
        <w:spacing w:after="150"/>
      </w:pPr>
      <w:r>
        <w:rPr/>
        <w:t xml:space="preserve">(1)日本私人诊所行业发展概况</w:t>
      </w:r>
    </w:p>
    <w:p>
      <w:pPr>
        <w:spacing w:after="150"/>
      </w:pPr>
      <w:r>
        <w:rPr/>
        <w:t xml:space="preserve">(2)2024-2029年日本私人诊所行业趋势预测分析</w:t>
      </w:r>
    </w:p>
    <w:p>
      <w:pPr>
        <w:spacing w:after="150"/>
      </w:pPr>
      <w:r>
        <w:rPr/>
        <w:t xml:space="preserve">3.2.4 韩国</w:t>
      </w:r>
    </w:p>
    <w:p>
      <w:pPr>
        <w:spacing w:after="150"/>
      </w:pPr>
      <w:r>
        <w:rPr/>
        <w:t xml:space="preserve">(1)韩国私人诊所行业发展概况</w:t>
      </w:r>
    </w:p>
    <w:p>
      <w:pPr>
        <w:spacing w:after="150"/>
      </w:pPr>
      <w:r>
        <w:rPr/>
        <w:t xml:space="preserve">(2)2024-2029年韩国私人诊所行业趋势预测分析</w:t>
      </w:r>
    </w:p>
    <w:p>
      <w:pPr>
        <w:spacing w:after="150"/>
      </w:pPr>
      <w:r>
        <w:rPr/>
        <w:t xml:space="preserve">3.2.5 其他国家地区</w:t>
      </w:r>
    </w:p>
    <w:p>
      <w:pPr>
        <w:spacing w:after="150"/>
      </w:pPr>
      <w:r>
        <w:rPr>
          <w:b w:val="1"/>
          <w:bCs w:val="1"/>
        </w:rPr>
        <w:t xml:space="preserve">第四章 中国私人诊所行业的国际比较分析</w:t>
      </w:r>
    </w:p>
    <w:p>
      <w:pPr>
        <w:spacing w:after="150"/>
      </w:pPr>
      <w:r>
        <w:rPr/>
        <w:t xml:space="preserve">4.1 中国私人诊所行业的国际比较分析</w:t>
      </w:r>
    </w:p>
    <w:p>
      <w:pPr>
        <w:spacing w:after="150"/>
      </w:pPr>
      <w:r>
        <w:rPr/>
        <w:t xml:space="preserve">4.1.1 中国私人诊所行业竞争力指标分析</w:t>
      </w:r>
    </w:p>
    <w:p>
      <w:pPr>
        <w:spacing w:after="150"/>
      </w:pPr>
      <w:r>
        <w:rPr/>
        <w:t xml:space="preserve">4.1.2 中国私人诊所行业经济指标国际比较分析</w:t>
      </w:r>
    </w:p>
    <w:p>
      <w:pPr>
        <w:spacing w:after="150"/>
      </w:pPr>
      <w:r>
        <w:rPr/>
        <w:t xml:space="preserve">4.1.3 私人诊所行业国际竞争力比较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4.2 中国私人诊所行业市场需求分析</w:t>
      </w:r>
    </w:p>
    <w:p>
      <w:pPr>
        <w:spacing w:after="150"/>
      </w:pPr>
      <w:r>
        <w:rPr/>
        <w:t xml:space="preserve">4.2.1 市场规模现状</w:t>
      </w:r>
    </w:p>
    <w:p>
      <w:pPr>
        <w:spacing w:after="150"/>
      </w:pPr>
      <w:r>
        <w:rPr/>
        <w:t xml:space="preserve">4.2.2 需求结构分析</w:t>
      </w:r>
    </w:p>
    <w:p>
      <w:pPr>
        <w:spacing w:after="150"/>
      </w:pPr>
      <w:r>
        <w:rPr/>
        <w:t xml:space="preserve">4.2.3 市场前景展望</w:t>
      </w:r>
    </w:p>
    <w:p>
      <w:pPr>
        <w:spacing w:after="150"/>
      </w:pPr>
      <w:r>
        <w:rPr/>
        <w:t xml:space="preserve">4.3 中国私人诊所行业市场供给分析</w:t>
      </w:r>
    </w:p>
    <w:p>
      <w:pPr>
        <w:spacing w:after="150"/>
      </w:pPr>
      <w:r>
        <w:rPr/>
        <w:t xml:space="preserve">4.3.1 生产规模现状</w:t>
      </w:r>
    </w:p>
    <w:p>
      <w:pPr>
        <w:spacing w:after="150"/>
      </w:pPr>
      <w:r>
        <w:rPr/>
        <w:t xml:space="preserve">4.3.2 产能规模分析</w:t>
      </w:r>
    </w:p>
    <w:p>
      <w:pPr>
        <w:spacing w:after="150"/>
      </w:pPr>
      <w:r>
        <w:rPr/>
        <w:t xml:space="preserve">4.3.3 市场价格走势</w:t>
      </w:r>
    </w:p>
    <w:p>
      <w:pPr>
        <w:spacing w:after="150"/>
      </w:pPr>
      <w:r>
        <w:rPr>
          <w:b w:val="1"/>
          <w:bCs w:val="1"/>
        </w:rPr>
        <w:t xml:space="preserve">第三部分 深度分析篇</w:t>
      </w:r>
    </w:p>
    <w:p>
      <w:pPr>
        <w:spacing w:after="150"/>
      </w:pPr>
      <w:r>
        <w:rPr>
          <w:b w:val="1"/>
          <w:bCs w:val="1"/>
        </w:rPr>
        <w:t xml:space="preserve">第五章 我国私人诊所行业运行现状分析</w:t>
      </w:r>
    </w:p>
    <w:p>
      <w:pPr>
        <w:spacing w:after="150"/>
      </w:pPr>
      <w:r>
        <w:rPr/>
        <w:t xml:space="preserve">5.1 我国私人诊所行业发展状况分析</w:t>
      </w:r>
    </w:p>
    <w:p>
      <w:pPr>
        <w:spacing w:after="150"/>
      </w:pPr>
      <w:r>
        <w:rPr/>
        <w:t xml:space="preserve">5.1.1 我国私人诊所行业发展阶段</w:t>
      </w:r>
    </w:p>
    <w:p>
      <w:pPr>
        <w:spacing w:after="150"/>
      </w:pPr>
      <w:r>
        <w:rPr/>
        <w:t xml:space="preserve">5.1.2 我国私人诊所行业发展总体概况</w:t>
      </w:r>
    </w:p>
    <w:p>
      <w:pPr>
        <w:spacing w:after="150"/>
      </w:pPr>
      <w:r>
        <w:rPr/>
        <w:t xml:space="preserve">5.1.3 我国私人诊所行业发展特点分析</w:t>
      </w:r>
    </w:p>
    <w:p>
      <w:pPr>
        <w:spacing w:after="150"/>
      </w:pPr>
      <w:r>
        <w:rPr/>
        <w:t xml:space="preserve">5.1.4 我国私人诊所行业商业模式分析</w:t>
      </w:r>
    </w:p>
    <w:p>
      <w:pPr>
        <w:spacing w:after="150"/>
      </w:pPr>
      <w:r>
        <w:rPr/>
        <w:t xml:space="preserve">5.2 私人诊所行业发展现状</w:t>
      </w:r>
    </w:p>
    <w:p>
      <w:pPr>
        <w:spacing w:after="150"/>
      </w:pPr>
      <w:r>
        <w:rPr/>
        <w:t xml:space="preserve">5.2.1 我国私人诊所行业市场规模</w:t>
      </w:r>
    </w:p>
    <w:p>
      <w:pPr>
        <w:spacing w:after="150"/>
      </w:pPr>
      <w:r>
        <w:rPr/>
        <w:t xml:space="preserve">5.2.2 我国私人诊所行业发展分析</w:t>
      </w:r>
    </w:p>
    <w:p>
      <w:pPr>
        <w:spacing w:after="150"/>
      </w:pPr>
      <w:r>
        <w:rPr/>
        <w:t xml:space="preserve">5.2.3 中国私人诊所企业发展分析</w:t>
      </w:r>
    </w:p>
    <w:p>
      <w:pPr>
        <w:spacing w:after="150"/>
      </w:pPr>
      <w:r>
        <w:rPr/>
        <w:t xml:space="preserve">5.3 私人诊所市场情况分析</w:t>
      </w:r>
    </w:p>
    <w:p>
      <w:pPr>
        <w:spacing w:after="150"/>
      </w:pPr>
      <w:r>
        <w:rPr/>
        <w:t xml:space="preserve">5.3.1 中国私人诊所市场总体概况</w:t>
      </w:r>
    </w:p>
    <w:p>
      <w:pPr>
        <w:spacing w:after="150"/>
      </w:pPr>
      <w:r>
        <w:rPr/>
        <w:t xml:space="preserve">5.3.2 中国私人诊所/服务分析</w:t>
      </w:r>
    </w:p>
    <w:p>
      <w:pPr>
        <w:spacing w:after="150"/>
      </w:pPr>
      <w:r>
        <w:rPr/>
        <w:t xml:space="preserve">5.4 我国私人诊所市场价格走势分析</w:t>
      </w:r>
    </w:p>
    <w:p>
      <w:pPr>
        <w:spacing w:after="150"/>
      </w:pPr>
      <w:r>
        <w:rPr/>
        <w:t xml:space="preserve">5.4.1 私人诊所市场定价机制组成</w:t>
      </w:r>
    </w:p>
    <w:p>
      <w:pPr>
        <w:spacing w:after="150"/>
      </w:pPr>
      <w:r>
        <w:rPr/>
        <w:t xml:space="preserve">5.4.2 私人诊所市场价格影响因素</w:t>
      </w:r>
    </w:p>
    <w:p>
      <w:pPr>
        <w:spacing w:after="150"/>
      </w:pPr>
      <w:r>
        <w:rPr/>
        <w:t xml:space="preserve">5.4.3 私人诊所价格走势分析</w:t>
      </w:r>
    </w:p>
    <w:p>
      <w:pPr>
        <w:spacing w:after="150"/>
      </w:pPr>
      <w:r>
        <w:rPr/>
        <w:t xml:space="preserve">5.4.4 2024-2029年私人诊所价格走势预测</w:t>
      </w:r>
    </w:p>
    <w:p>
      <w:pPr>
        <w:spacing w:after="150"/>
      </w:pPr>
      <w:r>
        <w:rPr>
          <w:b w:val="1"/>
          <w:bCs w:val="1"/>
        </w:rPr>
        <w:t xml:space="preserve">第六章 我国私人诊所行业整体运行指标分析</w:t>
      </w:r>
    </w:p>
    <w:p>
      <w:pPr>
        <w:spacing w:after="150"/>
      </w:pPr>
      <w:r>
        <w:rPr/>
        <w:t xml:space="preserve">6.1 中国私人诊所行业总体规模分析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中国私人诊所行业产销情况分析</w:t>
      </w:r>
    </w:p>
    <w:p>
      <w:pPr>
        <w:spacing w:after="150"/>
      </w:pPr>
      <w:r>
        <w:rPr/>
        <w:t xml:space="preserve">6.2.1 我国私人诊所行业产值</w:t>
      </w:r>
    </w:p>
    <w:p>
      <w:pPr>
        <w:spacing w:after="150"/>
      </w:pPr>
      <w:r>
        <w:rPr/>
        <w:t xml:space="preserve">6.2.2 我国私人诊所行业收入</w:t>
      </w:r>
    </w:p>
    <w:p>
      <w:pPr>
        <w:spacing w:after="150"/>
      </w:pPr>
      <w:r>
        <w:rPr/>
        <w:t xml:space="preserve">6.3 中国私人诊所行业财务指标总体分析</w:t>
      </w:r>
    </w:p>
    <w:p>
      <w:pPr>
        <w:spacing w:after="150"/>
      </w:pPr>
      <w:r>
        <w:rPr/>
        <w:t xml:space="preserve">6.3.1 行业盈利能力分析</w:t>
      </w:r>
    </w:p>
    <w:p>
      <w:pPr>
        <w:spacing w:after="150"/>
      </w:pPr>
      <w:r>
        <w:rPr/>
        <w:t xml:space="preserve">6.3.2 行业偿债能力分析</w:t>
      </w:r>
    </w:p>
    <w:p>
      <w:pPr>
        <w:spacing w:after="150"/>
      </w:pPr>
      <w:r>
        <w:rPr/>
        <w:t xml:space="preserve">6.3.3 行业营运能力分析</w:t>
      </w:r>
    </w:p>
    <w:p>
      <w:pPr>
        <w:spacing w:after="150"/>
      </w:pPr>
      <w:r>
        <w:rPr/>
        <w:t xml:space="preserve">6.3.4 行业发展能力分析</w:t>
      </w:r>
    </w:p>
    <w:p>
      <w:pPr>
        <w:spacing w:after="150"/>
      </w:pPr>
      <w:r>
        <w:rPr>
          <w:b w:val="1"/>
          <w:bCs w:val="1"/>
        </w:rPr>
        <w:t xml:space="preserve">第七章 2024-2029年我国私人诊所市场供需形势分析</w:t>
      </w:r>
    </w:p>
    <w:p>
      <w:pPr>
        <w:spacing w:after="150"/>
      </w:pPr>
      <w:r>
        <w:rPr/>
        <w:t xml:space="preserve">7.1 我国私人诊所市场供需分析</w:t>
      </w:r>
    </w:p>
    <w:p>
      <w:pPr>
        <w:spacing w:after="150"/>
      </w:pPr>
      <w:r>
        <w:rPr/>
        <w:t xml:space="preserve">7.1.1 我国私人诊所行业供给情况</w:t>
      </w:r>
    </w:p>
    <w:p>
      <w:pPr>
        <w:spacing w:after="150"/>
      </w:pPr>
      <w:r>
        <w:rPr/>
        <w:t xml:space="preserve">(1)我国私人诊所行业供给分析</w:t>
      </w:r>
    </w:p>
    <w:p>
      <w:pPr>
        <w:spacing w:after="150"/>
      </w:pPr>
      <w:r>
        <w:rPr/>
        <w:t xml:space="preserve">(2)私人诊所产能利用率</w:t>
      </w:r>
    </w:p>
    <w:p>
      <w:pPr>
        <w:spacing w:after="150"/>
      </w:pPr>
      <w:r>
        <w:rPr/>
        <w:t xml:space="preserve">7.1.2 我国私人诊所行业需求情况</w:t>
      </w:r>
    </w:p>
    <w:p>
      <w:pPr>
        <w:spacing w:after="150"/>
      </w:pPr>
      <w:r>
        <w:rPr/>
        <w:t xml:space="preserve">(1)私人诊所行业需求市场</w:t>
      </w:r>
    </w:p>
    <w:p>
      <w:pPr>
        <w:spacing w:after="150"/>
      </w:pPr>
      <w:r>
        <w:rPr/>
        <w:t xml:space="preserve">(2)私人诊所行业客户分布</w:t>
      </w:r>
    </w:p>
    <w:p>
      <w:pPr>
        <w:spacing w:after="150"/>
      </w:pPr>
      <w:r>
        <w:rPr/>
        <w:t xml:space="preserve">(3)私人诊所行业需求的地区差异</w:t>
      </w:r>
    </w:p>
    <w:p>
      <w:pPr>
        <w:spacing w:after="150"/>
      </w:pPr>
      <w:r>
        <w:rPr/>
        <w:t xml:space="preserve">7.1.3 我国私人诊所行业供需平衡分析</w:t>
      </w:r>
    </w:p>
    <w:p>
      <w:pPr>
        <w:spacing w:after="150"/>
      </w:pPr>
      <w:r>
        <w:rPr/>
        <w:t xml:space="preserve">7.2 私人诊所行业进出口结构及面临的形势</w:t>
      </w:r>
    </w:p>
    <w:p>
      <w:pPr>
        <w:spacing w:after="150"/>
      </w:pPr>
      <w:r>
        <w:rPr/>
        <w:t xml:space="preserve">7.2.1 私人诊所行业进出口市场调研</w:t>
      </w:r>
    </w:p>
    <w:p>
      <w:pPr>
        <w:spacing w:after="150"/>
      </w:pPr>
      <w:r>
        <w:rPr/>
        <w:t xml:space="preserve">(1)私人诊所行业进出口综述</w:t>
      </w:r>
    </w:p>
    <w:p>
      <w:pPr>
        <w:spacing w:after="150"/>
      </w:pPr>
      <w:r>
        <w:rPr/>
        <w:t xml:space="preserve">(2)私人诊所行业出口市场调研</w:t>
      </w:r>
    </w:p>
    <w:p>
      <w:pPr>
        <w:spacing w:after="150"/>
      </w:pPr>
      <w:r>
        <w:rPr/>
        <w:t xml:space="preserve">(3)私人诊所行业进口市场调研</w:t>
      </w:r>
    </w:p>
    <w:p>
      <w:pPr>
        <w:spacing w:after="150"/>
      </w:pPr>
      <w:r>
        <w:rPr/>
        <w:t xml:space="preserve">7.2.2 中国私人诊所相关行业进出口形势</w:t>
      </w:r>
    </w:p>
    <w:p>
      <w:pPr>
        <w:spacing w:after="150"/>
      </w:pPr>
      <w:r>
        <w:rPr/>
        <w:t xml:space="preserve">(1)进口好于出口</w:t>
      </w:r>
    </w:p>
    <w:p>
      <w:pPr>
        <w:spacing w:after="150"/>
      </w:pPr>
      <w:r>
        <w:rPr/>
        <w:t xml:space="preserve">(2)国产医疗设备进口替代率继续提高</w:t>
      </w:r>
    </w:p>
    <w:p>
      <w:pPr>
        <w:spacing w:after="150"/>
      </w:pPr>
      <w:r>
        <w:rPr/>
        <w:t xml:space="preserve">(3)敷料出口降幅明显</w:t>
      </w:r>
    </w:p>
    <w:p>
      <w:pPr>
        <w:spacing w:after="150"/>
      </w:pPr>
      <w:r>
        <w:rPr/>
        <w:t xml:space="preserve">(4)出口结构正在调整</w:t>
      </w:r>
    </w:p>
    <w:p>
      <w:pPr>
        <w:spacing w:after="150"/>
      </w:pPr>
      <w:r>
        <w:rPr/>
        <w:t xml:space="preserve">(5)对华贸易救济案件发生</w:t>
      </w:r>
    </w:p>
    <w:p>
      <w:pPr>
        <w:spacing w:after="150"/>
      </w:pPr>
      <w:r>
        <w:rPr/>
        <w:t xml:space="preserve">7.3 2024-2029年私人诊所市场应用及需求预测</w:t>
      </w:r>
    </w:p>
    <w:p>
      <w:pPr>
        <w:spacing w:after="150"/>
      </w:pPr>
      <w:r>
        <w:rPr/>
        <w:t xml:space="preserve">7.3.1 私人诊所应用市场总体需求分析</w:t>
      </w:r>
    </w:p>
    <w:p>
      <w:pPr>
        <w:spacing w:after="150"/>
      </w:pPr>
      <w:r>
        <w:rPr/>
        <w:t xml:space="preserve">7.3.2 2024-2029年私人诊所行业领域需求量预测</w:t>
      </w:r>
    </w:p>
    <w:p>
      <w:pPr>
        <w:spacing w:after="150"/>
      </w:pPr>
      <w:r>
        <w:rPr>
          <w:b w:val="1"/>
          <w:bCs w:val="1"/>
        </w:rPr>
        <w:t xml:space="preserve">第八章 私人诊所行业产业结构分析</w:t>
      </w:r>
    </w:p>
    <w:p>
      <w:pPr>
        <w:spacing w:after="150"/>
      </w:pPr>
      <w:r>
        <w:rPr/>
        <w:t xml:space="preserve">8.1 私人诊所产业结构分析</w:t>
      </w:r>
    </w:p>
    <w:p>
      <w:pPr>
        <w:spacing w:after="150"/>
      </w:pPr>
      <w:r>
        <w:rPr/>
        <w:t xml:space="preserve">8.1.1 市场细分充分程度分析</w:t>
      </w:r>
    </w:p>
    <w:p>
      <w:pPr>
        <w:spacing w:after="150"/>
      </w:pPr>
      <w:r>
        <w:rPr/>
        <w:t xml:space="preserve">8.1.2 各细分市场占总市场的结构比例</w:t>
      </w:r>
    </w:p>
    <w:p>
      <w:pPr>
        <w:spacing w:after="150"/>
      </w:pPr>
      <w:r>
        <w:rPr/>
        <w:t xml:space="preserve">8.2 产业价值链条的结构分析及整体竞争优势分析</w:t>
      </w:r>
    </w:p>
    <w:p>
      <w:pPr>
        <w:spacing w:after="150"/>
      </w:pPr>
      <w:r>
        <w:rPr/>
        <w:t xml:space="preserve">8.2.1 产业价值链条的构成</w:t>
      </w:r>
    </w:p>
    <w:p>
      <w:pPr>
        <w:spacing w:after="150"/>
      </w:pPr>
      <w:r>
        <w:rPr/>
        <w:t xml:space="preserve">8.2.2 产业链条的竞争优势与劣势分析</w:t>
      </w:r>
    </w:p>
    <w:p>
      <w:pPr>
        <w:spacing w:after="150"/>
      </w:pPr>
      <w:r>
        <w:rPr/>
        <w:t xml:space="preserve">8.3 产业结构发展预测</w:t>
      </w:r>
    </w:p>
    <w:p>
      <w:pPr>
        <w:spacing w:after="150"/>
      </w:pPr>
      <w:r>
        <w:rPr/>
        <w:t xml:space="preserve">8.3.1 产业结构调整指导政策分析</w:t>
      </w:r>
    </w:p>
    <w:p>
      <w:pPr>
        <w:spacing w:after="150"/>
      </w:pPr>
      <w:r>
        <w:rPr/>
        <w:t xml:space="preserve">8.3.2 私人诊所产业结构调整的路径选择</w:t>
      </w:r>
    </w:p>
    <w:p>
      <w:pPr>
        <w:spacing w:after="150"/>
      </w:pPr>
      <w:r>
        <w:rPr/>
        <w:t xml:space="preserve">8.3.3 中国私人诊所行业参与国际竞争的战略市场定位</w:t>
      </w:r>
    </w:p>
    <w:p>
      <w:pPr>
        <w:spacing w:after="150"/>
      </w:pPr>
      <w:r>
        <w:rPr/>
        <w:t xml:space="preserve">8.3.4 产业结构调整方向分析</w:t>
      </w:r>
    </w:p>
    <w:p>
      <w:pPr>
        <w:spacing w:after="150"/>
      </w:pPr>
      <w:r>
        <w:rPr>
          <w:b w:val="1"/>
          <w:bCs w:val="1"/>
        </w:rPr>
        <w:t xml:space="preserve">第九章 我国私人诊所行业营销趋势及策略分析</w:t>
      </w:r>
    </w:p>
    <w:p>
      <w:pPr>
        <w:spacing w:after="150"/>
      </w:pPr>
      <w:r>
        <w:rPr/>
        <w:t xml:space="preserve">9.1 私人诊所行业销售渠道分析</w:t>
      </w:r>
    </w:p>
    <w:p>
      <w:pPr>
        <w:spacing w:after="150"/>
      </w:pPr>
      <w:r>
        <w:rPr/>
        <w:t xml:space="preserve">9.1.1 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9.1.2 私人诊所营销环境分析与评价</w:t>
      </w:r>
    </w:p>
    <w:p>
      <w:pPr>
        <w:spacing w:after="150"/>
      </w:pPr>
      <w:r>
        <w:rPr/>
        <w:t xml:space="preserve">9.1.3 销售渠道存在的主要问题</w:t>
      </w:r>
    </w:p>
    <w:p>
      <w:pPr>
        <w:spacing w:after="150"/>
      </w:pPr>
      <w:r>
        <w:rPr/>
        <w:t xml:space="preserve">9.1.4 营销渠道发展趋势与策略</w:t>
      </w:r>
    </w:p>
    <w:p>
      <w:pPr>
        <w:spacing w:after="150"/>
      </w:pPr>
      <w:r>
        <w:rPr/>
        <w:t xml:space="preserve">9.2 私人诊所行业营销策略分析</w:t>
      </w:r>
    </w:p>
    <w:p>
      <w:pPr>
        <w:spacing w:after="150"/>
      </w:pPr>
      <w:r>
        <w:rPr/>
        <w:t xml:space="preserve">9.2.1 中国私人诊所营销概况</w:t>
      </w:r>
    </w:p>
    <w:p>
      <w:pPr>
        <w:spacing w:after="150"/>
      </w:pPr>
      <w:r>
        <w:rPr/>
        <w:t xml:space="preserve">9.2.2 私人诊所营销策略探讨</w:t>
      </w:r>
    </w:p>
    <w:p>
      <w:pPr>
        <w:spacing w:after="150"/>
      </w:pPr>
      <w:r>
        <w:rPr/>
        <w:t xml:space="preserve">9.3 私人诊所营销的发展趋势</w:t>
      </w:r>
    </w:p>
    <w:p>
      <w:pPr>
        <w:spacing w:after="150"/>
      </w:pPr>
      <w:r>
        <w:rPr>
          <w:b w:val="1"/>
          <w:bCs w:val="1"/>
        </w:rPr>
        <w:t xml:space="preserve">第四部分 竞争格局分析</w:t>
      </w:r>
    </w:p>
    <w:p>
      <w:pPr>
        <w:spacing w:after="150"/>
      </w:pPr>
      <w:r>
        <w:rPr>
          <w:b w:val="1"/>
          <w:bCs w:val="1"/>
        </w:rPr>
        <w:t xml:space="preserve">第十章 私人诊所行业区域市场调研</w:t>
      </w:r>
    </w:p>
    <w:p>
      <w:pPr>
        <w:spacing w:after="150"/>
      </w:pPr>
      <w:r>
        <w:rPr/>
        <w:t xml:space="preserve">10.1 行业总体区域结构特征及变化</w:t>
      </w:r>
    </w:p>
    <w:p>
      <w:pPr>
        <w:spacing w:after="150"/>
      </w:pPr>
      <w:r>
        <w:rPr/>
        <w:t xml:space="preserve">10.1.1 行业区域结构总体特征</w:t>
      </w:r>
    </w:p>
    <w:p>
      <w:pPr>
        <w:spacing w:after="150"/>
      </w:pPr>
      <w:r>
        <w:rPr/>
        <w:t xml:space="preserve">10.1.2 行业区域集中度分析</w:t>
      </w:r>
    </w:p>
    <w:p>
      <w:pPr>
        <w:spacing w:after="150"/>
      </w:pPr>
      <w:r>
        <w:rPr/>
        <w:t xml:space="preserve">10.1.3 行业区域分布特点分析</w:t>
      </w:r>
    </w:p>
    <w:p>
      <w:pPr>
        <w:spacing w:after="150"/>
      </w:pPr>
      <w:r>
        <w:rPr/>
        <w:t xml:space="preserve">10.1.4 行业规模指标区域分布分析</w:t>
      </w:r>
    </w:p>
    <w:p>
      <w:pPr>
        <w:spacing w:after="150"/>
      </w:pPr>
      <w:r>
        <w:rPr/>
        <w:t xml:space="preserve">10.1.5 行业效益指标区域分布分析</w:t>
      </w:r>
    </w:p>
    <w:p>
      <w:pPr>
        <w:spacing w:after="150"/>
      </w:pPr>
      <w:r>
        <w:rPr/>
        <w:t xml:space="preserve">10.2 私人诊所区域市场调研</w:t>
      </w:r>
    </w:p>
    <w:p>
      <w:pPr>
        <w:spacing w:after="150"/>
      </w:pPr>
      <w:r>
        <w:rPr/>
        <w:t xml:space="preserve">10.2.1 东北区域市场营业收入分析</w:t>
      </w:r>
    </w:p>
    <w:p>
      <w:pPr>
        <w:spacing w:after="150"/>
      </w:pPr>
      <w:r>
        <w:rPr/>
        <w:t xml:space="preserve">10.2.2华东地区市场营业收入分析</w:t>
      </w:r>
    </w:p>
    <w:p>
      <w:pPr>
        <w:spacing w:after="150"/>
      </w:pPr>
      <w:r>
        <w:rPr/>
        <w:t xml:space="preserve">10.2.3华中地区市场营业收入分析</w:t>
      </w:r>
    </w:p>
    <w:p>
      <w:pPr>
        <w:spacing w:after="150"/>
      </w:pPr>
      <w:r>
        <w:rPr/>
        <w:t xml:space="preserve">10.2.4华北地区市场营业收入分析</w:t>
      </w:r>
    </w:p>
    <w:p>
      <w:pPr>
        <w:spacing w:after="150"/>
      </w:pPr>
      <w:r>
        <w:rPr/>
        <w:t xml:space="preserve">10.2.5华南地区市场营业收入分析</w:t>
      </w:r>
    </w:p>
    <w:p>
      <w:pPr>
        <w:spacing w:after="150"/>
      </w:pPr>
      <w:r>
        <w:rPr/>
        <w:t xml:space="preserve">10.2.6西南地区市场营业收入分析</w:t>
      </w:r>
    </w:p>
    <w:p>
      <w:pPr>
        <w:spacing w:after="150"/>
      </w:pPr>
      <w:r>
        <w:rPr/>
        <w:t xml:space="preserve">10.2.7西北地区市场营业收入分析</w:t>
      </w:r>
    </w:p>
    <w:p>
      <w:pPr>
        <w:spacing w:after="150"/>
      </w:pPr>
      <w:r>
        <w:rPr>
          <w:b w:val="1"/>
          <w:bCs w:val="1"/>
        </w:rPr>
        <w:t xml:space="preserve">第十一章 2024-2029年私人诊所行业竞争形势及策略</w:t>
      </w:r>
    </w:p>
    <w:p>
      <w:pPr>
        <w:spacing w:after="150"/>
      </w:pPr>
      <w:r>
        <w:rPr/>
        <w:t xml:space="preserve">11.1 行业总体市场竞争状况分析</w:t>
      </w:r>
    </w:p>
    <w:p>
      <w:pPr>
        <w:spacing w:after="150"/>
      </w:pPr>
      <w:r>
        <w:rPr/>
        <w:t xml:space="preserve">11.1.1 私人诊所行业竞争结构分析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11.1.2 私人诊所行业企业间竞争格局分析</w:t>
      </w:r>
    </w:p>
    <w:p>
      <w:pPr>
        <w:spacing w:after="150"/>
      </w:pPr>
      <w:r>
        <w:rPr/>
        <w:t xml:space="preserve">(1)不同所有制企业竞争格局</w:t>
      </w:r>
    </w:p>
    <w:p>
      <w:pPr>
        <w:spacing w:after="150"/>
      </w:pPr>
      <w:r>
        <w:rPr/>
        <w:t xml:space="preserve">(2)不同规模企业竞争格局</w:t>
      </w:r>
    </w:p>
    <w:p>
      <w:pPr>
        <w:spacing w:after="150"/>
      </w:pPr>
      <w:r>
        <w:rPr/>
        <w:t xml:space="preserve">11.1.3 私人诊所行业集中度分析</w:t>
      </w:r>
    </w:p>
    <w:p>
      <w:pPr>
        <w:spacing w:after="150"/>
      </w:pPr>
      <w:r>
        <w:rPr/>
        <w:t xml:space="preserve">11.1.4 私人诊所行业swot分析</w:t>
      </w:r>
    </w:p>
    <w:p>
      <w:pPr>
        <w:spacing w:after="150"/>
      </w:pPr>
      <w:r>
        <w:rPr/>
        <w:t xml:space="preserve">(1)私人诊所行业优势分析</w:t>
      </w:r>
    </w:p>
    <w:p>
      <w:pPr>
        <w:spacing w:after="150"/>
      </w:pPr>
      <w:r>
        <w:rPr/>
        <w:t xml:space="preserve">(2)私人诊所行业劣势分析</w:t>
      </w:r>
    </w:p>
    <w:p>
      <w:pPr>
        <w:spacing w:after="150"/>
      </w:pPr>
      <w:r>
        <w:rPr/>
        <w:t xml:space="preserve">(3)私人诊所行业机会分析</w:t>
      </w:r>
    </w:p>
    <w:p>
      <w:pPr>
        <w:spacing w:after="150"/>
      </w:pPr>
      <w:r>
        <w:rPr/>
        <w:t xml:space="preserve">(4)私人诊所行业威胁分析</w:t>
      </w:r>
    </w:p>
    <w:p>
      <w:pPr>
        <w:spacing w:after="150"/>
      </w:pPr>
      <w:r>
        <w:rPr/>
        <w:t xml:space="preserve">11.2 中国私人诊所行业竞争格局综述</w:t>
      </w:r>
    </w:p>
    <w:p>
      <w:pPr>
        <w:spacing w:after="150"/>
      </w:pPr>
      <w:r>
        <w:rPr/>
        <w:t xml:space="preserve">11.2.1 私人诊所行业竞争概况</w:t>
      </w:r>
    </w:p>
    <w:p>
      <w:pPr>
        <w:spacing w:after="150"/>
      </w:pPr>
      <w:r>
        <w:rPr/>
        <w:t xml:space="preserve">(1)中国私人诊所行业品牌竞争格局</w:t>
      </w:r>
    </w:p>
    <w:p>
      <w:pPr>
        <w:spacing w:after="150"/>
      </w:pPr>
      <w:r>
        <w:rPr/>
        <w:t xml:space="preserve">(2)私人诊所业未来竞争格局和特点</w:t>
      </w:r>
    </w:p>
    <w:p>
      <w:pPr>
        <w:spacing w:after="150"/>
      </w:pPr>
      <w:r>
        <w:rPr/>
        <w:t xml:space="preserve">11.2.2 中国私人诊所行业竞争力分析</w:t>
      </w:r>
    </w:p>
    <w:p>
      <w:pPr>
        <w:spacing w:after="150"/>
      </w:pPr>
      <w:r>
        <w:rPr/>
        <w:t xml:space="preserve">(1)我国私人诊所行业竞争力剖析</w:t>
      </w:r>
    </w:p>
    <w:p>
      <w:pPr>
        <w:spacing w:after="150"/>
      </w:pPr>
      <w:r>
        <w:rPr/>
        <w:t xml:space="preserve">(2)我国私人诊所企业市场竞争的优势</w:t>
      </w:r>
    </w:p>
    <w:p>
      <w:pPr>
        <w:spacing w:after="150"/>
      </w:pPr>
      <w:r>
        <w:rPr/>
        <w:t xml:space="preserve">(3)私人诊所企业竞争能力提升途径</w:t>
      </w:r>
    </w:p>
    <w:p>
      <w:pPr>
        <w:spacing w:after="150"/>
      </w:pPr>
      <w:r>
        <w:rPr/>
        <w:t xml:space="preserve">11.2.3 中国私人诊所产品竞争力优势分析</w:t>
      </w:r>
    </w:p>
    <w:p>
      <w:pPr>
        <w:spacing w:after="150"/>
      </w:pPr>
      <w:r>
        <w:rPr/>
        <w:t xml:space="preserve">11.3 私人诊所行业竞争格局分析</w:t>
      </w:r>
    </w:p>
    <w:p>
      <w:pPr>
        <w:spacing w:after="150"/>
      </w:pPr>
      <w:r>
        <w:rPr/>
        <w:t xml:space="preserve">11.3.1 国内外私人诊所竞争分析</w:t>
      </w:r>
    </w:p>
    <w:p>
      <w:pPr>
        <w:spacing w:after="150"/>
      </w:pPr>
      <w:r>
        <w:rPr/>
        <w:t xml:space="preserve">11.3.2 我国私人诊所市场竞争分析</w:t>
      </w:r>
    </w:p>
    <w:p>
      <w:pPr>
        <w:spacing w:after="150"/>
      </w:pPr>
      <w:r>
        <w:rPr/>
        <w:t xml:space="preserve">11.4 私人诊所市场竞争策略分析</w:t>
      </w:r>
    </w:p>
    <w:p>
      <w:pPr>
        <w:spacing w:after="150"/>
      </w:pPr>
      <w:r>
        <w:rPr/>
        <w:t xml:space="preserve">11.4.1 产品策略</w:t>
      </w:r>
    </w:p>
    <w:p>
      <w:pPr>
        <w:spacing w:after="150"/>
      </w:pPr>
      <w:r>
        <w:rPr/>
        <w:t xml:space="preserve">11.4.2 价格策略</w:t>
      </w:r>
    </w:p>
    <w:p>
      <w:pPr>
        <w:spacing w:after="150"/>
      </w:pPr>
      <w:r>
        <w:rPr/>
        <w:t xml:space="preserve">11.4.3 宣传策略</w:t>
      </w:r>
    </w:p>
    <w:p>
      <w:pPr>
        <w:spacing w:after="150"/>
      </w:pPr>
      <w:r>
        <w:rPr>
          <w:b w:val="1"/>
          <w:bCs w:val="1"/>
        </w:rPr>
        <w:t xml:space="preserve">第十二章 2024-2029年私人诊所行业领先企业经营形势分析</w:t>
      </w:r>
    </w:p>
    <w:p>
      <w:pPr>
        <w:spacing w:after="150"/>
      </w:pPr>
      <w:r>
        <w:rPr/>
        <w:t xml:space="preserve">12.1 中国私人诊所企业资本运作分析</w:t>
      </w:r>
    </w:p>
    <w:p>
      <w:pPr>
        <w:spacing w:after="150"/>
      </w:pPr>
      <w:r>
        <w:rPr/>
        <w:t xml:space="preserve">12.2 中国领先私人诊所企业经营形势分析</w:t>
      </w:r>
    </w:p>
    <w:p>
      <w:pPr>
        <w:spacing w:after="150"/>
      </w:pPr>
      <w:r>
        <w:rPr/>
        <w:t xml:space="preserve">12.2.1 美年大健康产业控股股份有限公司经营分析</w:t>
      </w:r>
    </w:p>
    <w:p>
      <w:pPr>
        <w:spacing w:after="150"/>
      </w:pPr>
      <w:r>
        <w:rPr/>
        <w:t xml:space="preserve">(1)企业发展概况分析</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12.2.2 爱康集团经营分析</w:t>
      </w:r>
    </w:p>
    <w:p>
      <w:pPr>
        <w:spacing w:after="150"/>
      </w:pPr>
      <w:r>
        <w:rPr/>
        <w:t xml:space="preserve">(1)企业发展概况分析</w:t>
      </w:r>
    </w:p>
    <w:p>
      <w:pPr>
        <w:spacing w:after="150"/>
      </w:pPr>
      <w:r>
        <w:rPr/>
        <w:t xml:space="preserve">(2)企业经营情况分析</w:t>
      </w:r>
    </w:p>
    <w:p>
      <w:pPr>
        <w:spacing w:after="150"/>
      </w:pPr>
      <w:r>
        <w:rPr/>
        <w:t xml:space="preserve">(3)企业财务比率分析</w:t>
      </w:r>
    </w:p>
    <w:p>
      <w:pPr>
        <w:spacing w:after="150"/>
      </w:pPr>
      <w:r>
        <w:rPr/>
        <w:t xml:space="preserve">(4)企业资产负债分析</w:t>
      </w:r>
    </w:p>
    <w:p>
      <w:pPr>
        <w:spacing w:after="150"/>
      </w:pPr>
      <w:r>
        <w:rPr/>
        <w:t xml:space="preserve">(5)企业现金流量分析</w:t>
      </w:r>
    </w:p>
    <w:p>
      <w:pPr>
        <w:spacing w:after="150"/>
      </w:pPr>
      <w:r>
        <w:rPr/>
        <w:t xml:space="preserve">12.2.3 慈铭健康体检管理集团有限公司经营分析</w:t>
      </w:r>
    </w:p>
    <w:p>
      <w:pPr>
        <w:spacing w:after="150"/>
      </w:pPr>
      <w:r>
        <w:rPr/>
        <w:t xml:space="preserve">(1)企业发展概况分析</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12.2.4 北京美兆公司经营分析</w:t>
      </w:r>
    </w:p>
    <w:p>
      <w:pPr>
        <w:spacing w:after="150"/>
      </w:pPr>
      <w:r>
        <w:rPr/>
        <w:t xml:space="preserve">(1)企业发展概况分析</w:t>
      </w:r>
    </w:p>
    <w:p>
      <w:pPr>
        <w:spacing w:after="150"/>
      </w:pPr>
      <w:r>
        <w:rPr/>
        <w:t xml:space="preserve">(2)企业经营情况分析</w:t>
      </w:r>
    </w:p>
    <w:p>
      <w:pPr>
        <w:spacing w:after="150"/>
      </w:pPr>
      <w:r>
        <w:rPr/>
        <w:t xml:space="preserve">(3)企业盈利能力分析</w:t>
      </w:r>
    </w:p>
    <w:p>
      <w:pPr>
        <w:spacing w:after="150"/>
      </w:pPr>
      <w:r>
        <w:rPr/>
        <w:t xml:space="preserve">(4)企业偿债能力分析</w:t>
      </w:r>
    </w:p>
    <w:p>
      <w:pPr>
        <w:spacing w:after="150"/>
      </w:pPr>
      <w:r>
        <w:rPr/>
        <w:t xml:space="preserve">(5)企业运营能力分析</w:t>
      </w:r>
    </w:p>
    <w:p>
      <w:pPr>
        <w:spacing w:after="150"/>
      </w:pPr>
      <w:r>
        <w:rPr/>
        <w:t xml:space="preserve">(6)企业发展能力分析</w:t>
      </w:r>
    </w:p>
    <w:p>
      <w:pPr>
        <w:spacing w:after="150"/>
      </w:pPr>
      <w:r>
        <w:rPr/>
        <w:t xml:space="preserve">12.2.5 北京爱雅仕口腔诊所经营分析</w:t>
      </w:r>
    </w:p>
    <w:p>
      <w:pPr>
        <w:spacing w:after="150"/>
      </w:pPr>
      <w:r>
        <w:rPr/>
        <w:t xml:space="preserve">(1)企业发展概况分析</w:t>
      </w:r>
    </w:p>
    <w:p>
      <w:pPr>
        <w:spacing w:after="150"/>
      </w:pPr>
      <w:r>
        <w:rPr/>
        <w:t xml:space="preserve">(2)企业经营情况分析</w:t>
      </w:r>
    </w:p>
    <w:p>
      <w:pPr>
        <w:spacing w:after="150"/>
      </w:pPr>
      <w:r>
        <w:rPr/>
        <w:t xml:space="preserve">(3)企业盈利能力分析</w:t>
      </w:r>
    </w:p>
    <w:p>
      <w:pPr>
        <w:spacing w:after="150"/>
      </w:pPr>
      <w:r>
        <w:rPr/>
        <w:t xml:space="preserve">(4)企业偿债能力分析</w:t>
      </w:r>
    </w:p>
    <w:p>
      <w:pPr>
        <w:spacing w:after="150"/>
      </w:pPr>
      <w:r>
        <w:rPr/>
        <w:t xml:space="preserve">(5)企业运营能力分析</w:t>
      </w:r>
    </w:p>
    <w:p>
      <w:pPr>
        <w:spacing w:after="150"/>
      </w:pPr>
      <w:r>
        <w:rPr/>
        <w:t xml:space="preserve">(6)企业发展能力分析</w:t>
      </w:r>
    </w:p>
    <w:p>
      <w:pPr>
        <w:spacing w:after="150"/>
      </w:pPr>
      <w:r>
        <w:rPr/>
        <w:t xml:space="preserve">12.2.6 凡迪牙齿种植矫正研究所经营分析</w:t>
      </w:r>
    </w:p>
    <w:p>
      <w:pPr>
        <w:spacing w:after="150"/>
      </w:pPr>
      <w:r>
        <w:rPr/>
        <w:t xml:space="preserve">(1)企业发展概况分析</w:t>
      </w:r>
    </w:p>
    <w:p>
      <w:pPr>
        <w:spacing w:after="150"/>
      </w:pPr>
      <w:r>
        <w:rPr/>
        <w:t xml:space="preserve">(2)企业经营情况分析</w:t>
      </w:r>
    </w:p>
    <w:p>
      <w:pPr>
        <w:spacing w:after="150"/>
      </w:pPr>
      <w:r>
        <w:rPr/>
        <w:t xml:space="preserve">(3)企业盈利能力分析</w:t>
      </w:r>
    </w:p>
    <w:p>
      <w:pPr>
        <w:spacing w:after="150"/>
      </w:pPr>
      <w:r>
        <w:rPr/>
        <w:t xml:space="preserve">(4)企业偿债能力分析</w:t>
      </w:r>
    </w:p>
    <w:p>
      <w:pPr>
        <w:spacing w:after="150"/>
      </w:pPr>
      <w:r>
        <w:rPr/>
        <w:t xml:space="preserve">(5)企业运营能力分析</w:t>
      </w:r>
    </w:p>
    <w:p>
      <w:pPr>
        <w:spacing w:after="150"/>
      </w:pPr>
      <w:r>
        <w:rPr/>
        <w:t xml:space="preserve">(6)企业发展能力分析</w:t>
      </w:r>
    </w:p>
    <w:p>
      <w:pPr>
        <w:spacing w:after="150"/>
      </w:pPr>
      <w:r>
        <w:rPr/>
        <w:t xml:space="preserve">12.2.7 佳美口腔公司经营分析</w:t>
      </w:r>
    </w:p>
    <w:p>
      <w:pPr>
        <w:spacing w:after="150"/>
      </w:pPr>
      <w:r>
        <w:rPr/>
        <w:t xml:space="preserve">(1)企业发展概况分析</w:t>
      </w:r>
    </w:p>
    <w:p>
      <w:pPr>
        <w:spacing w:after="150"/>
      </w:pPr>
      <w:r>
        <w:rPr/>
        <w:t xml:space="preserve">(2)企业经营情况分析</w:t>
      </w:r>
    </w:p>
    <w:p>
      <w:pPr>
        <w:spacing w:after="150"/>
      </w:pPr>
      <w:r>
        <w:rPr/>
        <w:t xml:space="preserve">(3)企业盈利能力分析</w:t>
      </w:r>
    </w:p>
    <w:p>
      <w:pPr>
        <w:spacing w:after="150"/>
      </w:pPr>
      <w:r>
        <w:rPr/>
        <w:t xml:space="preserve">(4)企业偿债能力分析</w:t>
      </w:r>
    </w:p>
    <w:p>
      <w:pPr>
        <w:spacing w:after="150"/>
      </w:pPr>
      <w:r>
        <w:rPr/>
        <w:t xml:space="preserve">(5)企业运营能力分析</w:t>
      </w:r>
    </w:p>
    <w:p>
      <w:pPr>
        <w:spacing w:after="150"/>
      </w:pPr>
      <w:r>
        <w:rPr/>
        <w:t xml:space="preserve">(6)企业发展能力分析</w:t>
      </w:r>
    </w:p>
    <w:p>
      <w:pPr>
        <w:spacing w:after="150"/>
      </w:pPr>
      <w:r>
        <w:rPr/>
        <w:t xml:space="preserve">12.2.8 南宁耀康连锁诊所经营分析</w:t>
      </w:r>
    </w:p>
    <w:p>
      <w:pPr>
        <w:spacing w:after="150"/>
      </w:pPr>
      <w:r>
        <w:rPr/>
        <w:t xml:space="preserve">(1)企业发展概况分析</w:t>
      </w:r>
    </w:p>
    <w:p>
      <w:pPr>
        <w:spacing w:after="150"/>
      </w:pPr>
      <w:r>
        <w:rPr/>
        <w:t xml:space="preserve">(2)企业经营情况分析</w:t>
      </w:r>
    </w:p>
    <w:p>
      <w:pPr>
        <w:spacing w:after="150"/>
      </w:pPr>
      <w:r>
        <w:rPr/>
        <w:t xml:space="preserve">(3)企业盈利能力分析</w:t>
      </w:r>
    </w:p>
    <w:p>
      <w:pPr>
        <w:spacing w:after="150"/>
      </w:pPr>
      <w:r>
        <w:rPr/>
        <w:t xml:space="preserve">(4)企业偿债能力分析</w:t>
      </w:r>
    </w:p>
    <w:p>
      <w:pPr>
        <w:spacing w:after="150"/>
      </w:pPr>
      <w:r>
        <w:rPr/>
        <w:t xml:space="preserve">(5)企业运营能力分析</w:t>
      </w:r>
    </w:p>
    <w:p>
      <w:pPr>
        <w:spacing w:after="150"/>
      </w:pPr>
      <w:r>
        <w:rPr/>
        <w:t xml:space="preserve">(6)企业发展能力分析</w:t>
      </w:r>
    </w:p>
    <w:p>
      <w:pPr>
        <w:spacing w:after="150"/>
      </w:pPr>
      <w:r>
        <w:rPr/>
        <w:t xml:space="preserve">12.2.9 岭南牙科口腔诊所医院经营分析</w:t>
      </w:r>
    </w:p>
    <w:p>
      <w:pPr>
        <w:spacing w:after="150"/>
      </w:pPr>
      <w:r>
        <w:rPr/>
        <w:t xml:space="preserve">(1)企业发展概况分析</w:t>
      </w:r>
    </w:p>
    <w:p>
      <w:pPr>
        <w:spacing w:after="150"/>
      </w:pPr>
      <w:r>
        <w:rPr/>
        <w:t xml:space="preserve">(2)企业经营情况分析</w:t>
      </w:r>
    </w:p>
    <w:p>
      <w:pPr>
        <w:spacing w:after="150"/>
      </w:pPr>
      <w:r>
        <w:rPr/>
        <w:t xml:space="preserve">(3)企业盈利能力分析</w:t>
      </w:r>
    </w:p>
    <w:p>
      <w:pPr>
        <w:spacing w:after="150"/>
      </w:pPr>
      <w:r>
        <w:rPr/>
        <w:t xml:space="preserve">(4)企业偿债能力分析</w:t>
      </w:r>
    </w:p>
    <w:p>
      <w:pPr>
        <w:spacing w:after="150"/>
      </w:pPr>
      <w:r>
        <w:rPr/>
        <w:t xml:space="preserve">(5)企业运营能力分析</w:t>
      </w:r>
    </w:p>
    <w:p>
      <w:pPr>
        <w:spacing w:after="150"/>
      </w:pPr>
      <w:r>
        <w:rPr/>
        <w:t xml:space="preserve">(6)企业发展能力分析</w:t>
      </w:r>
    </w:p>
    <w:p>
      <w:pPr>
        <w:spacing w:after="150"/>
      </w:pPr>
      <w:r>
        <w:rPr/>
        <w:t xml:space="preserve">12.2.10 天津爱民减肥医院南宁连锁门诊经营分析</w:t>
      </w:r>
    </w:p>
    <w:p>
      <w:pPr>
        <w:spacing w:after="150"/>
      </w:pPr>
      <w:r>
        <w:rPr/>
        <w:t xml:space="preserve">(1)企业发展概况分析</w:t>
      </w:r>
    </w:p>
    <w:p>
      <w:pPr>
        <w:spacing w:after="150"/>
      </w:pPr>
      <w:r>
        <w:rPr/>
        <w:t xml:space="preserve">(2)企业经营情况分析</w:t>
      </w:r>
    </w:p>
    <w:p>
      <w:pPr>
        <w:spacing w:after="150"/>
      </w:pPr>
      <w:r>
        <w:rPr/>
        <w:t xml:space="preserve">(3)企业盈利能力分析</w:t>
      </w:r>
    </w:p>
    <w:p>
      <w:pPr>
        <w:spacing w:after="150"/>
      </w:pPr>
      <w:r>
        <w:rPr/>
        <w:t xml:space="preserve">(4)企业偿债能力分析</w:t>
      </w:r>
    </w:p>
    <w:p>
      <w:pPr>
        <w:spacing w:after="150"/>
      </w:pPr>
      <w:r>
        <w:rPr/>
        <w:t xml:space="preserve">(5)企业运营能力分析</w:t>
      </w:r>
    </w:p>
    <w:p>
      <w:pPr>
        <w:spacing w:after="150"/>
      </w:pPr>
      <w:r>
        <w:rPr/>
        <w:t xml:space="preserve">(6)企业发展能力分析</w:t>
      </w:r>
    </w:p>
    <w:p>
      <w:pPr>
        <w:spacing w:after="150"/>
      </w:pPr>
      <w:r>
        <w:rPr>
          <w:b w:val="1"/>
          <w:bCs w:val="1"/>
        </w:rPr>
        <w:t xml:space="preserve">第十三章 2024-2029年私人诊所行业前景及趋势预测</w:t>
      </w:r>
    </w:p>
    <w:p>
      <w:pPr>
        <w:spacing w:after="150"/>
      </w:pPr>
      <w:r>
        <w:rPr/>
        <w:t xml:space="preserve">13.1 私人诊所行业五年规划现状及未来预测</w:t>
      </w:r>
    </w:p>
    <w:p>
      <w:pPr>
        <w:spacing w:after="150"/>
      </w:pPr>
      <w:r>
        <w:rPr/>
        <w:t xml:space="preserve">13.1.1 “十三五”期间私人诊所行业运行情况</w:t>
      </w:r>
    </w:p>
    <w:p>
      <w:pPr>
        <w:spacing w:after="150"/>
      </w:pPr>
      <w:r>
        <w:rPr/>
        <w:t xml:space="preserve">13.1.2 “十三五”规划对行业发展的影响</w:t>
      </w:r>
    </w:p>
    <w:p>
      <w:pPr>
        <w:spacing w:after="150"/>
      </w:pPr>
      <w:r>
        <w:rPr/>
        <w:t xml:space="preserve">13.1.3 私人诊所相关行业“十四五”发展方向预测</w:t>
      </w:r>
    </w:p>
    <w:p>
      <w:pPr>
        <w:spacing w:after="150"/>
      </w:pPr>
      <w:r>
        <w:rPr/>
        <w:t xml:space="preserve">(1)私人诊所相关行业“十四五”规划制定要求</w:t>
      </w:r>
    </w:p>
    <w:p>
      <w:pPr>
        <w:spacing w:after="150"/>
      </w:pPr>
      <w:r>
        <w:rPr/>
        <w:t xml:space="preserve">(2)私人诊所相关行业“十四五”规划重点目标</w:t>
      </w:r>
    </w:p>
    <w:p>
      <w:pPr>
        <w:spacing w:after="150"/>
      </w:pPr>
      <w:r>
        <w:rPr/>
        <w:t xml:space="preserve">(3)私人诊所相关行业在“十四五”规划中重点部署</w:t>
      </w:r>
    </w:p>
    <w:p>
      <w:pPr>
        <w:spacing w:after="150"/>
      </w:pPr>
      <w:r>
        <w:rPr/>
        <w:t xml:space="preserve">(4)“十四五”时期私人诊所相关行业发展方向及热点</w:t>
      </w:r>
    </w:p>
    <w:p>
      <w:pPr>
        <w:spacing w:after="150"/>
      </w:pPr>
      <w:r>
        <w:rPr/>
        <w:t xml:space="preserve">13.2 2024-2029年私人诊所市场趋势预测</w:t>
      </w:r>
    </w:p>
    <w:p>
      <w:pPr>
        <w:spacing w:after="150"/>
      </w:pPr>
      <w:r>
        <w:rPr/>
        <w:t xml:space="preserve">13.2.1 2024-2029年私人诊所行业发展潜力</w:t>
      </w:r>
    </w:p>
    <w:p>
      <w:pPr>
        <w:spacing w:after="150"/>
      </w:pPr>
      <w:r>
        <w:rPr/>
        <w:t xml:space="preserve">13.2.2 2024-2029年私人诊所市场趋势预测展望</w:t>
      </w:r>
    </w:p>
    <w:p>
      <w:pPr>
        <w:spacing w:after="150"/>
      </w:pPr>
      <w:r>
        <w:rPr/>
        <w:t xml:space="preserve">13.2.3 2024-2029年私人诊所行业趋势预测分析</w:t>
      </w:r>
    </w:p>
    <w:p>
      <w:pPr>
        <w:spacing w:after="150"/>
      </w:pPr>
      <w:r>
        <w:rPr/>
        <w:t xml:space="preserve">13.3 2024-2029年私人诊所市场发展趋势预测</w:t>
      </w:r>
    </w:p>
    <w:p>
      <w:pPr>
        <w:spacing w:after="150"/>
      </w:pPr>
      <w:r>
        <w:rPr/>
        <w:t xml:space="preserve">13.3.1 2024-2029年私人诊所行业发展趋势</w:t>
      </w:r>
    </w:p>
    <w:p>
      <w:pPr>
        <w:spacing w:after="150"/>
      </w:pPr>
      <w:r>
        <w:rPr/>
        <w:t xml:space="preserve">13.3.2 2024-2029年私人诊所市场规模预测</w:t>
      </w:r>
    </w:p>
    <w:p>
      <w:pPr>
        <w:spacing w:after="150"/>
      </w:pPr>
      <w:r>
        <w:rPr/>
        <w:t xml:space="preserve">13.3.3 2024-2029年私人诊所行业经营趋势预测</w:t>
      </w:r>
    </w:p>
    <w:p>
      <w:pPr>
        <w:spacing w:after="150"/>
      </w:pPr>
      <w:r>
        <w:rPr/>
        <w:t xml:space="preserve">13.3.4 2024-2029年私人诊所行业建议</w:t>
      </w:r>
    </w:p>
    <w:p>
      <w:pPr>
        <w:spacing w:after="150"/>
      </w:pPr>
      <w:r>
        <w:rPr/>
        <w:t xml:space="preserve">13.4 2024-2029年中国私人诊所行业供需预测</w:t>
      </w:r>
    </w:p>
    <w:p>
      <w:pPr>
        <w:spacing w:after="150"/>
      </w:pPr>
      <w:r>
        <w:rPr/>
        <w:t xml:space="preserve">13.4.1 2024-2029年中国私人诊所行业供给预测</w:t>
      </w:r>
    </w:p>
    <w:p>
      <w:pPr>
        <w:spacing w:after="150"/>
      </w:pPr>
      <w:r>
        <w:rPr/>
        <w:t xml:space="preserve">13.4.2 2024-2029年中国私人诊所产量预测</w:t>
      </w:r>
    </w:p>
    <w:p>
      <w:pPr>
        <w:spacing w:after="150"/>
      </w:pPr>
      <w:r>
        <w:rPr/>
        <w:t xml:space="preserve">13.4.3 2024-2029年中国私人诊所行业需求预测</w:t>
      </w:r>
    </w:p>
    <w:p>
      <w:pPr>
        <w:spacing w:after="150"/>
      </w:pPr>
      <w:r>
        <w:rPr/>
        <w:t xml:space="preserve">13.5 影响企业生产与经营的关键趋势</w:t>
      </w:r>
    </w:p>
    <w:p>
      <w:pPr>
        <w:spacing w:after="150"/>
      </w:pPr>
      <w:r>
        <w:rPr/>
        <w:t xml:space="preserve">13.5.1 需求变化趋势及新的商业机遇预测</w:t>
      </w:r>
    </w:p>
    <w:p>
      <w:pPr>
        <w:spacing w:after="150"/>
      </w:pPr>
      <w:r>
        <w:rPr/>
        <w:t xml:space="preserve">13.5.2 影响企业销售与服务方式的关键因素</w:t>
      </w:r>
    </w:p>
    <w:p>
      <w:pPr>
        <w:spacing w:after="150"/>
      </w:pPr>
      <w:r>
        <w:rPr>
          <w:b w:val="1"/>
          <w:bCs w:val="1"/>
        </w:rPr>
        <w:t xml:space="preserve">第十四章 2024-2029年私人诊所行业投资价值评估分析</w:t>
      </w:r>
    </w:p>
    <w:p>
      <w:pPr>
        <w:spacing w:after="150"/>
      </w:pPr>
      <w:r>
        <w:rPr/>
        <w:t xml:space="preserve">14.1 私人诊所行业投资特性分析</w:t>
      </w:r>
    </w:p>
    <w:p>
      <w:pPr>
        <w:spacing w:after="150"/>
      </w:pPr>
      <w:r>
        <w:rPr/>
        <w:t xml:space="preserve">14.1.1 私人诊所行业进入壁垒分析</w:t>
      </w:r>
    </w:p>
    <w:p>
      <w:pPr>
        <w:spacing w:after="150"/>
      </w:pPr>
      <w:r>
        <w:rPr/>
        <w:t xml:space="preserve">14.1.2 私人诊所行业盈利因素分析</w:t>
      </w:r>
    </w:p>
    <w:p>
      <w:pPr>
        <w:spacing w:after="150"/>
      </w:pPr>
      <w:r>
        <w:rPr/>
        <w:t xml:space="preserve">14.1.3 私人诊所行业盈利模式分析</w:t>
      </w:r>
    </w:p>
    <w:p>
      <w:pPr>
        <w:spacing w:after="150"/>
      </w:pPr>
      <w:r>
        <w:rPr/>
        <w:t xml:space="preserve">14.2 2024-2029年私人诊所行业发展的影响因素</w:t>
      </w:r>
    </w:p>
    <w:p>
      <w:pPr>
        <w:spacing w:after="150"/>
      </w:pPr>
      <w:r>
        <w:rPr/>
        <w:t xml:space="preserve">14.2.1 有利因素</w:t>
      </w:r>
    </w:p>
    <w:p>
      <w:pPr>
        <w:spacing w:after="150"/>
      </w:pPr>
      <w:r>
        <w:rPr/>
        <w:t xml:space="preserve">14.2.2 不利因素</w:t>
      </w:r>
    </w:p>
    <w:p>
      <w:pPr>
        <w:spacing w:after="150"/>
      </w:pPr>
      <w:r>
        <w:rPr/>
        <w:t xml:space="preserve">14.3 2024-2029年私人诊所行业投资价值评估分析</w:t>
      </w:r>
    </w:p>
    <w:p>
      <w:pPr>
        <w:spacing w:after="150"/>
      </w:pPr>
      <w:r>
        <w:rPr/>
        <w:t xml:space="preserve">14.3.1 行业投资价值分析</w:t>
      </w:r>
    </w:p>
    <w:p>
      <w:pPr>
        <w:spacing w:after="150"/>
      </w:pPr>
      <w:r>
        <w:rPr/>
        <w:t xml:space="preserve">14.3.2 产业发展的空白点分析</w:t>
      </w:r>
    </w:p>
    <w:p>
      <w:pPr>
        <w:spacing w:after="150"/>
      </w:pPr>
      <w:r>
        <w:rPr/>
        <w:t xml:space="preserve">14.3.3 新进入者应注意的障碍因素</w:t>
      </w:r>
    </w:p>
    <w:p>
      <w:pPr>
        <w:spacing w:after="150"/>
      </w:pPr>
      <w:r>
        <w:rPr>
          <w:b w:val="1"/>
          <w:bCs w:val="1"/>
        </w:rPr>
        <w:t xml:space="preserve">第十五章 2024-2029年私人诊所行业投资机会与风险防范</w:t>
      </w:r>
    </w:p>
    <w:p>
      <w:pPr>
        <w:spacing w:after="150"/>
      </w:pPr>
      <w:r>
        <w:rPr/>
        <w:t xml:space="preserve">15.1 私人诊所行业投融资情况</w:t>
      </w:r>
    </w:p>
    <w:p>
      <w:pPr>
        <w:spacing w:after="150"/>
      </w:pPr>
      <w:r>
        <w:rPr/>
        <w:t xml:space="preserve">15.1.1 行业资金渠道分析</w:t>
      </w:r>
    </w:p>
    <w:p>
      <w:pPr>
        <w:spacing w:after="150"/>
      </w:pPr>
      <w:r>
        <w:rPr/>
        <w:t xml:space="preserve">15.1.2 固定资产投资分析</w:t>
      </w:r>
    </w:p>
    <w:p>
      <w:pPr>
        <w:spacing w:after="150"/>
      </w:pPr>
      <w:r>
        <w:rPr/>
        <w:t xml:space="preserve">15.1.3 行业投资情况分析</w:t>
      </w:r>
    </w:p>
    <w:p>
      <w:pPr>
        <w:spacing w:after="150"/>
      </w:pPr>
      <w:r>
        <w:rPr/>
        <w:t xml:space="preserve">15.1.4 私人诊所行业投资现状分析</w:t>
      </w:r>
    </w:p>
    <w:p>
      <w:pPr>
        <w:spacing w:after="150"/>
      </w:pPr>
      <w:r>
        <w:rPr/>
        <w:t xml:space="preserve">15.2 2024-2029年私人诊所行业投资机会</w:t>
      </w:r>
    </w:p>
    <w:p>
      <w:pPr>
        <w:spacing w:after="150"/>
      </w:pPr>
      <w:r>
        <w:rPr/>
        <w:t xml:space="preserve">15.2.1 重点区域投资机会</w:t>
      </w:r>
    </w:p>
    <w:p>
      <w:pPr>
        <w:spacing w:after="150"/>
      </w:pPr>
      <w:r>
        <w:rPr/>
        <w:t xml:space="preserve">15.2.2 私人诊所行业投资机遇</w:t>
      </w:r>
    </w:p>
    <w:p>
      <w:pPr>
        <w:spacing w:after="150"/>
      </w:pPr>
      <w:r>
        <w:rPr/>
        <w:t xml:space="preserve">15.3 2024-2029年私人诊所行业投资前景及防范</w:t>
      </w:r>
    </w:p>
    <w:p>
      <w:pPr>
        <w:spacing w:after="150"/>
      </w:pPr>
      <w:r>
        <w:rPr/>
        <w:t xml:space="preserve">15.3.1市场风险</w:t>
      </w:r>
    </w:p>
    <w:p>
      <w:pPr>
        <w:spacing w:after="150"/>
      </w:pPr>
      <w:r>
        <w:rPr/>
        <w:t xml:space="preserve">15.3.2 政策风险</w:t>
      </w:r>
    </w:p>
    <w:p>
      <w:pPr>
        <w:spacing w:after="150"/>
      </w:pPr>
      <w:r>
        <w:rPr/>
        <w:t xml:space="preserve">15.3.3 经营风险</w:t>
      </w:r>
    </w:p>
    <w:p>
      <w:pPr>
        <w:spacing w:after="150"/>
      </w:pPr>
      <w:r>
        <w:rPr/>
        <w:t xml:space="preserve">15.3.4 技术风险</w:t>
      </w:r>
    </w:p>
    <w:p>
      <w:pPr>
        <w:spacing w:after="150"/>
      </w:pPr>
      <w:r>
        <w:rPr/>
        <w:t xml:space="preserve">15.3.5 同业竞争风险</w:t>
      </w:r>
    </w:p>
    <w:p>
      <w:pPr>
        <w:spacing w:after="150"/>
      </w:pPr>
      <w:r>
        <w:rPr/>
        <w:t xml:space="preserve">15.3.6 行业其他风险</w:t>
      </w:r>
    </w:p>
    <w:p>
      <w:pPr>
        <w:spacing w:after="150"/>
      </w:pPr>
      <w:r>
        <w:rPr/>
        <w:t xml:space="preserve">15.4 中国私人诊所行业投资建议</w:t>
      </w:r>
    </w:p>
    <w:p>
      <w:pPr>
        <w:spacing w:after="150"/>
      </w:pPr>
      <w:r>
        <w:rPr/>
        <w:t xml:space="preserve">15.4.1 私人诊所行业未来发展方向</w:t>
      </w:r>
    </w:p>
    <w:p>
      <w:pPr>
        <w:spacing w:after="150"/>
      </w:pPr>
      <w:r>
        <w:rPr/>
        <w:t xml:space="preserve">15.4.2 私人诊所行业主要投资建议</w:t>
      </w:r>
    </w:p>
    <w:p>
      <w:pPr>
        <w:spacing w:after="150"/>
      </w:pPr>
      <w:r>
        <w:rPr/>
        <w:t xml:space="preserve">15.4.3 中国私人诊所企业融资分析</w:t>
      </w:r>
    </w:p>
    <w:p>
      <w:pPr>
        <w:spacing w:after="150"/>
      </w:pPr>
      <w:r>
        <w:rPr>
          <w:b w:val="1"/>
          <w:bCs w:val="1"/>
        </w:rPr>
        <w:t xml:space="preserve">第十六章 2024-2029年私人诊所行业面临的困境及对策</w:t>
      </w:r>
    </w:p>
    <w:p>
      <w:pPr>
        <w:spacing w:after="150"/>
      </w:pPr>
      <w:r>
        <w:rPr/>
        <w:t xml:space="preserve">16.1 私人诊所行业面临的困境</w:t>
      </w:r>
    </w:p>
    <w:p>
      <w:pPr>
        <w:spacing w:after="150"/>
      </w:pPr>
      <w:r>
        <w:rPr/>
        <w:t xml:space="preserve">16.2 私人诊所企业面临的困境及对策</w:t>
      </w:r>
    </w:p>
    <w:p>
      <w:pPr>
        <w:spacing w:after="150"/>
      </w:pPr>
      <w:r>
        <w:rPr/>
        <w:t xml:space="preserve">16.2.1 重点私人诊所企业面临的困境及对策</w:t>
      </w:r>
    </w:p>
    <w:p>
      <w:pPr>
        <w:spacing w:after="150"/>
      </w:pPr>
      <w:r>
        <w:rPr/>
        <w:t xml:space="preserve">16.2.2 中小私人诊所企业发展困境及对策</w:t>
      </w:r>
    </w:p>
    <w:p>
      <w:pPr>
        <w:spacing w:after="150"/>
      </w:pPr>
      <w:r>
        <w:rPr/>
        <w:t xml:space="preserve">16.3 中国私人诊所行业存在的问题及对策</w:t>
      </w:r>
    </w:p>
    <w:p>
      <w:pPr>
        <w:spacing w:after="150"/>
      </w:pPr>
      <w:r>
        <w:rPr/>
        <w:t xml:space="preserve">16.3.1 中国私人诊所行业存在的问题</w:t>
      </w:r>
    </w:p>
    <w:p>
      <w:pPr>
        <w:spacing w:after="150"/>
      </w:pPr>
      <w:r>
        <w:rPr/>
        <w:t xml:space="preserve">16.3.2 私人诊所行业发展的建议对策</w:t>
      </w:r>
    </w:p>
    <w:p>
      <w:pPr>
        <w:spacing w:after="150"/>
      </w:pPr>
      <w:r>
        <w:rPr/>
        <w:t xml:space="preserve">16.3.3 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16.4 中国私人诊所市场发展面临的挑战与对策</w:t>
      </w:r>
    </w:p>
    <w:p>
      <w:pPr>
        <w:spacing w:after="150"/>
      </w:pPr>
      <w:r>
        <w:rPr/>
        <w:t xml:space="preserve">16.4.1 中国私人诊所市场发展面临的挑战</w:t>
      </w:r>
    </w:p>
    <w:p>
      <w:pPr>
        <w:spacing w:after="150"/>
      </w:pPr>
      <w:r>
        <w:rPr/>
        <w:t xml:space="preserve">16.4.1 中国私人诊所市场发展对策</w:t>
      </w:r>
    </w:p>
    <w:p>
      <w:pPr>
        <w:spacing w:after="150"/>
      </w:pPr>
      <w:r>
        <w:rPr>
          <w:b w:val="1"/>
          <w:bCs w:val="1"/>
        </w:rPr>
        <w:t xml:space="preserve">第十七章 私人诊所行业投资前景研究</w:t>
      </w:r>
    </w:p>
    <w:p>
      <w:pPr>
        <w:spacing w:after="150"/>
      </w:pPr>
      <w:r>
        <w:rPr/>
        <w:t xml:space="preserve">17.1 私人诊所行业投资前景研究</w:t>
      </w:r>
    </w:p>
    <w:p>
      <w:pPr>
        <w:spacing w:after="150"/>
      </w:pPr>
      <w:r>
        <w:rPr/>
        <w:t xml:space="preserve">17.1.1 战略综合规划</w:t>
      </w:r>
    </w:p>
    <w:p>
      <w:pPr>
        <w:spacing w:after="150"/>
      </w:pPr>
      <w:r>
        <w:rPr/>
        <w:t xml:space="preserve">17.1.2 技术开发战略</w:t>
      </w:r>
    </w:p>
    <w:p>
      <w:pPr>
        <w:spacing w:after="150"/>
      </w:pPr>
      <w:r>
        <w:rPr/>
        <w:t xml:space="preserve">17.1.3 业务组合战略</w:t>
      </w:r>
    </w:p>
    <w:p>
      <w:pPr>
        <w:spacing w:after="150"/>
      </w:pPr>
      <w:r>
        <w:rPr/>
        <w:t xml:space="preserve">17.1.4 区域战略规划</w:t>
      </w:r>
    </w:p>
    <w:p>
      <w:pPr>
        <w:spacing w:after="150"/>
      </w:pPr>
      <w:r>
        <w:rPr/>
        <w:t xml:space="preserve">17.1.5 产业战略规划</w:t>
      </w:r>
    </w:p>
    <w:p>
      <w:pPr>
        <w:spacing w:after="150"/>
      </w:pPr>
      <w:r>
        <w:rPr/>
        <w:t xml:space="preserve">17.1.6 营销品牌战略</w:t>
      </w:r>
    </w:p>
    <w:p>
      <w:pPr>
        <w:spacing w:after="150"/>
      </w:pPr>
      <w:r>
        <w:rPr/>
        <w:t xml:space="preserve">17.1.7 竞争战略规划</w:t>
      </w:r>
    </w:p>
    <w:p>
      <w:pPr>
        <w:spacing w:after="150"/>
      </w:pPr>
      <w:r>
        <w:rPr/>
        <w:t xml:space="preserve">17.2 对我国私人诊所品牌的战略思考</w:t>
      </w:r>
    </w:p>
    <w:p>
      <w:pPr>
        <w:spacing w:after="150"/>
      </w:pPr>
      <w:r>
        <w:rPr/>
        <w:t xml:space="preserve">17.2.1 私人诊所品牌的重要性</w:t>
      </w:r>
    </w:p>
    <w:p>
      <w:pPr>
        <w:spacing w:after="150"/>
      </w:pPr>
      <w:r>
        <w:rPr/>
        <w:t xml:space="preserve">17.2.2 私人诊所实施品牌战略的意义</w:t>
      </w:r>
    </w:p>
    <w:p>
      <w:pPr>
        <w:spacing w:after="150"/>
      </w:pPr>
      <w:r>
        <w:rPr/>
        <w:t xml:space="preserve">17.2.3 私人诊所企业品牌的现状分析</w:t>
      </w:r>
    </w:p>
    <w:p>
      <w:pPr>
        <w:spacing w:after="150"/>
      </w:pPr>
      <w:r>
        <w:rPr/>
        <w:t xml:space="preserve">17.2.4 我国私人诊所企业的品牌战略</w:t>
      </w:r>
    </w:p>
    <w:p>
      <w:pPr>
        <w:spacing w:after="150"/>
      </w:pPr>
      <w:r>
        <w:rPr/>
        <w:t xml:space="preserve">17.2.5 私人诊所品牌战略管理的策略</w:t>
      </w:r>
    </w:p>
    <w:p>
      <w:pPr>
        <w:spacing w:after="150"/>
      </w:pPr>
      <w:r>
        <w:rPr/>
        <w:t xml:space="preserve">17.3 私人诊所经营策略分析</w:t>
      </w:r>
    </w:p>
    <w:p>
      <w:pPr>
        <w:spacing w:after="150"/>
      </w:pPr>
      <w:r>
        <w:rPr/>
        <w:t xml:space="preserve">17.3.1 私人诊所市场细分策略</w:t>
      </w:r>
    </w:p>
    <w:p>
      <w:pPr>
        <w:spacing w:after="150"/>
      </w:pPr>
      <w:r>
        <w:rPr/>
        <w:t xml:space="preserve">17.3.2 私人诊所市场创新策略</w:t>
      </w:r>
    </w:p>
    <w:p>
      <w:pPr>
        <w:spacing w:after="150"/>
      </w:pPr>
      <w:r>
        <w:rPr/>
        <w:t xml:space="preserve">17.3.3 品牌定位与品类规划</w:t>
      </w:r>
    </w:p>
    <w:p>
      <w:pPr>
        <w:spacing w:after="150"/>
      </w:pPr>
      <w:r>
        <w:rPr/>
        <w:t xml:space="preserve">17.3.4 私人诊所新产品差异化战略</w:t>
      </w:r>
    </w:p>
    <w:p>
      <w:pPr>
        <w:spacing w:after="150"/>
      </w:pPr>
      <w:r>
        <w:rPr/>
        <w:t xml:space="preserve">17.4 私人诊所行业投资规划建议研究</w:t>
      </w:r>
    </w:p>
    <w:p>
      <w:pPr>
        <w:spacing w:after="150"/>
      </w:pPr>
      <w:r>
        <w:rPr/>
        <w:t xml:space="preserve">17.4.1 私人诊所行业投资规划建议</w:t>
      </w:r>
    </w:p>
    <w:p>
      <w:pPr>
        <w:spacing w:after="150"/>
      </w:pPr>
      <w:r>
        <w:rPr/>
        <w:t xml:space="preserve">17.4.2 2024-2029年私人诊所行业投资规划建议</w:t>
      </w:r>
    </w:p>
    <w:p>
      <w:pPr>
        <w:spacing w:after="150"/>
      </w:pPr>
      <w:r>
        <w:rPr/>
        <w:t xml:space="preserve">17.4.3 2024-2029年细分行业投资规划建议</w:t>
      </w:r>
    </w:p>
    <w:p>
      <w:pPr>
        <w:spacing w:after="150"/>
      </w:pPr>
      <w:r>
        <w:rPr>
          <w:b w:val="1"/>
          <w:bCs w:val="1"/>
        </w:rPr>
        <w:t xml:space="preserve">第十八章 研究结论及发展建议</w:t>
      </w:r>
    </w:p>
    <w:p>
      <w:pPr>
        <w:spacing w:after="150"/>
      </w:pPr>
      <w:r>
        <w:rPr/>
        <w:t xml:space="preserve">18.1 私人诊所行业研究结论及建议</w:t>
      </w:r>
    </w:p>
    <w:p>
      <w:pPr>
        <w:spacing w:after="150"/>
      </w:pPr>
      <w:r>
        <w:rPr/>
        <w:t xml:space="preserve">18.2 私人诊所子行业研究结论及建议</w:t>
      </w:r>
    </w:p>
    <w:p>
      <w:pPr>
        <w:spacing w:after="150"/>
      </w:pPr>
      <w:r>
        <w:rPr/>
        <w:t xml:space="preserve">18.3 私人诊所行业发展建议</w:t>
      </w:r>
    </w:p>
    <w:p>
      <w:pPr>
        <w:spacing w:after="150"/>
      </w:pPr>
      <w:r>
        <w:rPr/>
        <w:t xml:space="preserve">18.3.1 行业投资策略建议</w:t>
      </w:r>
    </w:p>
    <w:p>
      <w:pPr>
        <w:spacing w:after="150"/>
      </w:pPr>
      <w:r>
        <w:rPr/>
        <w:t xml:space="preserve">18.3.2 行业投资方向建议</w:t>
      </w:r>
    </w:p>
    <w:p>
      <w:pPr>
        <w:spacing w:after="150"/>
      </w:pPr>
      <w:r>
        <w:rPr/>
        <w:t xml:space="preserve">18.3.3 行业投资方式建议</w:t>
      </w:r>
    </w:p>
    <w:p>
      <w:pPr>
        <w:spacing w:after="150"/>
      </w:pPr>
      <w:r>
        <w:rPr>
          <w:b w:val="1"/>
          <w:bCs w:val="1"/>
        </w:rPr>
        <w:t xml:space="preserve">图表目录</w:t>
      </w:r>
    </w:p>
    <w:p>
      <w:pPr>
        <w:spacing w:after="150"/>
      </w:pPr>
      <w:r>
        <w:rPr/>
        <w:t xml:space="preserve">图表：行业生命周期示意图</w:t>
      </w:r>
    </w:p>
    <w:p>
      <w:pPr>
        <w:spacing w:after="150"/>
      </w:pPr>
      <w:r>
        <w:rPr/>
        <w:t xml:space="preserve">图表：私人诊所行业产业链</w:t>
      </w:r>
    </w:p>
    <w:p>
      <w:pPr>
        <w:spacing w:after="150"/>
      </w:pPr>
      <w:r>
        <w:rPr/>
        <w:t xml:space="preserve">图表：2019-2023年全国医疗卫生服务体系资源要素配置主要指标</w:t>
      </w:r>
    </w:p>
    <w:p>
      <w:pPr>
        <w:spacing w:after="150"/>
      </w:pPr>
      <w:r>
        <w:rPr/>
        <w:t xml:space="preserve">图表：2015-2019-2023年12月中国国民生产总值(gdp)表</w:t>
      </w:r>
    </w:p>
    <w:p>
      <w:pPr>
        <w:spacing w:after="150"/>
      </w:pPr>
      <w:r>
        <w:rPr/>
        <w:t xml:space="preserve">图表：2009-2019-2023年12月中国国民生产总值(gdp)走势图</w:t>
      </w:r>
    </w:p>
    <w:p>
      <w:pPr>
        <w:spacing w:after="150"/>
      </w:pPr>
      <w:r>
        <w:rPr/>
        <w:t xml:space="preserve">图表：2019-2023年中国居民消费者价格指数(cpi)表</w:t>
      </w:r>
    </w:p>
    <w:p>
      <w:pPr>
        <w:spacing w:after="150"/>
      </w:pPr>
      <w:r>
        <w:rPr/>
        <w:t xml:space="preserve">图表：2019-2023年12月中国居民消费者价格指数(cpi)走势图</w:t>
      </w:r>
    </w:p>
    <w:p>
      <w:pPr>
        <w:spacing w:after="150"/>
      </w:pPr>
      <w:r>
        <w:rPr/>
        <w:t xml:space="preserve">图表：2019-2023年中国工业品出厂价格指数(ppi)表</w:t>
      </w:r>
    </w:p>
    <w:p>
      <w:pPr>
        <w:spacing w:after="150"/>
      </w:pPr>
      <w:r>
        <w:rPr/>
        <w:t xml:space="preserve">图表：2009-2019-2023年12月中国工业品出厂价格指数(ppi)走势图</w:t>
      </w:r>
    </w:p>
    <w:p>
      <w:pPr>
        <w:spacing w:after="150"/>
      </w:pPr>
      <w:r>
        <w:rPr/>
        <w:t xml:space="preserve">图表：2019-2023年中国工业增长值增长情况</w:t>
      </w:r>
    </w:p>
    <w:p>
      <w:pPr>
        <w:spacing w:after="150"/>
      </w:pPr>
      <w:r>
        <w:rPr/>
        <w:t xml:space="preserve">图表：2019-2023年12月中国工业增长值增长走势图</w:t>
      </w:r>
    </w:p>
    <w:p>
      <w:pPr>
        <w:spacing w:after="150"/>
      </w:pPr>
      <w:r>
        <w:rPr/>
        <w:t xml:space="preserve">图表：2019-2023年中国城镇固定资产投资分析</w:t>
      </w:r>
    </w:p>
    <w:p>
      <w:pPr>
        <w:spacing w:after="150"/>
      </w:pPr>
      <w:r>
        <w:rPr/>
        <w:t xml:space="preserve">图表：2019-2023年12月中国城镇固定资产投资走势图</w:t>
      </w:r>
    </w:p>
    <w:p>
      <w:pPr>
        <w:spacing w:after="150"/>
      </w:pPr>
      <w:r>
        <w:rPr/>
        <w:t xml:space="preserve">图表：2019-2023年中国财政收入情况</w:t>
      </w:r>
    </w:p>
    <w:p>
      <w:pPr>
        <w:spacing w:after="150"/>
      </w:pPr>
      <w:r>
        <w:rPr/>
        <w:t xml:space="preserve">图表：2019-2023年12月中国财政收入走势图</w:t>
      </w:r>
    </w:p>
    <w:p>
      <w:pPr>
        <w:spacing w:after="150"/>
      </w:pPr>
      <w:r>
        <w:rPr/>
        <w:t xml:space="preserve">图表：2019-2023年中国社会消费品零售总额分析</w:t>
      </w:r>
    </w:p>
    <w:p>
      <w:pPr>
        <w:spacing w:after="150"/>
      </w:pPr>
      <w:r>
        <w:rPr/>
        <w:t xml:space="preserve">图表：2019-2023年12月中国社会消费品零售总额走势图</w:t>
      </w:r>
    </w:p>
    <w:p>
      <w:pPr>
        <w:spacing w:after="150"/>
      </w:pPr>
      <w:r>
        <w:rPr/>
        <w:t xml:space="preserve">图表：2019-2023年中国海关进出口增减情况分析</w:t>
      </w:r>
    </w:p>
    <w:p>
      <w:pPr>
        <w:spacing w:after="150"/>
      </w:pPr>
      <w:r>
        <w:rPr/>
        <w:t xml:space="preserve">图表：2019-2023年12月中国海关进出口增减情况走势图</w:t>
      </w:r>
    </w:p>
    <w:p>
      <w:pPr>
        <w:spacing w:after="150"/>
      </w:pPr>
      <w:r>
        <w:rPr/>
        <w:t xml:space="preserve">图表：现代职业教育体系建设量化目标</w:t>
      </w:r>
    </w:p>
    <w:p>
      <w:pPr>
        <w:spacing w:after="150"/>
      </w:pPr>
      <w:r>
        <w:rPr/>
        <w:t xml:space="preserve">图表：2019-2023年中国文化产业经济指标</w:t>
      </w:r>
    </w:p>
    <w:p>
      <w:pPr>
        <w:spacing w:after="150"/>
      </w:pPr>
      <w:r>
        <w:rPr/>
        <w:t xml:space="preserve">图表：2015-2019-2023年全球私人诊所行业产值规模</w:t>
      </w:r>
    </w:p>
    <w:p>
      <w:pPr>
        <w:spacing w:after="150"/>
      </w:pPr>
      <w:r>
        <w:rPr/>
        <w:t xml:space="preserve">图表：2015-2019-2023年全球私人诊所产能规模区域分布变化</w:t>
      </w:r>
    </w:p>
    <w:p>
      <w:pPr>
        <w:spacing w:after="150"/>
      </w:pPr>
      <w:r>
        <w:rPr/>
        <w:t xml:space="preserve">图表：2015-2019-2023年全球私人诊所市场规模</w:t>
      </w:r>
    </w:p>
    <w:p>
      <w:pPr>
        <w:spacing w:after="150"/>
      </w:pPr>
      <w:r>
        <w:rPr/>
        <w:t xml:space="preserve">图表：2015-2019-2023年欧洲私人诊所市场规模(亿美元)</w:t>
      </w:r>
    </w:p>
    <w:p>
      <w:pPr>
        <w:spacing w:after="150"/>
      </w:pPr>
      <w:r>
        <w:rPr/>
        <w:t xml:space="preserve">图表：2019-2023年欧洲私人诊所市场结构</w:t>
      </w:r>
    </w:p>
    <w:p>
      <w:pPr>
        <w:spacing w:after="150"/>
      </w:pPr>
      <w:r>
        <w:rPr/>
        <w:t xml:space="preserve">图表：2024-2029年欧洲私人诊所市场规模预测(亿美元)</w:t>
      </w:r>
    </w:p>
    <w:p>
      <w:pPr>
        <w:spacing w:after="150"/>
      </w:pPr>
      <w:r>
        <w:rPr/>
        <w:t xml:space="preserve">图表：2015-2019-2023年北美私人诊所市场规模(亿美元)</w:t>
      </w:r>
    </w:p>
    <w:p>
      <w:pPr>
        <w:spacing w:after="150"/>
      </w:pPr>
      <w:r>
        <w:rPr/>
        <w:t xml:space="preserve">图表：2019-2023年北美私人诊所市场结构</w:t>
      </w:r>
    </w:p>
    <w:p>
      <w:pPr>
        <w:spacing w:after="150"/>
      </w:pPr>
      <w:r>
        <w:rPr/>
        <w:t xml:space="preserve">图表：2024-2029年北美私人诊所市场规模预测(亿美元)</w:t>
      </w:r>
    </w:p>
    <w:p>
      <w:pPr>
        <w:spacing w:after="150"/>
      </w:pPr>
      <w:r>
        <w:rPr/>
        <w:t xml:space="preserve">图表：2015-2019-2023年日本私人诊所市场规模(亿美元)</w:t>
      </w:r>
    </w:p>
    <w:p>
      <w:pPr>
        <w:spacing w:after="150"/>
      </w:pPr>
      <w:r>
        <w:rPr/>
        <w:t xml:space="preserve">图表：2024-2029年日本私人诊所市场规模预测(亿美元)</w:t>
      </w:r>
    </w:p>
    <w:p>
      <w:pPr>
        <w:spacing w:after="150"/>
      </w:pPr>
      <w:r>
        <w:rPr/>
        <w:t xml:space="preserve">图表：2015-2019-2023年韩国私人诊所市场规模(亿美元)</w:t>
      </w:r>
    </w:p>
    <w:p>
      <w:pPr>
        <w:spacing w:after="150"/>
      </w:pPr>
      <w:r>
        <w:rPr/>
        <w:t xml:space="preserve">图表：2024-2029年韩国私人诊所市场规模预测(亿美元)</w:t>
      </w:r>
    </w:p>
    <w:p>
      <w:pPr>
        <w:spacing w:after="150"/>
      </w:pPr>
      <w:r>
        <w:rPr/>
        <w:t xml:space="preserve">图表：2015-2019-2023年印度私人诊所市场规模(亿美元)</w:t>
      </w:r>
    </w:p>
    <w:p>
      <w:pPr>
        <w:spacing w:after="150"/>
      </w:pPr>
      <w:r>
        <w:rPr/>
        <w:t xml:space="preserve">图表：2015-2019-2023年中国私人诊所产品市场规模及增长率</w:t>
      </w:r>
    </w:p>
    <w:p>
      <w:pPr>
        <w:spacing w:after="150"/>
      </w:pPr>
      <w:r>
        <w:rPr/>
        <w:t xml:space="preserve">图表：2015-2019-2023年中国私人诊所市场需求结构(平均值)</w:t>
      </w:r>
    </w:p>
    <w:p>
      <w:pPr>
        <w:spacing w:after="150"/>
      </w:pPr>
      <w:r>
        <w:rPr/>
        <w:t xml:space="preserve">图表：2015-2019-2023年我国私人诊所产量</w:t>
      </w:r>
    </w:p>
    <w:p>
      <w:pPr>
        <w:spacing w:after="150"/>
      </w:pPr>
      <w:r>
        <w:rPr/>
        <w:t xml:space="preserve">图表：2015-2019-2023年我国私人诊所产能</w:t>
      </w:r>
    </w:p>
    <w:p>
      <w:pPr>
        <w:spacing w:after="150"/>
      </w:pPr>
      <w:r>
        <w:rPr/>
        <w:t xml:space="preserve">图表：2015-2019-2023年我国私人诊所市场平均价格</w:t>
      </w:r>
    </w:p>
    <w:p>
      <w:pPr>
        <w:spacing w:after="150"/>
      </w:pPr>
      <w:r>
        <w:rPr/>
        <w:t xml:space="preserve">图表：2015-2019-2023年我国私人诊所产值</w:t>
      </w:r>
    </w:p>
    <w:p>
      <w:pPr>
        <w:spacing w:after="150"/>
      </w:pPr>
      <w:r>
        <w:rPr/>
        <w:t xml:space="preserve">图表：2015-2019-2023年中国私人诊所产品市场规模及增长率</w:t>
      </w:r>
    </w:p>
    <w:p>
      <w:pPr>
        <w:spacing w:after="150"/>
      </w:pPr>
      <w:r>
        <w:rPr/>
        <w:t xml:space="preserve">图表：2015-2019-2023年我国私人诊所行业成本</w:t>
      </w:r>
    </w:p>
    <w:p>
      <w:pPr>
        <w:spacing w:after="150"/>
      </w:pPr>
      <w:r>
        <w:rPr/>
        <w:t xml:space="preserve">图表：2015-2019-2023年我国私人诊所利润</w:t>
      </w:r>
    </w:p>
    <w:p>
      <w:pPr>
        <w:spacing w:after="150"/>
      </w:pPr>
      <w:r>
        <w:rPr/>
        <w:t xml:space="preserve">图表：2024-2029年中国私人诊所行业平均价格预测</w:t>
      </w:r>
    </w:p>
    <w:p>
      <w:pPr>
        <w:spacing w:after="150"/>
      </w:pPr>
      <w:r>
        <w:rPr/>
        <w:t xml:space="preserve">图表：2019-2023年私人诊所行业企业数量集中度</w:t>
      </w:r>
    </w:p>
    <w:p>
      <w:pPr>
        <w:spacing w:after="150"/>
      </w:pPr>
      <w:r>
        <w:rPr/>
        <w:t xml:space="preserve">图表：2015-2019-2023年中国私人诊所行业从业人数</w:t>
      </w:r>
    </w:p>
    <w:p>
      <w:pPr>
        <w:spacing w:after="150"/>
      </w:pPr>
      <w:r>
        <w:rPr/>
        <w:t xml:space="preserve">图表：2015-2019-2023年中国私人诊所行业资产规模</w:t>
      </w:r>
    </w:p>
    <w:p>
      <w:pPr>
        <w:spacing w:after="150"/>
      </w:pPr>
      <w:r>
        <w:rPr/>
        <w:t xml:space="preserve">图表：2015-2019-2023年中国私人诊所产品市场规模及增长率</w:t>
      </w:r>
    </w:p>
    <w:p>
      <w:pPr>
        <w:spacing w:after="150"/>
      </w:pPr>
      <w:r>
        <w:rPr/>
        <w:t xml:space="preserve">图表：2015-2019-2023年我国私人诊所产值</w:t>
      </w:r>
    </w:p>
    <w:p>
      <w:pPr>
        <w:spacing w:after="150"/>
      </w:pPr>
      <w:r>
        <w:rPr/>
        <w:t xml:space="preserve">图表：2015-2019-2023年我国私人诊所营业收入</w:t>
      </w:r>
    </w:p>
    <w:p>
      <w:pPr>
        <w:spacing w:after="150"/>
      </w:pPr>
      <w:r>
        <w:rPr/>
        <w:t xml:space="preserve">图表：2019-2023年我国私人诊所行业盈利能力</w:t>
      </w:r>
    </w:p>
    <w:p>
      <w:pPr>
        <w:spacing w:after="150"/>
      </w:pPr>
      <w:r>
        <w:rPr/>
        <w:t xml:space="preserve">图表：2019-2023年我国私人诊所行业偿债能力</w:t>
      </w:r>
    </w:p>
    <w:p>
      <w:pPr>
        <w:spacing w:after="150"/>
      </w:pPr>
      <w:r>
        <w:rPr/>
        <w:t xml:space="preserve">图表：2019-2023年我国私人诊所行业营运能力</w:t>
      </w:r>
    </w:p>
    <w:p>
      <w:pPr>
        <w:spacing w:after="150"/>
      </w:pPr>
      <w:r>
        <w:rPr/>
        <w:t xml:space="preserve">图表：2019-2023年我国私人诊所行业发展能力</w:t>
      </w:r>
    </w:p>
    <w:p>
      <w:pPr>
        <w:spacing w:after="150"/>
      </w:pPr>
      <w:r>
        <w:rPr/>
        <w:t xml:space="preserve">图表：2015-2019-2023年我国私人诊所产能供给</w:t>
      </w:r>
    </w:p>
    <w:p>
      <w:pPr>
        <w:spacing w:after="150"/>
      </w:pPr>
      <w:r>
        <w:rPr/>
        <w:t xml:space="preserve">图表：2015-2019-2023年我国私人诊所产能利用率</w:t>
      </w:r>
    </w:p>
    <w:p>
      <w:pPr>
        <w:spacing w:after="150"/>
      </w:pPr>
      <w:r>
        <w:rPr/>
        <w:t xml:space="preserve">图表：2015-2019-2023年我国私人诊所需求量</w:t>
      </w:r>
    </w:p>
    <w:p>
      <w:pPr>
        <w:spacing w:after="150"/>
      </w:pPr>
      <w:r>
        <w:rPr/>
        <w:t xml:space="preserve">图表：2015-2019-2023年中国私人诊所市场需求结构(平均值)</w:t>
      </w:r>
    </w:p>
    <w:p>
      <w:pPr>
        <w:spacing w:after="150"/>
      </w:pPr>
      <w:r>
        <w:rPr/>
        <w:t xml:space="preserve">图表：我国私人诊所行业供需平衡数据</w:t>
      </w:r>
    </w:p>
    <w:p>
      <w:pPr>
        <w:spacing w:after="150"/>
      </w:pPr>
      <w:r>
        <w:rPr/>
        <w:t xml:space="preserve">图表：2015-2019-2023年我国私人诊所设备出口金额</w:t>
      </w:r>
    </w:p>
    <w:p>
      <w:pPr>
        <w:spacing w:after="150"/>
      </w:pPr>
      <w:r>
        <w:rPr/>
        <w:t xml:space="preserve">图表：2015-2019-2023年我国私人诊所设备进口金额</w:t>
      </w:r>
    </w:p>
    <w:p>
      <w:pPr>
        <w:spacing w:after="150"/>
      </w:pPr>
      <w:r>
        <w:rPr/>
        <w:t xml:space="preserve">图表：2019-2023年中国医药保健品进出口分类统计</w:t>
      </w:r>
    </w:p>
    <w:p>
      <w:pPr>
        <w:spacing w:after="150"/>
      </w:pPr>
      <w:r>
        <w:rPr/>
        <w:t xml:space="preserve">图表：2024-2029年我国私人诊所需求量预测</w:t>
      </w:r>
    </w:p>
    <w:p>
      <w:pPr>
        <w:spacing w:after="150"/>
      </w:pPr>
      <w:r>
        <w:rPr/>
        <w:t xml:space="preserve">图表：2019-2023年我国私人诊所行业各细分市场比例%</w:t>
      </w:r>
    </w:p>
    <w:p>
      <w:pPr>
        <w:spacing w:after="150"/>
      </w:pPr>
      <w:r>
        <w:rPr/>
        <w:t xml:space="preserve">图表：2015-2019-2023年中国私人诊所市场需求结构(平均值)</w:t>
      </w:r>
    </w:p>
    <w:p>
      <w:pPr>
        <w:spacing w:after="150"/>
      </w:pPr>
      <w:r>
        <w:rPr/>
        <w:t xml:space="preserve">图表：2015-2019-2023年中国东北地区私人诊所行业市场营业收入</w:t>
      </w:r>
    </w:p>
    <w:p>
      <w:pPr>
        <w:spacing w:after="150"/>
      </w:pPr>
      <w:r>
        <w:rPr/>
        <w:t xml:space="preserve">图表：2015-2019-2023年中国华东地区私人诊所行业市场营业收入</w:t>
      </w:r>
    </w:p>
    <w:p>
      <w:pPr>
        <w:spacing w:after="150"/>
      </w:pPr>
      <w:r>
        <w:rPr/>
        <w:t xml:space="preserve">图表：2015-2019-2023年中国华中地区私人诊所行业市场营业收入</w:t>
      </w:r>
    </w:p>
    <w:p>
      <w:pPr>
        <w:spacing w:after="150"/>
      </w:pPr>
      <w:r>
        <w:rPr/>
        <w:t xml:space="preserve">图表：2015-2019-2023年中国华北地区私人诊所行业市场营业收入</w:t>
      </w:r>
    </w:p>
    <w:p>
      <w:pPr>
        <w:spacing w:after="150"/>
      </w:pPr>
      <w:r>
        <w:rPr/>
        <w:t xml:space="preserve">图表：2015-2019-2023年中国华南地区私人诊所行业市场营业收入</w:t>
      </w:r>
    </w:p>
    <w:p>
      <w:pPr>
        <w:spacing w:after="150"/>
      </w:pPr>
      <w:r>
        <w:rPr/>
        <w:t xml:space="preserve">图表：2015-2019-2023年中国西南地区私人诊所行业市场营业收入</w:t>
      </w:r>
    </w:p>
    <w:p>
      <w:pPr>
        <w:spacing w:after="150"/>
      </w:pPr>
      <w:r>
        <w:rPr/>
        <w:t xml:space="preserve">图表：2015-2019-2023年中国西北地区私人诊所行业市场营业收入</w:t>
      </w:r>
    </w:p>
    <w:p>
      <w:pPr>
        <w:spacing w:after="150"/>
      </w:pPr>
      <w:r>
        <w:rPr/>
        <w:t xml:space="preserve">图表：私人诊所行业现有企业的竞争分析</w:t>
      </w:r>
    </w:p>
    <w:p>
      <w:pPr>
        <w:spacing w:after="150"/>
      </w:pPr>
      <w:r>
        <w:rPr/>
        <w:t xml:space="preserve">图表：2019-2023年我国私人诊所行业不同所有制企业市场占有率分析</w:t>
      </w:r>
    </w:p>
    <w:p>
      <w:pPr>
        <w:spacing w:after="150"/>
      </w:pPr>
      <w:r>
        <w:rPr/>
        <w:t xml:space="preserve">图表：2019-2023年我国私人诊所行业不同规模企业市场占有率分析</w:t>
      </w:r>
    </w:p>
    <w:p>
      <w:pPr>
        <w:spacing w:after="150"/>
      </w:pPr>
      <w:r>
        <w:rPr/>
        <w:t xml:space="preserve">图表：2019-2023年中国私人诊所行业市场集中度</w:t>
      </w:r>
    </w:p>
    <w:p>
      <w:pPr>
        <w:spacing w:after="150"/>
      </w:pPr>
      <w:r>
        <w:rPr/>
        <w:t xml:space="preserve">图表：私人诊所产品价格定位因素分析表</w:t>
      </w:r>
    </w:p>
    <w:p>
      <w:pPr>
        <w:spacing w:after="150"/>
      </w:pPr>
      <w:r>
        <w:rPr/>
        <w:t xml:space="preserve">图表：美年大健康产业控股股份有限公司财务指标</w:t>
      </w:r>
    </w:p>
    <w:p>
      <w:pPr>
        <w:spacing w:after="150"/>
      </w:pPr>
      <w:r>
        <w:rPr/>
        <w:t xml:space="preserve">图表：美年大健康产业控股股份有限公司盈利能力</w:t>
      </w:r>
    </w:p>
    <w:p>
      <w:pPr>
        <w:spacing w:after="150"/>
      </w:pPr>
      <w:r>
        <w:rPr/>
        <w:t xml:space="preserve">图表：美年大健康产业控股股份有限公司运营能力</w:t>
      </w:r>
    </w:p>
    <w:p>
      <w:pPr>
        <w:spacing w:after="150"/>
      </w:pPr>
      <w:r>
        <w:rPr/>
        <w:t xml:space="preserve">图表：美年大健康产业控股股份有限公司偿债能力</w:t>
      </w:r>
    </w:p>
    <w:p>
      <w:pPr>
        <w:spacing w:after="150"/>
      </w:pPr>
      <w:r>
        <w:rPr/>
        <w:t xml:space="preserve">图表：美年大健康产业控股股份有限公司成长能力</w:t>
      </w:r>
    </w:p>
    <w:p>
      <w:pPr>
        <w:spacing w:after="150"/>
      </w:pPr>
      <w:r>
        <w:rPr/>
        <w:t xml:space="preserve">图表：爱康集团经营情况</w:t>
      </w:r>
    </w:p>
    <w:p>
      <w:pPr>
        <w:spacing w:after="150"/>
      </w:pPr>
      <w:r>
        <w:rPr/>
        <w:t xml:space="preserve">图表：爱康集团财务比率</w:t>
      </w:r>
    </w:p>
    <w:p>
      <w:pPr>
        <w:spacing w:after="150"/>
      </w:pPr>
      <w:r>
        <w:rPr/>
        <w:t xml:space="preserve">图表：爱康集团资产负债</w:t>
      </w:r>
    </w:p>
    <w:p>
      <w:pPr>
        <w:spacing w:after="150"/>
      </w:pPr>
      <w:r>
        <w:rPr/>
        <w:t xml:space="preserve">图表：爱康集团现金流量</w:t>
      </w:r>
    </w:p>
    <w:p>
      <w:pPr>
        <w:spacing w:after="150"/>
      </w:pPr>
      <w:r>
        <w:rPr/>
        <w:t xml:space="preserve">图表：慈铭健康体检管理集团有限公司财务指标</w:t>
      </w:r>
    </w:p>
    <w:p>
      <w:pPr>
        <w:spacing w:after="150"/>
      </w:pPr>
      <w:r>
        <w:rPr/>
        <w:t xml:space="preserve">图表：慈铭健康体检管理集团有限公司盈利能力</w:t>
      </w:r>
    </w:p>
    <w:p>
      <w:pPr>
        <w:spacing w:after="150"/>
      </w:pPr>
      <w:r>
        <w:rPr/>
        <w:t xml:space="preserve">图表：慈铭健康体检管理集团有限公司运营能力</w:t>
      </w:r>
    </w:p>
    <w:p>
      <w:pPr>
        <w:spacing w:after="150"/>
      </w:pPr>
      <w:r>
        <w:rPr/>
        <w:t xml:space="preserve">图表：慈铭健康体检管理集团有限公司偿债能力</w:t>
      </w:r>
    </w:p>
    <w:p>
      <w:pPr>
        <w:spacing w:after="150"/>
      </w:pPr>
      <w:r>
        <w:rPr/>
        <w:t xml:space="preserve">图表：慈铭健康体检管理集团有限公司成长能力</w:t>
      </w:r>
    </w:p>
    <w:p>
      <w:pPr>
        <w:spacing w:after="150"/>
      </w:pPr>
      <w:r>
        <w:rPr/>
        <w:t xml:space="preserve">图表：北京美兆公司财务指标</w:t>
      </w:r>
    </w:p>
    <w:p>
      <w:pPr>
        <w:spacing w:after="150"/>
      </w:pPr>
      <w:r>
        <w:rPr/>
        <w:t xml:space="preserve">图表：北京美兆公司盈利能力</w:t>
      </w:r>
    </w:p>
    <w:p>
      <w:pPr>
        <w:spacing w:after="150"/>
      </w:pPr>
      <w:r>
        <w:rPr/>
        <w:t xml:space="preserve">图表：北京美兆公司偿债能力</w:t>
      </w:r>
    </w:p>
    <w:p>
      <w:pPr>
        <w:spacing w:after="150"/>
      </w:pPr>
      <w:r>
        <w:rPr/>
        <w:t xml:space="preserve">图表：北京美兆公司运营能力</w:t>
      </w:r>
    </w:p>
    <w:p>
      <w:pPr>
        <w:spacing w:after="150"/>
      </w:pPr>
      <w:r>
        <w:rPr/>
        <w:t xml:space="preserve">图表：北京美兆公司成长能力</w:t>
      </w:r>
    </w:p>
    <w:p>
      <w:pPr>
        <w:spacing w:after="150"/>
      </w:pPr>
      <w:r>
        <w:rPr/>
        <w:t xml:space="preserve">图表：北京爱雅仕口腔诊所财务指标</w:t>
      </w:r>
    </w:p>
    <w:p>
      <w:pPr>
        <w:spacing w:after="150"/>
      </w:pPr>
      <w:r>
        <w:rPr/>
        <w:t xml:space="preserve">图表：北京爱雅仕口腔诊所盈利能力</w:t>
      </w:r>
    </w:p>
    <w:p>
      <w:pPr>
        <w:spacing w:after="150"/>
      </w:pPr>
      <w:r>
        <w:rPr/>
        <w:t xml:space="preserve">图表：北京爱雅仕口腔诊所偿债能力</w:t>
      </w:r>
    </w:p>
    <w:p>
      <w:pPr>
        <w:spacing w:after="150"/>
      </w:pPr>
      <w:r>
        <w:rPr/>
        <w:t xml:space="preserve">图表：北京爱雅仕口腔诊所运营能力</w:t>
      </w:r>
    </w:p>
    <w:p>
      <w:pPr>
        <w:spacing w:after="150"/>
      </w:pPr>
      <w:r>
        <w:rPr/>
        <w:t xml:space="preserve">图表：北京爱雅仕口腔诊所成长能力</w:t>
      </w:r>
    </w:p>
    <w:p>
      <w:pPr>
        <w:spacing w:after="150"/>
      </w:pPr>
      <w:r>
        <w:rPr/>
        <w:t xml:space="preserve">图表：凡迪牙齿种植矫正研究所财务指标</w:t>
      </w:r>
    </w:p>
    <w:p>
      <w:pPr>
        <w:spacing w:after="150"/>
      </w:pPr>
      <w:r>
        <w:rPr/>
        <w:t xml:space="preserve">图表：凡迪牙齿种植矫正研究所盈利能力</w:t>
      </w:r>
    </w:p>
    <w:p>
      <w:pPr>
        <w:spacing w:after="150"/>
      </w:pPr>
      <w:r>
        <w:rPr/>
        <w:t xml:space="preserve">图表：凡迪牙齿种植矫正研究所偿债能力</w:t>
      </w:r>
    </w:p>
    <w:p>
      <w:pPr>
        <w:spacing w:after="150"/>
      </w:pPr>
      <w:r>
        <w:rPr/>
        <w:t xml:space="preserve">图表：凡迪牙齿种植矫正研究所运营能力</w:t>
      </w:r>
    </w:p>
    <w:p>
      <w:pPr>
        <w:spacing w:after="150"/>
      </w:pPr>
      <w:r>
        <w:rPr/>
        <w:t xml:space="preserve">图表：凡迪牙齿种植矫正研究所成长能力</w:t>
      </w:r>
    </w:p>
    <w:p>
      <w:pPr>
        <w:spacing w:after="150"/>
      </w:pPr>
      <w:r>
        <w:rPr/>
        <w:t xml:space="preserve">图表：佳美口腔公司财务指标</w:t>
      </w:r>
    </w:p>
    <w:p>
      <w:pPr>
        <w:spacing w:after="150"/>
      </w:pPr>
      <w:r>
        <w:rPr/>
        <w:t xml:space="preserve">图表：佳美口腔公司盈利能力</w:t>
      </w:r>
    </w:p>
    <w:p>
      <w:pPr>
        <w:spacing w:after="150"/>
      </w:pPr>
      <w:r>
        <w:rPr/>
        <w:t xml:space="preserve">图表：佳美口腔公司偿债能力</w:t>
      </w:r>
    </w:p>
    <w:p>
      <w:pPr>
        <w:spacing w:after="150"/>
      </w:pPr>
      <w:r>
        <w:rPr/>
        <w:t xml:space="preserve">图表：佳美口腔公司运营能力</w:t>
      </w:r>
    </w:p>
    <w:p>
      <w:pPr>
        <w:spacing w:after="150"/>
      </w:pPr>
      <w:r>
        <w:rPr/>
        <w:t xml:space="preserve">图表：佳美口腔公司成长能力</w:t>
      </w:r>
    </w:p>
    <w:p>
      <w:pPr>
        <w:spacing w:after="150"/>
      </w:pPr>
      <w:r>
        <w:rPr/>
        <w:t xml:space="preserve">图表：南宁耀康连锁诊所财务指标</w:t>
      </w:r>
    </w:p>
    <w:p>
      <w:pPr>
        <w:spacing w:after="150"/>
      </w:pPr>
      <w:r>
        <w:rPr/>
        <w:t xml:space="preserve">图表：南宁耀康连锁诊所盈利能力</w:t>
      </w:r>
    </w:p>
    <w:p>
      <w:pPr>
        <w:spacing w:after="150"/>
      </w:pPr>
      <w:r>
        <w:rPr/>
        <w:t xml:space="preserve">图表：南宁耀康连锁诊所偿债能力</w:t>
      </w:r>
    </w:p>
    <w:p>
      <w:pPr>
        <w:spacing w:after="150"/>
      </w:pPr>
      <w:r>
        <w:rPr/>
        <w:t xml:space="preserve">图表：南宁耀康连锁诊所运营能力</w:t>
      </w:r>
    </w:p>
    <w:p>
      <w:pPr>
        <w:spacing w:after="150"/>
      </w:pPr>
      <w:r>
        <w:rPr/>
        <w:t xml:space="preserve">图表：南宁耀康连锁诊所成长能力</w:t>
      </w:r>
    </w:p>
    <w:p>
      <w:pPr>
        <w:spacing w:after="150"/>
      </w:pPr>
      <w:r>
        <w:rPr/>
        <w:t xml:space="preserve">图表：岭南牙科口腔诊所医院财务指标</w:t>
      </w:r>
    </w:p>
    <w:p>
      <w:pPr>
        <w:spacing w:after="150"/>
      </w:pPr>
      <w:r>
        <w:rPr/>
        <w:t xml:space="preserve">图表：岭南牙科口腔诊所医院盈利能力</w:t>
      </w:r>
    </w:p>
    <w:p>
      <w:pPr>
        <w:spacing w:after="150"/>
      </w:pPr>
      <w:r>
        <w:rPr/>
        <w:t xml:space="preserve">图表：岭南牙科口腔诊所医院偿债能力</w:t>
      </w:r>
    </w:p>
    <w:p>
      <w:pPr>
        <w:spacing w:after="150"/>
      </w:pPr>
      <w:r>
        <w:rPr/>
        <w:t xml:space="preserve">图表：岭南牙科口腔诊所医院运营能力</w:t>
      </w:r>
    </w:p>
    <w:p>
      <w:pPr>
        <w:spacing w:after="150"/>
      </w:pPr>
      <w:r>
        <w:rPr/>
        <w:t xml:space="preserve">图表：岭南牙科口腔诊所医院成长能力</w:t>
      </w:r>
    </w:p>
    <w:p>
      <w:pPr>
        <w:spacing w:after="150"/>
      </w:pPr>
      <w:r>
        <w:rPr/>
        <w:t xml:space="preserve">图表：天津爱民减肥医院南宁连锁门诊财务指标</w:t>
      </w:r>
    </w:p>
    <w:p>
      <w:pPr>
        <w:spacing w:after="150"/>
      </w:pPr>
      <w:r>
        <w:rPr/>
        <w:t xml:space="preserve">图表：天津爱民减肥医院南宁连锁门诊盈利能力</w:t>
      </w:r>
    </w:p>
    <w:p>
      <w:pPr>
        <w:spacing w:after="150"/>
      </w:pPr>
      <w:r>
        <w:rPr/>
        <w:t xml:space="preserve">图表：天津爱民减肥医院南宁连锁门诊偿债能力</w:t>
      </w:r>
    </w:p>
    <w:p>
      <w:pPr>
        <w:spacing w:after="150"/>
      </w:pPr>
      <w:r>
        <w:rPr/>
        <w:t xml:space="preserve">图表：天津爱民减肥医院南宁连锁门诊运营能力</w:t>
      </w:r>
    </w:p>
    <w:p>
      <w:pPr>
        <w:spacing w:after="150"/>
      </w:pPr>
      <w:r>
        <w:rPr/>
        <w:t xml:space="preserve">图表：天津爱民减肥医院南宁连锁门诊成长能力</w:t>
      </w:r>
    </w:p>
    <w:p>
      <w:pPr>
        <w:spacing w:after="150"/>
      </w:pPr>
      <w:r>
        <w:rPr/>
        <w:t xml:space="preserve">图表：2015-2019-2023年我国私人诊所产成品</w:t>
      </w:r>
    </w:p>
    <w:p>
      <w:pPr>
        <w:spacing w:after="150"/>
      </w:pPr>
      <w:r>
        <w:rPr/>
        <w:t xml:space="preserve">图表：2019-2023年全国医疗卫生服务体系资源要素配置主要指标</w:t>
      </w:r>
    </w:p>
    <w:p>
      <w:pPr>
        <w:spacing w:after="150"/>
      </w:pPr>
      <w:r>
        <w:rPr/>
        <w:t xml:space="preserve">图表：2024-2029年中国私人诊所行业产值预测</w:t>
      </w:r>
    </w:p>
    <w:p>
      <w:pPr>
        <w:spacing w:after="150"/>
      </w:pPr>
      <w:r>
        <w:rPr/>
        <w:t xml:space="preserve">图表：2024-2029年中国私人诊所行业营业收入预测</w:t>
      </w:r>
    </w:p>
    <w:p>
      <w:pPr>
        <w:spacing w:after="150"/>
      </w:pPr>
      <w:r>
        <w:rPr/>
        <w:t xml:space="preserve">图表：2024-2029年中国私人诊所行业利润预测</w:t>
      </w:r>
    </w:p>
    <w:p>
      <w:pPr>
        <w:spacing w:after="150"/>
      </w:pPr>
      <w:r>
        <w:rPr/>
        <w:t xml:space="preserve">图表：2024-2029年中国私人诊所行业产成品预测</w:t>
      </w:r>
    </w:p>
    <w:p>
      <w:pPr>
        <w:spacing w:after="150"/>
      </w:pPr>
      <w:r>
        <w:rPr/>
        <w:t xml:space="preserve">图表：2024-2029年我国私人诊所市场规模预测</w:t>
      </w:r>
    </w:p>
    <w:p>
      <w:pPr>
        <w:spacing w:after="150"/>
      </w:pPr>
      <w:r>
        <w:rPr/>
        <w:t xml:space="preserve">图表：2024-2029年中国私人诊所行业产能供给预测</w:t>
      </w:r>
    </w:p>
    <w:p>
      <w:pPr>
        <w:spacing w:after="150"/>
      </w:pPr>
      <w:r>
        <w:rPr/>
        <w:t xml:space="preserve">图表：2024-2029年中国私人诊所行业产量预测</w:t>
      </w:r>
    </w:p>
    <w:p>
      <w:pPr>
        <w:spacing w:after="150"/>
      </w:pPr>
      <w:r>
        <w:rPr/>
        <w:t xml:space="preserve">图表：2024-2029年中国私人诊所行业需求量预测</w:t>
      </w:r>
    </w:p>
    <w:p>
      <w:pPr>
        <w:spacing w:after="150"/>
      </w:pPr>
      <w:r>
        <w:rPr/>
        <w:t xml:space="preserve">图表：2015-2019-2023年中国私人诊所行业投资现状</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中国私人诊所行业市场发展分析及发展趋势与投资前景研究报告(2024-2029版)</dc:title>
  <dc:description>中国私人诊所行业市场发展分析及发展趋势与投资前景研究报告(2024-2029版)</dc:description>
  <dc:subject>中国私人诊所行业市场发展分析及发展趋势与投资前景研究报告(2024-2029版)</dc:subject>
  <cp:keywords>研究报告</cp:keywords>
  <cp:category>研究报告</cp:category>
  <cp:lastModifiedBy>北京中道泰和信息咨询有限公司</cp:lastModifiedBy>
  <dcterms:created xsi:type="dcterms:W3CDTF">2024-01-29T17:24:51+08:00</dcterms:created>
  <dcterms:modified xsi:type="dcterms:W3CDTF">2024-01-29T17:24:51+08:00</dcterms:modified>
</cp:coreProperties>
</file>

<file path=docProps/custom.xml><?xml version="1.0" encoding="utf-8"?>
<Properties xmlns="http://schemas.openxmlformats.org/officeDocument/2006/custom-properties" xmlns:vt="http://schemas.openxmlformats.org/officeDocument/2006/docPropsVTypes"/>
</file>