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中国专用集成电路行业市场深度调研及发展趋势与投资前景研究报告(2024-2029版)</w:t>
      </w:r>
    </w:p>
    <w:p>
      <w:pPr>
        <w:spacing w:after="150"/>
      </w:pPr>
      <w:r>
        <w:rPr>
          <w:b w:val="1"/>
          <w:bCs w:val="1"/>
        </w:rPr>
        <w:t xml:space="preserve">报告简介</w:t>
      </w:r>
    </w:p>
    <w:p>
      <w:pPr>
        <w:spacing w:after="150"/>
      </w:pPr>
      <w:r>
        <w:rPr/>
        <w:t xml:space="preserve">专用集成电路更适用于军事应用，能有效地解决军用集成电路的高性能、小批量、高可靠、快周期的矛盾。现在大的集成电路生产厂都配有极强的计算机辅助电路设计能力，可根据用户的要求迅速设计制作专用集成电路，或接受用户的电路设计，甚至由用户直接设计工艺来制造满足用户需要的集成电路。数字、模拟、或者数模混合的专用集成电路已广泛用于各类通信系统、图像与信号处理领域、高质量视声产品、机电控制、测量电路以及计算机中。在军事与航空航天部门，专用集成电路更受到特别的重视，许多关键的电子系统都已使用自己的产品。随着新材料、新工艺的出现，专用集成电路的应用领域在不断扩大、延伸。</w:t>
      </w:r>
    </w:p>
    <w:p>
      <w:pPr>
        <w:spacing w:after="150"/>
      </w:pPr>
      <w:r>
        <w:rPr/>
        <w:t xml:space="preserve">目前，全球半导体产业整体成长放缓，全球半导体面临结构调整和产业链产能的重新分析。从产业转移的角度来看，目前大部分专用集成电路封装企业已经将生产线转移到亚洲，随着代工模式的兴起，我国封测企业将有更多的机会。受益于国内电子市场的发展,我国专用集成电路产业发展迅速。但由于国内专用集成电路产业起步较晚,尽管近年来有了长足发展,在有些技术领域获得突破性进展,但从总体的产业规模、技术积累,以及业界影响力等方面,与国际一流水平还有着一定的差距,尚处于成长阶段。随着中国经济的增长,全球消费电子的重心逐渐倾向于中国,中国专用集成电路行业将具有更大的成长空间。由于专用集成电路行业的发展情况受多种因素影响,行业发展无明显的周期性。集成电路产业是支撑经济社会发展的战略性、基础性和先导性产业，也是一个高度全球化的产业。中国集成电路产业始终秉承"开放发展"的发展原则，充分利用全球资源，从市场、资金、人才、技术等多个层面，深化国际合作，这是中国集成电路产业得以持续发展的有效选择。专用集成电路产品平均售价已呈现逐年上升趋势，表明专用集成电路产品的附加值得到逐年增加，国务院印发《新时期促进集成电路产业和软件产业高质量发展的若干政策》，该政策也彰显了我国将更大力度深化集成电路产业国际合作的决心，同时也为我国集成电路产业未来十年高质量发展指明了方向。</w:t>
      </w:r>
    </w:p>
    <w:p>
      <w:pPr>
        <w:spacing w:after="150"/>
      </w:pPr>
      <w:r>
        <w:rPr/>
        <w:t xml:space="preserve">本报告最大的特点就是前瞻性和适时性。报告根据专用集成电路行业的发展轨迹及多年的实践经验，对行业未来的发展趋势做出审慎分析与预测，是专用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中国专用集成电路行业发展概述 </w:t>
      </w:r>
    </w:p>
    <w:p>
      <w:pPr>
        <w:spacing w:after="150"/>
      </w:pPr>
      <w:r>
        <w:rPr/>
        <w:t xml:space="preserve">第一节 专用集成电路行业发展情况 </w:t>
      </w:r>
    </w:p>
    <w:p>
      <w:pPr>
        <w:spacing w:after="150"/>
      </w:pPr>
      <w:r>
        <w:rPr/>
        <w:t xml:space="preserve">第二节 最近3-5年中国专用集成电路行业经济指标分析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中国专用集成电路行业的国际比较分析 </w:t>
      </w:r>
    </w:p>
    <w:p>
      <w:pPr>
        <w:spacing w:after="150"/>
      </w:pPr>
      <w:r>
        <w:rPr/>
        <w:t xml:space="preserve">第一节 中国专用集成电路行业竞争力指标分析 </w:t>
      </w:r>
    </w:p>
    <w:p>
      <w:pPr>
        <w:spacing w:after="150"/>
      </w:pPr>
      <w:r>
        <w:rPr/>
        <w:t xml:space="preserve">第二节 中国专用集成电路行业经济指标国际比较分析 </w:t>
      </w:r>
    </w:p>
    <w:p>
      <w:pPr>
        <w:spacing w:after="150"/>
      </w:pPr>
      <w:r>
        <w:rPr/>
        <w:t xml:space="preserve">第三节 全球专用集成电路行业市场需求分析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全球专用集成电路行业市场供给分析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中国专用集成电路行业整体运行指标分析 </w:t>
      </w:r>
    </w:p>
    <w:p>
      <w:pPr>
        <w:spacing w:after="150"/>
      </w:pPr>
      <w:r>
        <w:rPr/>
        <w:t xml:space="preserve">第一节 中国专用集成电路行业总体规模分析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中国专用集成电路行业产销分析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中国专用集成电路行业财务指标总体分析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专用集成电路产业链的分析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专用集成电路行业主要市场大区发展状况及竞争力研究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2024-2029年专用集成电路行业领域需求量预测 </w:t>
      </w:r>
    </w:p>
    <w:p>
      <w:pPr>
        <w:spacing w:after="150"/>
      </w:pPr>
      <w:r>
        <w:rPr/>
        <w:t xml:space="preserve">第二节 2024-2029年专用集成电路行业领域需求功能预测 </w:t>
      </w:r>
    </w:p>
    <w:p>
      <w:pPr>
        <w:spacing w:after="150"/>
      </w:pPr>
      <w:r>
        <w:rPr/>
        <w:t xml:space="preserve">第三节 2024-2029年专用集成电路行业领域需求市场格局预测 </w:t>
      </w:r>
    </w:p>
    <w:p>
      <w:pPr>
        <w:spacing w:after="150"/>
      </w:pPr>
      <w:r>
        <w:rPr>
          <w:b w:val="1"/>
          <w:bCs w:val="1"/>
        </w:rPr>
        <w:t xml:space="preserve">第七章 专用集成电路市场竞争格局分析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专用集成电路行业主要企业竞争力分析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专用集成电路行业竞争格局分析 </w:t>
      </w:r>
    </w:p>
    <w:p>
      <w:pPr>
        <w:spacing w:after="150"/>
      </w:pPr>
      <w:r>
        <w:rPr/>
        <w:t xml:space="preserve">一、专用集成电路行业竞争分析 </w:t>
      </w:r>
    </w:p>
    <w:p>
      <w:pPr>
        <w:spacing w:after="150"/>
      </w:pPr>
      <w:r>
        <w:rPr/>
        <w:t xml:space="preserve">二、国内外专用集成电路竞争分析 </w:t>
      </w:r>
    </w:p>
    <w:p>
      <w:pPr>
        <w:spacing w:after="150"/>
      </w:pPr>
      <w:r>
        <w:rPr/>
        <w:t xml:space="preserve">三、中国专用集成电路市场竞争分析 </w:t>
      </w:r>
    </w:p>
    <w:p>
      <w:pPr>
        <w:spacing w:after="150"/>
      </w:pPr>
      <w:r>
        <w:rPr/>
        <w:t xml:space="preserve">四、中国专用集成电路市场集中度分析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三、中国专用集成电路行业参与国际竞争的战略市场定位 </w:t>
      </w:r>
    </w:p>
    <w:p>
      <w:pPr>
        <w:spacing w:after="150"/>
      </w:pPr>
      <w:r>
        <w:rPr>
          <w:b w:val="1"/>
          <w:bCs w:val="1"/>
        </w:rPr>
        <w:t xml:space="preserve">第九章 前十大领先企业分析 </w:t>
      </w:r>
    </w:p>
    <w:p>
      <w:pPr>
        <w:spacing w:after="150"/>
      </w:pPr>
      <w:r>
        <w:rPr/>
        <w:t xml:space="preserve">第一节 北方华创科技集团股份有限公司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烟台睿创微纳技术股份有限公司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紫光国芯微电子股份有限公司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上海贝岭股份有限公司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中芯国际集成电路制造有限公司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杭州士兰微电子股份有限公司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北京晓程科技股份有限公司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聚辰半导体股份有限公司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北京君正集成电路股份有限公司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杭州长川科技股份有限公司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一、专用集成电路行业需求市场 </w:t>
      </w:r>
    </w:p>
    <w:p>
      <w:pPr>
        <w:spacing w:after="150"/>
      </w:pPr>
      <w:r>
        <w:rPr/>
        <w:t xml:space="preserve">二、专用集成电路行业客户结构 </w:t>
      </w:r>
    </w:p>
    <w:p>
      <w:pPr>
        <w:spacing w:after="150"/>
      </w:pPr>
      <w:r>
        <w:rPr/>
        <w:t xml:space="preserve">三、专用集成电路行业需求的地区差异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一、专用集成电路行业的需求预测 </w:t>
      </w:r>
    </w:p>
    <w:p>
      <w:pPr>
        <w:spacing w:after="150"/>
      </w:pPr>
      <w:r>
        <w:rPr/>
        <w:t xml:space="preserve">二、专用集成电路行业的供应预测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中国专用集成电路行业swot分析 </w:t>
      </w:r>
    </w:p>
    <w:p>
      <w:pPr>
        <w:spacing w:after="150"/>
      </w:pPr>
      <w:r>
        <w:rPr>
          <w:b w:val="1"/>
          <w:bCs w:val="1"/>
        </w:rPr>
        <w:t xml:space="preserve">第十二章 2024-2029年专用集成电路行业投资价值评估分析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第一节 《国家集成电路产业发展推进纲要》 </w:t>
      </w:r>
    </w:p>
    <w:p>
      <w:pPr>
        <w:spacing w:after="150"/>
      </w:pPr>
      <w:r>
        <w:rPr/>
        <w:t xml:space="preserve">一、国家集成电路产业发展推进纲要 </w:t>
      </w:r>
    </w:p>
    <w:p>
      <w:pPr>
        <w:spacing w:after="150"/>
      </w:pPr>
      <w:r>
        <w:rPr/>
        <w:t xml:space="preserve">二、工信部介绍《国家集成电路产业发展推进纲要》情况 </w:t>
      </w:r>
    </w:p>
    <w:p>
      <w:pPr>
        <w:spacing w:after="150"/>
      </w:pPr>
      <w:r>
        <w:rPr/>
        <w:t xml:space="preserve">三、《国家集成电路产业发展推进纲要》提出,加强集成电路知识产权的运用和保护 </w:t>
      </w:r>
    </w:p>
    <w:p>
      <w:pPr>
        <w:spacing w:after="150"/>
      </w:pPr>
      <w:r>
        <w:rPr/>
        <w:t xml:space="preserve">四、《国家集成电路产业发展推进纲要》纲要内容 </w:t>
      </w:r>
    </w:p>
    <w:p>
      <w:pPr>
        <w:spacing w:after="150"/>
      </w:pPr>
      <w:r>
        <w:rPr/>
        <w:t xml:space="preserve">五、《国家集成电路产业发展推进纲要》纲要解读 </w:t>
      </w:r>
    </w:p>
    <w:p>
      <w:pPr>
        <w:spacing w:after="150"/>
      </w:pPr>
      <w:r>
        <w:rPr/>
        <w:t xml:space="preserve">六、关于《推进纲要》的主要内容 </w:t>
      </w:r>
    </w:p>
    <w:p>
      <w:pPr>
        <w:spacing w:after="150"/>
      </w:pPr>
      <w:r>
        <w:rPr/>
        <w:t xml:space="preserve">七、关于《推进纲要》措施的几个亮点 </w:t>
      </w:r>
    </w:p>
    <w:p>
      <w:pPr>
        <w:spacing w:after="150"/>
      </w:pPr>
      <w:r>
        <w:rPr/>
        <w:t xml:space="preserve">第二节 《新时期促进集成电路产业和软件产业高质量发展的若干政策》 </w:t>
      </w:r>
    </w:p>
    <w:p>
      <w:pPr>
        <w:spacing w:after="150"/>
      </w:pPr>
      <w:r>
        <w:rPr>
          <w:b w:val="1"/>
          <w:bCs w:val="1"/>
        </w:rPr>
        <w:t xml:space="preserve">图表目录</w:t>
      </w:r>
    </w:p>
    <w:p>
      <w:pPr>
        <w:spacing w:after="150"/>
      </w:pPr>
      <w:r>
        <w:rPr/>
        <w:t xml:space="preserve">图表：行业周期表 </w:t>
      </w:r>
    </w:p>
    <w:p>
      <w:pPr>
        <w:spacing w:after="150"/>
      </w:pPr>
      <w:r>
        <w:rPr/>
        <w:t xml:space="preserve">图表：2019-2023年全球专用集成电路行业市场规模 </w:t>
      </w:r>
    </w:p>
    <w:p>
      <w:pPr>
        <w:spacing w:after="150"/>
      </w:pPr>
      <w:r>
        <w:rPr/>
        <w:t xml:space="preserve">图表：2019-2023年专用集成电路企业规模以上生产企业数量 </w:t>
      </w:r>
    </w:p>
    <w:p>
      <w:pPr>
        <w:spacing w:after="150"/>
      </w:pPr>
      <w:r>
        <w:rPr/>
        <w:t xml:space="preserve">图表：2019-2023年中国专用集成电路行业市场规模 </w:t>
      </w:r>
    </w:p>
    <w:p>
      <w:pPr>
        <w:spacing w:after="150"/>
      </w:pPr>
      <w:r>
        <w:rPr/>
        <w:t xml:space="preserve">图表：2019-2023年中国专用集成电路行业销售收入 </w:t>
      </w:r>
    </w:p>
    <w:p>
      <w:pPr>
        <w:spacing w:after="150"/>
      </w:pPr>
      <w:r>
        <w:rPr/>
        <w:t xml:space="preserve">图表：2019-2023年中国专用集成电路行业盈利能力 </w:t>
      </w:r>
    </w:p>
    <w:p>
      <w:pPr>
        <w:spacing w:after="150"/>
      </w:pPr>
      <w:r>
        <w:rPr/>
        <w:t xml:space="preserve">图表：2019-2023年中国专用集成电路行业偿债能力 </w:t>
      </w:r>
    </w:p>
    <w:p>
      <w:pPr>
        <w:spacing w:after="150"/>
      </w:pPr>
      <w:r>
        <w:rPr/>
        <w:t xml:space="preserve">图表：2019-2023年中国专用集成电路行业营运能力 </w:t>
      </w:r>
    </w:p>
    <w:p>
      <w:pPr>
        <w:spacing w:after="150"/>
      </w:pPr>
      <w:r>
        <w:rPr/>
        <w:t xml:space="preserve">图表：2019-2023年中国专用集成电路行业发展能力 </w:t>
      </w:r>
    </w:p>
    <w:p>
      <w:pPr>
        <w:spacing w:after="150"/>
      </w:pPr>
      <w:r>
        <w:rPr/>
        <w:t xml:space="preserve">图表：2024-2029年专用集成电路行业领域需求量预测 </w:t>
      </w:r>
    </w:p>
    <w:p>
      <w:pPr>
        <w:spacing w:after="150"/>
      </w:pPr>
      <w:r>
        <w:rPr/>
        <w:t xml:space="preserve">图表：2019-2023年重点企业资产总计对比分析 </w:t>
      </w:r>
    </w:p>
    <w:p>
      <w:pPr>
        <w:spacing w:after="150"/>
      </w:pPr>
      <w:r>
        <w:rPr/>
        <w:t xml:space="preserve">图表：2019-2023年重点企业从业人员对比分析 </w:t>
      </w:r>
    </w:p>
    <w:p>
      <w:pPr>
        <w:spacing w:after="150"/>
      </w:pPr>
      <w:r>
        <w:rPr/>
        <w:t xml:space="preserve">图表：2019-2023年重点企业全年营业收入对比分析 </w:t>
      </w:r>
    </w:p>
    <w:p>
      <w:pPr>
        <w:spacing w:after="150"/>
      </w:pPr>
      <w:r>
        <w:rPr/>
        <w:t xml:space="preserve">图表：2019-2023年重点企业全年利润总额对比分析 </w:t>
      </w:r>
    </w:p>
    <w:p>
      <w:pPr>
        <w:spacing w:after="150"/>
      </w:pPr>
      <w:r>
        <w:rPr/>
        <w:t xml:space="preserve">图表：2019-2023年重点企业综合竞争力指数 </w:t>
      </w:r>
    </w:p>
    <w:p>
      <w:pPr>
        <w:spacing w:after="150"/>
      </w:pPr>
      <w:r>
        <w:rPr/>
        <w:t xml:space="preserve">图表：2019-2023年专用集成电路行业企业排名榜 </w:t>
      </w:r>
    </w:p>
    <w:p>
      <w:pPr>
        <w:spacing w:after="150"/>
      </w:pPr>
      <w:r>
        <w:rPr/>
        <w:t xml:space="preserve">图表：细分市场占总市场的结构比例 </w:t>
      </w:r>
    </w:p>
    <w:p>
      <w:pPr>
        <w:spacing w:after="150"/>
      </w:pPr>
      <w:r>
        <w:rPr/>
        <w:t xml:space="preserve">图表：《国家集成电路产业发展推进纲要》发展目标 </w:t>
      </w:r>
    </w:p>
    <w:p>
      <w:pPr>
        <w:spacing w:after="150"/>
      </w:pPr>
      <w:r>
        <w:rPr/>
        <w:t xml:space="preserve">图表：2019-2023年北方华创科技集团股份有限公司历年销售规模及利润指标 </w:t>
      </w:r>
    </w:p>
    <w:p>
      <w:pPr>
        <w:spacing w:after="150"/>
      </w:pPr>
      <w:r>
        <w:rPr/>
        <w:t xml:space="preserve">图表：2019-2023年烟台睿创微纳技术股份有限公司历年销售规模及利润指标 </w:t>
      </w:r>
    </w:p>
    <w:p>
      <w:pPr>
        <w:spacing w:after="150"/>
      </w:pPr>
      <w:r>
        <w:rPr/>
        <w:t xml:space="preserve">图表：2019-2023年紫光国芯微电子股份有限公司销售规模及利润指标 </w:t>
      </w:r>
    </w:p>
    <w:p>
      <w:pPr>
        <w:spacing w:after="150"/>
      </w:pPr>
      <w:r>
        <w:rPr/>
        <w:t xml:space="preserve">图表：2019-2023年上海贝岭股份有限公司历年销售规模、利润指标 </w:t>
      </w:r>
    </w:p>
    <w:p>
      <w:pPr>
        <w:spacing w:after="150"/>
      </w:pPr>
      <w:r>
        <w:rPr/>
        <w:t xml:space="preserve">图表：2019-2023年中芯国际集成电路制造有限公司销售规模及利润 </w:t>
      </w:r>
    </w:p>
    <w:p>
      <w:pPr>
        <w:spacing w:after="150"/>
      </w:pPr>
      <w:r>
        <w:rPr/>
        <w:t xml:space="preserve">图表：2019-2023年杭州士兰微电子股份有限公司销售规模及利润指标 </w:t>
      </w:r>
    </w:p>
    <w:p>
      <w:pPr>
        <w:spacing w:after="150"/>
      </w:pPr>
      <w:r>
        <w:rPr/>
        <w:t xml:space="preserve">图表：2019-2023年北京晓程科技股份有限公司销售规模及利润指标 </w:t>
      </w:r>
    </w:p>
    <w:p>
      <w:pPr>
        <w:spacing w:after="150"/>
      </w:pPr>
      <w:r>
        <w:rPr/>
        <w:t xml:space="preserve">图表：2019-2023年聚辰半导体股份有限公司销售规模及利润 </w:t>
      </w:r>
    </w:p>
    <w:p>
      <w:pPr>
        <w:spacing w:after="150"/>
      </w:pPr>
      <w:r>
        <w:rPr/>
        <w:t xml:space="preserve">图表：2019-2023年北京君正集成电路股份有限公司销售规模及利润指标 </w:t>
      </w:r>
    </w:p>
    <w:p>
      <w:pPr>
        <w:spacing w:after="150"/>
      </w:pPr>
      <w:r>
        <w:rPr/>
        <w:t xml:space="preserve">图表：2019-2023年杭州长川科技股份有限公司销售规模及利润指标 </w:t>
      </w:r>
    </w:p>
    <w:p>
      <w:pPr>
        <w:spacing w:after="150"/>
      </w:pPr>
      <w:r>
        <w:rPr/>
        <w:t xml:space="preserve">图表：半导体材料市场构成 </w:t>
      </w:r>
    </w:p>
    <w:p>
      <w:pPr>
        <w:spacing w:after="150"/>
      </w:pPr>
      <w:r>
        <w:rPr/>
        <w:t xml:space="preserve">图表：2024-2029年中国专用集成电路行业供应预测 </w:t>
      </w:r>
    </w:p>
    <w:p>
      <w:pPr>
        <w:spacing w:after="150"/>
      </w:pPr>
      <w:r>
        <w:rPr/>
        <w:t xml:space="preserve">图表：2024-2029年中国专用集成电路行业供应预测 </w:t>
      </w:r>
    </w:p>
    <w:p>
      <w:pPr>
        <w:spacing w:after="150"/>
      </w:pPr>
      <w:r>
        <w:rPr/>
        <w:t xml:space="preserve">图表：中国集成电路产业区域分布情况 </w:t>
      </w:r>
    </w:p>
    <w:p>
      <w:pPr>
        <w:spacing w:after="150"/>
      </w:pPr>
      <w:r>
        <w:rPr/>
        <w:t xml:space="preserve">图表：销售贡献比率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中国专用集成电路行业市场深度调研及发展趋势与投资前景研究报告(2024-2029版)</dc:title>
  <dc:description>中国专用集成电路行业市场深度调研及发展趋势与投资前景研究报告(2024-2029版)</dc:description>
  <dc:subject>中国专用集成电路行业市场深度调研及发展趋势与投资前景研究报告(2024-2029版)</dc:subject>
  <cp:keywords>研究报告</cp:keywords>
  <cp:category>研究报告</cp:category>
  <cp:lastModifiedBy>北京中道泰和信息咨询有限公司</cp:lastModifiedBy>
  <dcterms:created xsi:type="dcterms:W3CDTF">2024-01-29T17:00:41+08:00</dcterms:created>
  <dcterms:modified xsi:type="dcterms:W3CDTF">2024-01-29T17:00:41+08:00</dcterms:modified>
</cp:coreProperties>
</file>

<file path=docProps/custom.xml><?xml version="1.0" encoding="utf-8"?>
<Properties xmlns="http://schemas.openxmlformats.org/officeDocument/2006/custom-properties" xmlns:vt="http://schemas.openxmlformats.org/officeDocument/2006/docPropsVTypes"/>
</file>