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中国钙镁磷肥行业市场深度调研及发展趋势与投资前景研究报告(2024-2029版)</w:t>
      </w:r>
    </w:p>
    <w:p>
      <w:pPr>
        <w:spacing w:after="150"/>
      </w:pPr>
      <w:r>
        <w:rPr>
          <w:b w:val="1"/>
          <w:bCs w:val="1"/>
        </w:rPr>
        <w:t xml:space="preserve">报告简介</w:t>
      </w:r>
    </w:p>
    <w:p>
      <w:pPr>
        <w:spacing w:after="150"/>
      </w:pPr>
      <w:r>
        <w:rPr/>
        <w:t xml:space="preserve">钙镁磷肥是用磷矿与硅酸镁矿物配制的原料，在电炉、高炉或平炉中于1350~ 1500 C熔融,熔体用水骤冷,形成粒度小于2 mm的玻璃质物料,经干燥磨细后成为产品。钙镁磷肥又称熔融含镁磷肥，是一种含有磷酸根(PO4 3-)的硅铝酸盐玻璃体。主要成分包括Ca3(PO4)2、CaSiO3、MgSiO3。是一种多元素肥料，水溶液呈碱性，可改良酸性土壤，培育大苗时作为底肥效果很好，植物能够缓慢吸收所需养分。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钙镁磷肥行业研究单位等公布和提供的大量资料。报告对我国钙镁磷肥行业的供需状况、发展现状、子行业发展变化等进行了分析，重点分析了国内外钙镁磷肥行业的发展现状、如何面对行业的发展挑战、行业的发展建议、行业竞争力，以及行业的投资分析和趋势预测等等。报告还综合了钙镁磷肥行业的整体发展动态，对行业在产品方面提供了参考建议和具体解决办法。报告对于钙镁磷肥产品生产企业、经销商、行业管理部门以及拟进入该行业的投资者具有重要的参考价值，对于研究我国钙镁磷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世界磷肥工业发展形势探析</w:t>
      </w:r>
    </w:p>
    <w:p>
      <w:pPr>
        <w:spacing w:after="150"/>
      </w:pPr>
      <w:r>
        <w:rPr/>
        <w:t xml:space="preserve">第一节 全球磷肥工业发展概况</w:t>
      </w:r>
    </w:p>
    <w:p>
      <w:pPr>
        <w:spacing w:after="150"/>
      </w:pPr>
      <w:r>
        <w:rPr/>
        <w:t xml:space="preserve">一、全球磷肥工业发展特征</w:t>
      </w:r>
    </w:p>
    <w:p>
      <w:pPr>
        <w:spacing w:after="150"/>
      </w:pPr>
      <w:r>
        <w:rPr/>
        <w:t xml:space="preserve">二、全球磷肥消费结构</w:t>
      </w:r>
    </w:p>
    <w:p>
      <w:pPr>
        <w:spacing w:after="150"/>
      </w:pPr>
      <w:r>
        <w:rPr/>
        <w:t xml:space="preserve">三、全球磷酸铵市场发展分析</w:t>
      </w:r>
    </w:p>
    <w:p>
      <w:pPr>
        <w:spacing w:after="150"/>
      </w:pPr>
      <w:r>
        <w:rPr/>
        <w:t xml:space="preserve">第二节 全球主要生产国磷肥工业分析</w:t>
      </w:r>
    </w:p>
    <w:p>
      <w:pPr>
        <w:spacing w:after="150"/>
      </w:pPr>
      <w:r>
        <w:rPr/>
        <w:t xml:space="preserve">一、美国</w:t>
      </w:r>
    </w:p>
    <w:p>
      <w:pPr>
        <w:spacing w:after="150"/>
      </w:pPr>
      <w:r>
        <w:rPr/>
        <w:t xml:space="preserve">二、印度</w:t>
      </w:r>
    </w:p>
    <w:p>
      <w:pPr>
        <w:spacing w:after="150"/>
      </w:pPr>
      <w:r>
        <w:rPr/>
        <w:t xml:space="preserve">三、俄罗斯</w:t>
      </w:r>
    </w:p>
    <w:p>
      <w:pPr>
        <w:spacing w:after="150"/>
      </w:pPr>
      <w:r>
        <w:rPr/>
        <w:t xml:space="preserve">四、越南</w:t>
      </w:r>
    </w:p>
    <w:p>
      <w:pPr>
        <w:spacing w:after="150"/>
      </w:pPr>
      <w:r>
        <w:rPr/>
        <w:t xml:space="preserve">第三节 2024-2029年世界磷肥行业发展前景预测分析</w:t>
      </w:r>
    </w:p>
    <w:p>
      <w:pPr>
        <w:spacing w:after="150"/>
      </w:pPr>
      <w:r>
        <w:rPr>
          <w:b w:val="1"/>
          <w:bCs w:val="1"/>
        </w:rPr>
        <w:t xml:space="preserve">第二章 中国磷肥工业发展状况分析</w:t>
      </w:r>
    </w:p>
    <w:p>
      <w:pPr>
        <w:spacing w:after="150"/>
      </w:pPr>
      <w:r>
        <w:rPr/>
        <w:t xml:space="preserve">第一节 中国磷肥工业发展概况</w:t>
      </w:r>
    </w:p>
    <w:p>
      <w:pPr>
        <w:spacing w:after="150"/>
      </w:pPr>
      <w:r>
        <w:rPr/>
        <w:t xml:space="preserve">一、中国磷肥工业的阶段性扩张升级</w:t>
      </w:r>
    </w:p>
    <w:p>
      <w:pPr>
        <w:spacing w:after="150"/>
      </w:pPr>
      <w:r>
        <w:rPr/>
        <w:t xml:space="preserve">二、中国磷肥生产与消费形势分析</w:t>
      </w:r>
    </w:p>
    <w:p>
      <w:pPr>
        <w:spacing w:after="150"/>
      </w:pPr>
      <w:r>
        <w:rPr/>
        <w:t xml:space="preserve">三、中国磷肥工业的技术创新</w:t>
      </w:r>
    </w:p>
    <w:p>
      <w:pPr>
        <w:spacing w:after="150"/>
      </w:pPr>
      <w:r>
        <w:rPr/>
        <w:t xml:space="preserve">四、四川地震使中国磷矿资源短缺局面加剧</w:t>
      </w:r>
    </w:p>
    <w:p>
      <w:pPr>
        <w:spacing w:after="150"/>
      </w:pPr>
      <w:r>
        <w:rPr/>
        <w:t xml:space="preserve">第二节 中国磷肥市场运行情况分析</w:t>
      </w:r>
    </w:p>
    <w:p>
      <w:pPr>
        <w:spacing w:after="150"/>
      </w:pPr>
      <w:r>
        <w:rPr/>
        <w:t xml:space="preserve">一、磷肥价格走势分析</w:t>
      </w:r>
    </w:p>
    <w:p>
      <w:pPr>
        <w:spacing w:after="150"/>
      </w:pPr>
      <w:r>
        <w:rPr/>
        <w:t xml:space="preserve">二、磷肥市场供求形势</w:t>
      </w:r>
    </w:p>
    <w:p>
      <w:pPr>
        <w:spacing w:after="150"/>
      </w:pPr>
      <w:r>
        <w:rPr/>
        <w:t xml:space="preserve">三、磷肥进出口态势分析</w:t>
      </w:r>
    </w:p>
    <w:p>
      <w:pPr>
        <w:spacing w:after="150"/>
      </w:pPr>
      <w:r>
        <w:rPr/>
        <w:t xml:space="preserve">第三节 中国磷肥行业存在的问题及对策分析</w:t>
      </w:r>
    </w:p>
    <w:p>
      <w:pPr>
        <w:spacing w:after="150"/>
      </w:pPr>
      <w:r>
        <w:rPr/>
        <w:t xml:space="preserve">一、中国磷肥产业当前面临的主要问题</w:t>
      </w:r>
    </w:p>
    <w:p>
      <w:pPr>
        <w:spacing w:after="150"/>
      </w:pPr>
      <w:r>
        <w:rPr/>
        <w:t xml:space="preserve">二、中国磷肥工业产能盲目扩增</w:t>
      </w:r>
    </w:p>
    <w:p>
      <w:pPr>
        <w:spacing w:after="150"/>
      </w:pPr>
      <w:r>
        <w:rPr/>
        <w:t xml:space="preserve">三、政策风险制约磷肥行业发展</w:t>
      </w:r>
    </w:p>
    <w:p>
      <w:pPr>
        <w:spacing w:after="150"/>
      </w:pPr>
      <w:r>
        <w:rPr/>
        <w:t xml:space="preserve">四、磷肥行业调整结构应对挑战</w:t>
      </w:r>
    </w:p>
    <w:p>
      <w:pPr>
        <w:spacing w:after="150"/>
      </w:pPr>
      <w:r>
        <w:rPr>
          <w:b w:val="1"/>
          <w:bCs w:val="1"/>
        </w:rPr>
        <w:t xml:space="preserve">第三章 中国钙镁磷肥行业市场发展环境解析</w:t>
      </w:r>
    </w:p>
    <w:p>
      <w:pPr>
        <w:spacing w:after="150"/>
      </w:pPr>
      <w:r>
        <w:rPr/>
        <w:t xml:space="preserve">第一节 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中国钙镁磷肥市场政策环境分析</w:t>
      </w:r>
    </w:p>
    <w:p>
      <w:pPr>
        <w:spacing w:after="150"/>
      </w:pPr>
      <w:r>
        <w:rPr/>
        <w:t xml:space="preserve">一、化肥工业产业政策</w:t>
      </w:r>
    </w:p>
    <w:p>
      <w:pPr>
        <w:spacing w:after="150"/>
      </w:pPr>
      <w:r>
        <w:rPr/>
        <w:t xml:space="preserve">二、《钙镁磷肥》国家标准</w:t>
      </w:r>
    </w:p>
    <w:p>
      <w:pPr>
        <w:spacing w:after="150"/>
      </w:pPr>
      <w:r>
        <w:rPr/>
        <w:t xml:space="preserve">三、进出口政策分析</w:t>
      </w:r>
    </w:p>
    <w:p>
      <w:pPr>
        <w:spacing w:after="150"/>
      </w:pPr>
      <w:r>
        <w:rPr/>
        <w:t xml:space="preserve">第三节 中国钙镁磷肥产业社会环境分析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中国钙镁磷肥产业运行状况动态解读</w:t>
      </w:r>
    </w:p>
    <w:p>
      <w:pPr>
        <w:spacing w:after="150"/>
      </w:pPr>
      <w:r>
        <w:rPr/>
        <w:t xml:space="preserve">第一节 中国钙镁磷肥产业发展综述</w:t>
      </w:r>
    </w:p>
    <w:p>
      <w:pPr>
        <w:spacing w:after="150"/>
      </w:pPr>
      <w:r>
        <w:rPr/>
        <w:t xml:space="preserve">一、钙镁磷肥产业特点分析</w:t>
      </w:r>
    </w:p>
    <w:p>
      <w:pPr>
        <w:spacing w:after="150"/>
      </w:pPr>
      <w:r>
        <w:rPr/>
        <w:t xml:space="preserve">二、国内钙镁磷肥价格及名称应与国际接轨</w:t>
      </w:r>
    </w:p>
    <w:p>
      <w:pPr>
        <w:spacing w:after="150"/>
      </w:pPr>
      <w:r>
        <w:rPr/>
        <w:t xml:space="preserve">三、钙镁磷肥行业发展策略分析</w:t>
      </w:r>
    </w:p>
    <w:p>
      <w:pPr>
        <w:spacing w:after="150"/>
      </w:pPr>
      <w:r>
        <w:rPr/>
        <w:t xml:space="preserve">第二节 中国钙镁磷肥产业技术研发分析</w:t>
      </w:r>
    </w:p>
    <w:p>
      <w:pPr>
        <w:spacing w:after="150"/>
      </w:pPr>
      <w:r>
        <w:rPr/>
        <w:t xml:space="preserve">一、国外钙镁磷肥技术分析</w:t>
      </w:r>
    </w:p>
    <w:p>
      <w:pPr>
        <w:spacing w:after="150"/>
      </w:pPr>
      <w:r>
        <w:rPr/>
        <w:t xml:space="preserve">二、钙镁磷肥的节能技术改造</w:t>
      </w:r>
    </w:p>
    <w:p>
      <w:pPr>
        <w:spacing w:after="150"/>
      </w:pPr>
      <w:r>
        <w:rPr/>
        <w:t xml:space="preserve">三、钙镁磷肥高炉生产技术改造</w:t>
      </w:r>
    </w:p>
    <w:p>
      <w:pPr>
        <w:spacing w:after="150"/>
      </w:pPr>
      <w:r>
        <w:rPr/>
        <w:t xml:space="preserve">第三节 中国钙镁磷肥产业发展存在问题分析</w:t>
      </w:r>
    </w:p>
    <w:p>
      <w:pPr>
        <w:spacing w:after="150"/>
      </w:pPr>
      <w:r>
        <w:rPr>
          <w:b w:val="1"/>
          <w:bCs w:val="1"/>
        </w:rPr>
        <w:t xml:space="preserve">第五章 中国钙镁磷肥产业市场运行动态追踪</w:t>
      </w:r>
    </w:p>
    <w:p>
      <w:pPr>
        <w:spacing w:after="150"/>
      </w:pPr>
      <w:r>
        <w:rPr/>
        <w:t xml:space="preserve">第一节 中国钙镁磷肥市场运行现状分析</w:t>
      </w:r>
    </w:p>
    <w:p>
      <w:pPr>
        <w:spacing w:after="150"/>
      </w:pPr>
      <w:r>
        <w:rPr/>
        <w:t xml:space="preserve">一、钙镁磷肥产量变化形势分析</w:t>
      </w:r>
    </w:p>
    <w:p>
      <w:pPr>
        <w:spacing w:after="150"/>
      </w:pPr>
      <w:r>
        <w:rPr/>
        <w:t xml:space="preserve">二、钙镁磷肥价格走势分析</w:t>
      </w:r>
    </w:p>
    <w:p>
      <w:pPr>
        <w:spacing w:after="150"/>
      </w:pPr>
      <w:r>
        <w:rPr/>
        <w:t xml:space="preserve">三、钙镁磷肥市场需求情况分析</w:t>
      </w:r>
    </w:p>
    <w:p>
      <w:pPr>
        <w:spacing w:after="150"/>
      </w:pPr>
      <w:r>
        <w:rPr/>
        <w:t xml:space="preserve">第二节 中国钙镁磷肥市场发展特征分析</w:t>
      </w:r>
    </w:p>
    <w:p>
      <w:pPr>
        <w:spacing w:after="150"/>
      </w:pPr>
      <w:r>
        <w:rPr/>
        <w:t xml:space="preserve">一、钙镁磷肥区域性特征非常明显</w:t>
      </w:r>
    </w:p>
    <w:p>
      <w:pPr>
        <w:spacing w:after="150"/>
      </w:pPr>
      <w:r>
        <w:rPr/>
        <w:t xml:space="preserve">二、钙镁磷肥产需平衡分析</w:t>
      </w:r>
    </w:p>
    <w:p>
      <w:pPr>
        <w:spacing w:after="150"/>
      </w:pPr>
      <w:r>
        <w:rPr/>
        <w:t xml:space="preserve">第三节 中国钙镁磷肥市场进出口形势分析</w:t>
      </w:r>
    </w:p>
    <w:p>
      <w:pPr>
        <w:spacing w:after="150"/>
      </w:pPr>
      <w:r>
        <w:rPr>
          <w:b w:val="1"/>
          <w:bCs w:val="1"/>
        </w:rPr>
        <w:t xml:space="preserve">第六章 2019-2023年中国磷肥制造所属行业数据监测分析</w:t>
      </w:r>
    </w:p>
    <w:p>
      <w:pPr>
        <w:spacing w:after="150"/>
      </w:pPr>
      <w:r>
        <w:rPr/>
        <w:t xml:space="preserve">第一节 2019-2023年中国磷肥制造所属行业规模分析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2019-2023年中国磷肥制造所属行业结构分析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2019-2023年中国磷肥制造所属行业产值分析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2019-2023年中国磷肥制造所属行业成本费用分析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2019-2023年中国磷肥制造所属行业盈利能力分析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2019-2023年中国其他矿物磷肥或化学磷肥所属行业进出口数据监测分析</w:t>
      </w:r>
    </w:p>
    <w:p>
      <w:pPr>
        <w:spacing w:after="150"/>
      </w:pPr>
      <w:r>
        <w:rPr/>
        <w:t xml:space="preserve">第一节 2019-2023年中国钙镁磷肥所属行业进口数据分析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2019-2023年中国钙镁磷肥所属行业出口数据分析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2019-2023年中国钙镁磷肥所属行业进出口平均单价分析</w:t>
      </w:r>
    </w:p>
    <w:p>
      <w:pPr>
        <w:spacing w:after="150"/>
      </w:pPr>
      <w:r>
        <w:rPr/>
        <w:t xml:space="preserve">第四节 2019-2023年中国钙镁磷肥所属行业进出口国家及地区分析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中国钙镁磷肥产业市场竞争现状及策略透视</w:t>
      </w:r>
    </w:p>
    <w:p>
      <w:pPr>
        <w:spacing w:after="150"/>
      </w:pPr>
      <w:r>
        <w:rPr/>
        <w:t xml:space="preserve">第一节 中国钙镁磷肥市场竞争现状分析</w:t>
      </w:r>
    </w:p>
    <w:p>
      <w:pPr>
        <w:spacing w:after="150"/>
      </w:pPr>
      <w:r>
        <w:rPr/>
        <w:t xml:space="preserve">一、钙镁磷肥竞争程度分析</w:t>
      </w:r>
    </w:p>
    <w:p>
      <w:pPr>
        <w:spacing w:after="150"/>
      </w:pPr>
      <w:r>
        <w:rPr/>
        <w:t xml:space="preserve">二、钙镁磷肥成本竞争分析</w:t>
      </w:r>
    </w:p>
    <w:p>
      <w:pPr>
        <w:spacing w:after="150"/>
      </w:pPr>
      <w:r>
        <w:rPr/>
        <w:t xml:space="preserve">三、钙镁磷肥价格竞争分析</w:t>
      </w:r>
    </w:p>
    <w:p>
      <w:pPr>
        <w:spacing w:after="150"/>
      </w:pPr>
      <w:r>
        <w:rPr/>
        <w:t xml:space="preserve">第二节 中国钙镁磷肥重点省市竞争分析</w:t>
      </w:r>
    </w:p>
    <w:p>
      <w:pPr>
        <w:spacing w:after="150"/>
      </w:pPr>
      <w:r>
        <w:rPr/>
        <w:t xml:space="preserve">一、云南</w:t>
      </w:r>
    </w:p>
    <w:p>
      <w:pPr>
        <w:spacing w:after="150"/>
      </w:pPr>
      <w:r>
        <w:rPr/>
        <w:t xml:space="preserve">二、贵州</w:t>
      </w:r>
    </w:p>
    <w:p>
      <w:pPr>
        <w:spacing w:after="150"/>
      </w:pPr>
      <w:r>
        <w:rPr/>
        <w:t xml:space="preserve">三、四川</w:t>
      </w:r>
    </w:p>
    <w:p>
      <w:pPr>
        <w:spacing w:after="150"/>
      </w:pPr>
      <w:r>
        <w:rPr/>
        <w:t xml:space="preserve">四、湖北</w:t>
      </w:r>
    </w:p>
    <w:p>
      <w:pPr>
        <w:spacing w:after="150"/>
      </w:pPr>
      <w:r>
        <w:rPr/>
        <w:t xml:space="preserve">五、湖南</w:t>
      </w:r>
    </w:p>
    <w:p>
      <w:pPr>
        <w:spacing w:after="150"/>
      </w:pPr>
      <w:r>
        <w:rPr/>
        <w:t xml:space="preserve">第三节 中国钙镁磷肥行业竞争策略分析</w:t>
      </w:r>
    </w:p>
    <w:p>
      <w:pPr>
        <w:spacing w:after="150"/>
      </w:pPr>
      <w:r>
        <w:rPr/>
        <w:t xml:space="preserve">第四节 2024-2029年中国钙镁磷肥行业竞争趋势分析</w:t>
      </w:r>
    </w:p>
    <w:p>
      <w:pPr>
        <w:spacing w:after="150"/>
      </w:pPr>
      <w:r>
        <w:rPr>
          <w:b w:val="1"/>
          <w:bCs w:val="1"/>
        </w:rPr>
        <w:t xml:space="preserve">第九章 中国钙镁磷肥标志性生产企业竞争力及关键性数据分析</w:t>
      </w:r>
    </w:p>
    <w:p>
      <w:pPr>
        <w:spacing w:after="150"/>
      </w:pPr>
      <w:r>
        <w:rPr/>
        <w:t xml:space="preserve">第一节 广西鹿寨化肥有限责任公司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第二节 宜昌中孚化工有限公司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第三节 贵州省福泉磷肥厂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第四节 湖北金山磷化股份有限公司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第五节 钟祥市金鹰磷化有限公司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第六节 石门田园磷肥有限责任公司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第七节 钟祥市郢州肥业有限责任公司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第八节 荆门市浩伦农科磷化有限公司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第九节 荆门市放马山高园磷肥有限公司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第十节 云南沾益化工有限责任公司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b w:val="1"/>
          <w:bCs w:val="1"/>
        </w:rPr>
        <w:t xml:space="preserve">第十章 中国磷化工产业运行走势分析</w:t>
      </w:r>
    </w:p>
    <w:p>
      <w:pPr>
        <w:spacing w:after="150"/>
      </w:pPr>
      <w:r>
        <w:rPr/>
        <w:t xml:space="preserve">第一节 世界磷化工工业运行形势分析</w:t>
      </w:r>
    </w:p>
    <w:p>
      <w:pPr>
        <w:spacing w:after="150"/>
      </w:pPr>
      <w:r>
        <w:rPr/>
        <w:t xml:space="preserve">一、世界磷化工产业特征分析</w:t>
      </w:r>
    </w:p>
    <w:p>
      <w:pPr>
        <w:spacing w:after="150"/>
      </w:pPr>
      <w:r>
        <w:rPr/>
        <w:t xml:space="preserve">二、国际磷化工市场结构分析</w:t>
      </w:r>
    </w:p>
    <w:p>
      <w:pPr>
        <w:spacing w:after="150"/>
      </w:pPr>
      <w:r>
        <w:rPr/>
        <w:t xml:space="preserve">三、国外磷化工生产现状分析</w:t>
      </w:r>
    </w:p>
    <w:p>
      <w:pPr>
        <w:spacing w:after="150"/>
      </w:pPr>
      <w:r>
        <w:rPr/>
        <w:t xml:space="preserve">第二节 中国磷化工产业现状分析</w:t>
      </w:r>
    </w:p>
    <w:p>
      <w:pPr>
        <w:spacing w:after="150"/>
      </w:pPr>
      <w:r>
        <w:rPr/>
        <w:t xml:space="preserve">一、磷化工市场现状</w:t>
      </w:r>
    </w:p>
    <w:p>
      <w:pPr>
        <w:spacing w:after="150"/>
      </w:pPr>
      <w:r>
        <w:rPr/>
        <w:t xml:space="preserve">二、关税下调助推磷化工市场转暖</w:t>
      </w:r>
    </w:p>
    <w:p>
      <w:pPr>
        <w:spacing w:after="150"/>
      </w:pPr>
      <w:r>
        <w:rPr/>
        <w:t xml:space="preserve">三、磷化工行业鼓励高附加值产品出口</w:t>
      </w:r>
    </w:p>
    <w:p>
      <w:pPr>
        <w:spacing w:after="150"/>
      </w:pPr>
      <w:r>
        <w:rPr/>
        <w:t xml:space="preserve">四、一体化磷化工企业受益新政策</w:t>
      </w:r>
    </w:p>
    <w:p>
      <w:pPr>
        <w:spacing w:after="150"/>
      </w:pPr>
      <w:r>
        <w:rPr/>
        <w:t xml:space="preserve">第三节 中国磷化工行业制约因素分析</w:t>
      </w:r>
    </w:p>
    <w:p>
      <w:pPr>
        <w:spacing w:after="150"/>
      </w:pPr>
      <w:r>
        <w:rPr/>
        <w:t xml:space="preserve">一、资源浪费现象严重</w:t>
      </w:r>
    </w:p>
    <w:p>
      <w:pPr>
        <w:spacing w:after="150"/>
      </w:pPr>
      <w:r>
        <w:rPr/>
        <w:t xml:space="preserve">二、环保问题突出</w:t>
      </w:r>
    </w:p>
    <w:p>
      <w:pPr>
        <w:spacing w:after="150"/>
      </w:pPr>
      <w:r>
        <w:rPr/>
        <w:t xml:space="preserve">三、成本制约力明显</w:t>
      </w:r>
    </w:p>
    <w:p>
      <w:pPr>
        <w:spacing w:after="150"/>
      </w:pPr>
      <w:r>
        <w:rPr/>
        <w:t xml:space="preserve">四、产品精化率低</w:t>
      </w:r>
    </w:p>
    <w:p>
      <w:pPr>
        <w:spacing w:after="150"/>
      </w:pPr>
      <w:r>
        <w:rPr/>
        <w:t xml:space="preserve">五、企业能耗高</w:t>
      </w:r>
    </w:p>
    <w:p>
      <w:pPr>
        <w:spacing w:after="150"/>
      </w:pPr>
      <w:r>
        <w:rPr/>
        <w:t xml:space="preserve">六、出口依存度高</w:t>
      </w:r>
    </w:p>
    <w:p>
      <w:pPr>
        <w:spacing w:after="150"/>
      </w:pPr>
      <w:r>
        <w:rPr>
          <w:b w:val="1"/>
          <w:bCs w:val="1"/>
        </w:rPr>
        <w:t xml:space="preserve">第十一章 中国钙镁磷肥下游农业运行态势诠析</w:t>
      </w:r>
    </w:p>
    <w:p>
      <w:pPr>
        <w:spacing w:after="150"/>
      </w:pPr>
      <w:r>
        <w:rPr/>
        <w:t xml:space="preserve">第一节 粮食生产扭转下降趋势，出现重要转机</w:t>
      </w:r>
    </w:p>
    <w:p>
      <w:pPr>
        <w:spacing w:after="150"/>
      </w:pPr>
      <w:r>
        <w:rPr/>
        <w:t xml:space="preserve">第二节 农业种植结构进一步优</w:t>
      </w:r>
    </w:p>
    <w:p>
      <w:pPr>
        <w:spacing w:after="150"/>
      </w:pPr>
      <w:r>
        <w:rPr/>
        <w:t xml:space="preserve">一、棉花生产</w:t>
      </w:r>
    </w:p>
    <w:p>
      <w:pPr>
        <w:spacing w:after="150"/>
      </w:pPr>
      <w:r>
        <w:rPr/>
        <w:t xml:space="preserve">二、油料生产</w:t>
      </w:r>
    </w:p>
    <w:p>
      <w:pPr>
        <w:spacing w:after="150"/>
      </w:pPr>
      <w:r>
        <w:rPr/>
        <w:t xml:space="preserve">三、蔬菜、水果生产</w:t>
      </w:r>
    </w:p>
    <w:p>
      <w:pPr>
        <w:spacing w:after="150"/>
      </w:pPr>
      <w:r>
        <w:rPr/>
        <w:t xml:space="preserve">第三节 国家林业重点工程收效显著</w:t>
      </w:r>
    </w:p>
    <w:p>
      <w:pPr>
        <w:spacing w:after="150"/>
      </w:pPr>
      <w:r>
        <w:rPr/>
        <w:t xml:space="preserve">第四节 渔业生产结构变化，市场竞争力增强</w:t>
      </w:r>
    </w:p>
    <w:p>
      <w:pPr>
        <w:spacing w:after="150"/>
      </w:pPr>
      <w:r>
        <w:rPr/>
        <w:t xml:space="preserve">一、渔业结构出现重大改变</w:t>
      </w:r>
    </w:p>
    <w:p>
      <w:pPr>
        <w:spacing w:after="150"/>
      </w:pPr>
      <w:r>
        <w:rPr/>
        <w:t xml:space="preserve">二、远洋渔业稳步发展，水产品出口大幅增长</w:t>
      </w:r>
    </w:p>
    <w:p>
      <w:pPr>
        <w:spacing w:after="150"/>
      </w:pPr>
      <w:r>
        <w:rPr/>
        <w:t xml:space="preserve">三、渔业的国际竞争力显著增强</w:t>
      </w:r>
    </w:p>
    <w:p>
      <w:pPr>
        <w:spacing w:after="150"/>
      </w:pPr>
      <w:r>
        <w:rPr>
          <w:b w:val="1"/>
          <w:bCs w:val="1"/>
        </w:rPr>
        <w:t xml:space="preserve">第十二章 2024-2029年中国钙镁磷肥产业趋势及前景预测</w:t>
      </w:r>
    </w:p>
    <w:p>
      <w:pPr>
        <w:spacing w:after="150"/>
      </w:pPr>
      <w:r>
        <w:rPr/>
        <w:t xml:space="preserve">第一节 2024-2029年中国钙镁磷肥产业发展前景分析</w:t>
      </w:r>
    </w:p>
    <w:p>
      <w:pPr>
        <w:spacing w:after="150"/>
      </w:pPr>
      <w:r>
        <w:rPr/>
        <w:t xml:space="preserve">一、钙镁磷肥产业环保趋势分析</w:t>
      </w:r>
    </w:p>
    <w:p>
      <w:pPr>
        <w:spacing w:after="150"/>
      </w:pPr>
      <w:r>
        <w:rPr/>
        <w:t xml:space="preserve">二、钙镁磷肥行业走向预测</w:t>
      </w:r>
    </w:p>
    <w:p>
      <w:pPr>
        <w:spacing w:after="150"/>
      </w:pPr>
      <w:r>
        <w:rPr/>
        <w:t xml:space="preserve">三、钙镁磷肥行业竞争格局预测</w:t>
      </w:r>
    </w:p>
    <w:p>
      <w:pPr>
        <w:spacing w:after="150"/>
      </w:pPr>
      <w:r>
        <w:rPr/>
        <w:t xml:space="preserve">第二节 2024-2029年中国钙镁磷肥产业市场预测分析</w:t>
      </w:r>
    </w:p>
    <w:p>
      <w:pPr>
        <w:spacing w:after="150"/>
      </w:pPr>
      <w:r>
        <w:rPr/>
        <w:t xml:space="preserve">一、钙镁磷肥供给预测分析</w:t>
      </w:r>
    </w:p>
    <w:p>
      <w:pPr>
        <w:spacing w:after="150"/>
      </w:pPr>
      <w:r>
        <w:rPr/>
        <w:t xml:space="preserve">二、钙镁磷肥需求预测分析</w:t>
      </w:r>
    </w:p>
    <w:p>
      <w:pPr>
        <w:spacing w:after="150"/>
      </w:pPr>
      <w:r>
        <w:rPr/>
        <w:t xml:space="preserve">三、钙镁磷肥价格走势预测分析</w:t>
      </w:r>
    </w:p>
    <w:p>
      <w:pPr>
        <w:spacing w:after="150"/>
      </w:pPr>
      <w:r>
        <w:rPr/>
        <w:t xml:space="preserve">第三节 2024-2029年中国钙镁磷肥产业盈利预测分析</w:t>
      </w:r>
    </w:p>
    <w:p>
      <w:pPr>
        <w:spacing w:after="150"/>
      </w:pPr>
      <w:r>
        <w:rPr>
          <w:b w:val="1"/>
          <w:bCs w:val="1"/>
        </w:rPr>
        <w:t xml:space="preserve">第十三章 2024-2029年中国钙镁磷肥产业投资潜力分析</w:t>
      </w:r>
    </w:p>
    <w:p>
      <w:pPr>
        <w:spacing w:after="150"/>
      </w:pPr>
      <w:r>
        <w:rPr/>
        <w:t xml:space="preserve">第一节 2024-2029年中国钙镁磷肥产业投资环境分析</w:t>
      </w:r>
    </w:p>
    <w:p>
      <w:pPr>
        <w:spacing w:after="150"/>
      </w:pPr>
      <w:r>
        <w:rPr/>
        <w:t xml:space="preserve">一、磷矿资源与磷肥工业</w:t>
      </w:r>
    </w:p>
    <w:p>
      <w:pPr>
        <w:spacing w:after="150"/>
      </w:pPr>
      <w:r>
        <w:rPr/>
        <w:t xml:space="preserve">二、磷肥优惠政策</w:t>
      </w:r>
    </w:p>
    <w:p>
      <w:pPr>
        <w:spacing w:after="150"/>
      </w:pPr>
      <w:r>
        <w:rPr/>
        <w:t xml:space="preserve">第二节 2024-2029年中国钙镁磷肥产业投资机会分析</w:t>
      </w:r>
    </w:p>
    <w:p>
      <w:pPr>
        <w:spacing w:after="150"/>
      </w:pPr>
      <w:r>
        <w:rPr/>
        <w:t xml:space="preserve">一、行业投资吸引力分析</w:t>
      </w:r>
    </w:p>
    <w:p>
      <w:pPr>
        <w:spacing w:after="150"/>
      </w:pPr>
      <w:r>
        <w:rPr/>
        <w:t xml:space="preserve">二、区域投资潜力分析</w:t>
      </w:r>
    </w:p>
    <w:p>
      <w:pPr>
        <w:spacing w:after="150"/>
      </w:pPr>
      <w:r>
        <w:rPr/>
        <w:t xml:space="preserve">第三节 2024-2029年中国钙镁磷肥产业投资风险分析</w:t>
      </w:r>
    </w:p>
    <w:p>
      <w:pPr>
        <w:spacing w:after="150"/>
      </w:pPr>
      <w:r>
        <w:rPr/>
        <w:t xml:space="preserve">一、市场竞争风险分析</w:t>
      </w:r>
    </w:p>
    <w:p>
      <w:pPr>
        <w:spacing w:after="150"/>
      </w:pPr>
      <w:r>
        <w:rPr/>
        <w:t xml:space="preserve">二、原材料风险分析</w:t>
      </w:r>
    </w:p>
    <w:p>
      <w:pPr>
        <w:spacing w:after="150"/>
      </w:pPr>
      <w:r>
        <w:rPr/>
        <w:t xml:space="preserve">三、政策性风险分析</w:t>
      </w:r>
    </w:p>
    <w:p>
      <w:pPr>
        <w:spacing w:after="150"/>
      </w:pPr>
      <w:r>
        <w:rPr/>
        <w:t xml:space="preserve">四、技术风险分析</w:t>
      </w:r>
    </w:p>
    <w:p>
      <w:pPr>
        <w:spacing w:after="150"/>
      </w:pPr>
      <w:r>
        <w:rPr/>
        <w:t xml:space="preserve">五、进入退出风险分析</w:t>
      </w:r>
    </w:p>
    <w:p>
      <w:pPr>
        <w:spacing w:after="150"/>
      </w:pPr>
      <w:r>
        <w:rPr/>
        <w:t xml:space="preserve">第四节 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图表：2019-2023年央行利率调整统计表</w:t>
      </w:r>
    </w:p>
    <w:p>
      <w:pPr>
        <w:spacing w:after="150"/>
      </w:pPr>
      <w:r>
        <w:rPr/>
        <w:t xml:space="preserve">图表：我国历年存款准备金率调整情况统计表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中国钙镁磷肥行业市场深度调研及发展趋势与投资前景研究报告(2024-2029版)</dc:title>
  <dc:description>中国钙镁磷肥行业市场深度调研及发展趋势与投资前景研究报告(2024-2029版)</dc:description>
  <dc:subject>中国钙镁磷肥行业市场深度调研及发展趋势与投资前景研究报告(2024-2029版)</dc:subject>
  <cp:keywords>研究报告</cp:keywords>
  <cp:category>研究报告</cp:category>
  <cp:lastModifiedBy>北京中道泰和信息咨询有限公司</cp:lastModifiedBy>
  <dcterms:created xsi:type="dcterms:W3CDTF">2024-01-29T16:43:42+08:00</dcterms:created>
  <dcterms:modified xsi:type="dcterms:W3CDTF">2024-01-29T16:43:42+08:00</dcterms:modified>
</cp:coreProperties>
</file>

<file path=docProps/custom.xml><?xml version="1.0" encoding="utf-8"?>
<Properties xmlns="http://schemas.openxmlformats.org/officeDocument/2006/custom-properties" xmlns:vt="http://schemas.openxmlformats.org/officeDocument/2006/docPropsVTypes"/>
</file>