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中国钒铁行业市场调查分析及发展趋势与投资风险分析报告(2024-2029版)</w:t>
      </w:r>
    </w:p>
    <w:p>
      <w:pPr>
        <w:spacing w:after="150"/>
      </w:pPr>
      <w:r>
        <w:rPr>
          <w:b w:val="1"/>
          <w:bCs w:val="1"/>
        </w:rPr>
        <w:t xml:space="preserve">报告简介</w:t>
      </w:r>
    </w:p>
    <w:p>
      <w:pPr>
        <w:spacing w:after="150"/>
      </w:pPr>
      <w:r>
        <w:rPr/>
        <w:t xml:space="preserve">钒铁是一种铁合金，用碳在电炉中还原五氧化二钒得到，也可通过电炉硅热法还原五氧化二钒得到。广泛用作冶炼含钒合金钢 和合金铸铁的元素加入剂，近年来又用来制造永久磁铁。我国生产的钒铁有V401、V402等品种，含钒40%左右。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铁相关企业和科研单位等的实地调查，对国内外钒铁行业的供给与需求状况、相关行业的发展状况、市场消费变化等进行了分析。重点研究了主要钒铁品牌的发展状况，以及未来中国钒铁行业将面临的机遇以及企业的应对策略。报告还分析了钒铁市场的竞争格局，行业的发展动向，并对行业相关政策进行了介绍和政策趋向研判，是钒铁生产企业、科研单位、零售企业等单位准确了解目前钒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钒业发展情况基本综述</w:t>
      </w:r>
    </w:p>
    <w:p>
      <w:pPr>
        <w:spacing w:after="150"/>
      </w:pPr>
      <w:r>
        <w:rPr/>
        <w:t xml:space="preserve">第一节 钒的作用与分类</w:t>
      </w:r>
    </w:p>
    <w:p>
      <w:pPr>
        <w:spacing w:after="150"/>
      </w:pPr>
      <w:r>
        <w:rPr/>
        <w:t xml:space="preserve">一、金属钒性质和用途</w:t>
      </w:r>
    </w:p>
    <w:p>
      <w:pPr>
        <w:spacing w:after="150"/>
      </w:pPr>
      <w:r>
        <w:rPr/>
        <w:t xml:space="preserve">二、产品分类</w:t>
      </w:r>
    </w:p>
    <w:p>
      <w:pPr>
        <w:spacing w:after="150"/>
      </w:pPr>
      <w:r>
        <w:rPr/>
        <w:t xml:space="preserve">三、钒业产业链分析</w:t>
      </w:r>
    </w:p>
    <w:p>
      <w:pPr>
        <w:spacing w:after="150"/>
      </w:pPr>
      <w:r>
        <w:rPr/>
        <w:t xml:space="preserve">第二节 金属钒的资源储量状况</w:t>
      </w:r>
    </w:p>
    <w:p>
      <w:pPr>
        <w:spacing w:after="150"/>
      </w:pPr>
      <w:r>
        <w:rPr/>
        <w:t xml:space="preserve">一、世界钒的资源状况及分布</w:t>
      </w:r>
    </w:p>
    <w:p>
      <w:pPr>
        <w:spacing w:after="150"/>
      </w:pPr>
      <w:r>
        <w:rPr/>
        <w:t xml:space="preserve">二、中国的钒资源状况</w:t>
      </w:r>
    </w:p>
    <w:p>
      <w:pPr>
        <w:spacing w:after="150"/>
      </w:pPr>
      <w:r>
        <w:rPr/>
        <w:t xml:space="preserve">第三节 钒行业进入和退出壁垒分析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第二章 2019-2023年世界钒铁行业整体运营状况分析</w:t>
      </w:r>
    </w:p>
    <w:p>
      <w:pPr>
        <w:spacing w:after="150"/>
      </w:pPr>
      <w:r>
        <w:rPr/>
        <w:t xml:space="preserve">第一节 2019-2023年世界钒铁行业发展环境分析</w:t>
      </w:r>
    </w:p>
    <w:p>
      <w:pPr>
        <w:spacing w:after="150"/>
      </w:pPr>
      <w:r>
        <w:rPr/>
        <w:t xml:space="preserve">一、全球经济环境分析</w:t>
      </w:r>
    </w:p>
    <w:p>
      <w:pPr>
        <w:spacing w:after="150"/>
      </w:pPr>
      <w:r>
        <w:rPr/>
        <w:t xml:space="preserve">二、钒钛磁铁矿床资源及开采情况</w:t>
      </w:r>
    </w:p>
    <w:p>
      <w:pPr>
        <w:spacing w:after="150"/>
      </w:pPr>
      <w:r>
        <w:rPr/>
        <w:t xml:space="preserve">三、国际钒业发展轨迹综述</w:t>
      </w:r>
    </w:p>
    <w:p>
      <w:pPr>
        <w:spacing w:after="150"/>
      </w:pPr>
      <w:r>
        <w:rPr/>
        <w:t xml:space="preserve">第二节 2019-2023年世界钒铁行业市场发展格局</w:t>
      </w:r>
    </w:p>
    <w:p>
      <w:pPr>
        <w:spacing w:after="150"/>
      </w:pPr>
      <w:r>
        <w:rPr/>
        <w:t xml:space="preserve">一、世界钒铁技术分析</w:t>
      </w:r>
    </w:p>
    <w:p>
      <w:pPr>
        <w:spacing w:after="150"/>
      </w:pPr>
      <w:r>
        <w:rPr/>
        <w:t xml:space="preserve">二、世界钒铁生产情况分析</w:t>
      </w:r>
    </w:p>
    <w:p>
      <w:pPr>
        <w:spacing w:after="150"/>
      </w:pPr>
      <w:r>
        <w:rPr/>
        <w:t xml:space="preserve">三、世界钒铁市场需求分析</w:t>
      </w:r>
    </w:p>
    <w:p>
      <w:pPr>
        <w:spacing w:after="150"/>
      </w:pPr>
      <w:r>
        <w:rPr/>
        <w:t xml:space="preserve">四、世界钒铁市场价格走势</w:t>
      </w:r>
    </w:p>
    <w:p>
      <w:pPr>
        <w:spacing w:after="150"/>
      </w:pPr>
      <w:r>
        <w:rPr/>
        <w:t xml:space="preserve">第三节 2019-2023年世界钒铁品牌主要国家分析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2024-2029年世界钒铁行业发展趋势分析</w:t>
      </w:r>
    </w:p>
    <w:p>
      <w:pPr>
        <w:spacing w:after="150"/>
      </w:pPr>
      <w:r>
        <w:rPr>
          <w:b w:val="1"/>
          <w:bCs w:val="1"/>
        </w:rPr>
        <w:t xml:space="preserve">第三章 2019-2023年中国钒铁行业市场发展环境解析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2019-2023年中国钒铁市场政策环境分析</w:t>
      </w:r>
    </w:p>
    <w:p>
      <w:pPr>
        <w:spacing w:after="150"/>
      </w:pPr>
      <w:r>
        <w:rPr/>
        <w:t xml:space="preserve">一、行业政策、法规</w:t>
      </w:r>
    </w:p>
    <w:p>
      <w:pPr>
        <w:spacing w:after="150"/>
      </w:pPr>
      <w:r>
        <w:rPr/>
        <w:t xml:space="preserve">二、相关行业政策</w:t>
      </w:r>
    </w:p>
    <w:p>
      <w:pPr>
        <w:spacing w:after="150"/>
      </w:pPr>
      <w:r>
        <w:rPr/>
        <w:t xml:space="preserve">三、进出口政策分析</w:t>
      </w:r>
    </w:p>
    <w:p>
      <w:pPr>
        <w:spacing w:after="150"/>
      </w:pPr>
      <w:r>
        <w:rPr>
          <w:b w:val="1"/>
          <w:bCs w:val="1"/>
        </w:rPr>
        <w:t xml:space="preserve">第四章 2019-2023年中国钒铁行业市场运行态势剖析</w:t>
      </w:r>
    </w:p>
    <w:p>
      <w:pPr>
        <w:spacing w:after="150"/>
      </w:pPr>
      <w:r>
        <w:rPr/>
        <w:t xml:space="preserve">第一节 中国钒工业的发展现状</w:t>
      </w:r>
    </w:p>
    <w:p>
      <w:pPr>
        <w:spacing w:after="150"/>
      </w:pPr>
      <w:r>
        <w:rPr/>
        <w:t xml:space="preserve">第二节 钒铁冶炼方法</w:t>
      </w:r>
    </w:p>
    <w:p>
      <w:pPr>
        <w:spacing w:after="150"/>
      </w:pPr>
      <w:r>
        <w:rPr/>
        <w:t xml:space="preserve">一、电硅热法</w:t>
      </w:r>
    </w:p>
    <w:p>
      <w:pPr>
        <w:spacing w:after="150"/>
      </w:pPr>
      <w:r>
        <w:rPr/>
        <w:t xml:space="preserve">二、铝热法</w:t>
      </w:r>
    </w:p>
    <w:p>
      <w:pPr>
        <w:spacing w:after="150"/>
      </w:pPr>
      <w:r>
        <w:rPr/>
        <w:t xml:space="preserve">第三节 2019-2023年中国钒铁市场总况</w:t>
      </w:r>
    </w:p>
    <w:p>
      <w:pPr>
        <w:spacing w:after="150"/>
      </w:pPr>
      <w:r>
        <w:rPr/>
        <w:t xml:space="preserve">一、中国钒铁产量分析</w:t>
      </w:r>
    </w:p>
    <w:p>
      <w:pPr>
        <w:spacing w:after="150"/>
      </w:pPr>
      <w:r>
        <w:rPr/>
        <w:t xml:space="preserve">二、需求状况</w:t>
      </w:r>
    </w:p>
    <w:p>
      <w:pPr>
        <w:spacing w:after="150"/>
      </w:pPr>
      <w:r>
        <w:rPr/>
        <w:t xml:space="preserve">三、中国钒铁市场价格监测</w:t>
      </w:r>
    </w:p>
    <w:p>
      <w:pPr>
        <w:spacing w:after="150"/>
      </w:pPr>
      <w:r>
        <w:rPr/>
        <w:t xml:space="preserve">四、中国钒铁市场供需格局</w:t>
      </w:r>
    </w:p>
    <w:p>
      <w:pPr>
        <w:spacing w:after="150"/>
      </w:pPr>
      <w:r>
        <w:rPr/>
        <w:t xml:space="preserve">第四节 2019-2023年中国钒产业发展存在问题分析</w:t>
      </w:r>
    </w:p>
    <w:p>
      <w:pPr>
        <w:spacing w:after="150"/>
      </w:pPr>
      <w:r>
        <w:rPr>
          <w:b w:val="1"/>
          <w:bCs w:val="1"/>
        </w:rPr>
        <w:t xml:space="preserve">第五章 2019-2023年中国钒铁市场应用情况分析</w:t>
      </w:r>
    </w:p>
    <w:p>
      <w:pPr>
        <w:spacing w:after="150"/>
      </w:pPr>
      <w:r>
        <w:rPr/>
        <w:t xml:space="preserve">第一节 钒铁应用概况</w:t>
      </w:r>
    </w:p>
    <w:p>
      <w:pPr>
        <w:spacing w:after="150"/>
      </w:pPr>
      <w:r>
        <w:rPr/>
        <w:t xml:space="preserve">一、钒铁特点及应用</w:t>
      </w:r>
    </w:p>
    <w:p>
      <w:pPr>
        <w:spacing w:after="150"/>
      </w:pPr>
      <w:r>
        <w:rPr/>
        <w:t xml:space="preserve">二、钒铁是钢铁工业重要的合金添加剂</w:t>
      </w:r>
    </w:p>
    <w:p>
      <w:pPr>
        <w:spacing w:after="150"/>
      </w:pPr>
      <w:r>
        <w:rPr/>
        <w:t xml:space="preserve">第二节 2019-2023年中国钒铁市场应用剖析</w:t>
      </w:r>
    </w:p>
    <w:p>
      <w:pPr>
        <w:spacing w:after="150"/>
      </w:pPr>
      <w:r>
        <w:rPr/>
        <w:t xml:space="preserve">一、钒铁消费情况及钒消耗量占比分析</w:t>
      </w:r>
    </w:p>
    <w:p>
      <w:pPr>
        <w:spacing w:after="150"/>
      </w:pPr>
      <w:r>
        <w:rPr/>
        <w:t xml:space="preserve">二、含钒高强度低合金钢市场应用分析</w:t>
      </w:r>
    </w:p>
    <w:p>
      <w:pPr>
        <w:spacing w:after="150"/>
      </w:pPr>
      <w:r>
        <w:rPr>
          <w:b w:val="1"/>
          <w:bCs w:val="1"/>
        </w:rPr>
        <w:t xml:space="preserve">第六章 中国钒市场需求情况分析</w:t>
      </w:r>
    </w:p>
    <w:p>
      <w:pPr>
        <w:spacing w:after="150"/>
      </w:pPr>
      <w:r>
        <w:rPr/>
        <w:t xml:space="preserve">第一节 钒在钢铁行业中应用</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第二节 工、模具行业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第三节 建筑行业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第四节 能源行业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第五节 汽车行业</w:t>
      </w:r>
    </w:p>
    <w:p>
      <w:pPr>
        <w:spacing w:after="150"/>
      </w:pPr>
      <w:r>
        <w:rPr/>
        <w:t xml:space="preserve">第六节 铁路行业</w:t>
      </w:r>
    </w:p>
    <w:p>
      <w:pPr>
        <w:spacing w:after="150"/>
      </w:pPr>
      <w:r>
        <w:rPr>
          <w:b w:val="1"/>
          <w:bCs w:val="1"/>
        </w:rPr>
        <w:t xml:space="preserve">第七章 2019-2023年中国钒铁所属行业进出口贸易数据监测</w:t>
      </w:r>
    </w:p>
    <w:p>
      <w:pPr>
        <w:spacing w:after="150"/>
      </w:pPr>
      <w:r>
        <w:rPr/>
        <w:t xml:space="preserve">第一节 2019-2023年中国按重量含钒在75%及以上钒铁所属行业进出口贸易数据分析</w:t>
      </w:r>
    </w:p>
    <w:p>
      <w:pPr>
        <w:spacing w:after="150"/>
      </w:pPr>
      <w:r>
        <w:rPr/>
        <w:t xml:space="preserve">一、2019-2023年中国按重量含钒在75%及以上钒铁所属行业进口数据分析</w:t>
      </w:r>
    </w:p>
    <w:p>
      <w:pPr>
        <w:spacing w:after="150"/>
      </w:pPr>
      <w:r>
        <w:rPr/>
        <w:t xml:space="preserve">二、2019-2023年中国按重量含钒在75%及以上钒铁所属行业出口数据分析</w:t>
      </w:r>
    </w:p>
    <w:p>
      <w:pPr>
        <w:spacing w:after="150"/>
      </w:pPr>
      <w:r>
        <w:rPr/>
        <w:t xml:space="preserve">三、2019-2023年中国按重量含钒在75%及以上钒铁所属行业进出口平均单价分析</w:t>
      </w:r>
    </w:p>
    <w:p>
      <w:pPr>
        <w:spacing w:after="150"/>
      </w:pPr>
      <w:r>
        <w:rPr/>
        <w:t xml:space="preserve">四、2019-2023年中国按重量含钒在75%及以上钒铁所属行业进出口国家及地区分析</w:t>
      </w:r>
    </w:p>
    <w:p>
      <w:pPr>
        <w:spacing w:after="150"/>
      </w:pPr>
      <w:r>
        <w:rPr/>
        <w:t xml:space="preserve">第二节 2019-2023年中国其他钒铁所属行业进出口贸易数据分析</w:t>
      </w:r>
    </w:p>
    <w:p>
      <w:pPr>
        <w:spacing w:after="150"/>
      </w:pPr>
      <w:r>
        <w:rPr/>
        <w:t xml:space="preserve">一、2019-2023年中国其他钒铁所属行业进口数据分析</w:t>
      </w:r>
    </w:p>
    <w:p>
      <w:pPr>
        <w:spacing w:after="150"/>
      </w:pPr>
      <w:r>
        <w:rPr/>
        <w:t xml:space="preserve">二、2019-2023年中国其他钒铁所属行业出口数据分析</w:t>
      </w:r>
    </w:p>
    <w:p>
      <w:pPr>
        <w:spacing w:after="150"/>
      </w:pPr>
      <w:r>
        <w:rPr/>
        <w:t xml:space="preserve">三、2019-2023年中国其他钒铁所属行业进出口平均单价分析</w:t>
      </w:r>
    </w:p>
    <w:p>
      <w:pPr>
        <w:spacing w:after="150"/>
      </w:pPr>
      <w:r>
        <w:rPr/>
        <w:t xml:space="preserve">四、2019-2023年中国其他钒铁所属行业进出口国家及地区分析</w:t>
      </w:r>
    </w:p>
    <w:p>
      <w:pPr>
        <w:spacing w:after="150"/>
      </w:pPr>
      <w:r>
        <w:rPr>
          <w:b w:val="1"/>
          <w:bCs w:val="1"/>
        </w:rPr>
        <w:t xml:space="preserve">第八章 2019-2023年中国钒铁市场竞争格局透析</w:t>
      </w:r>
    </w:p>
    <w:p>
      <w:pPr>
        <w:spacing w:after="150"/>
      </w:pPr>
      <w:r>
        <w:rPr/>
        <w:t xml:space="preserve">第一节 2019-2023年中国钒铁行业竞争现状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2019-2023年中国钒铁行业集中度分析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2024-2029年中国钒铁行业竞争趋势分析</w:t>
      </w:r>
    </w:p>
    <w:p>
      <w:pPr>
        <w:spacing w:after="150"/>
      </w:pPr>
      <w:r>
        <w:rPr>
          <w:b w:val="1"/>
          <w:bCs w:val="1"/>
        </w:rPr>
        <w:t xml:space="preserve">第九章 中国钒铁优势生产企业竞争力及关键性数据分析</w:t>
      </w:r>
    </w:p>
    <w:p>
      <w:pPr>
        <w:spacing w:after="150"/>
      </w:pPr>
      <w:r>
        <w:rPr/>
        <w:t xml:space="preserve">第一节 承德钒钛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江苏麒麟湾钒合金有限公司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攀钢集团北海特种铁合金公司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江西永盛矿冶股份有限公司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攀枝花兴辰钒钛有限公司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南京永福特种铁合金厂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怀化市洪江纺织配件铁合金厂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葫芦岛东方钒业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吉首市汇锋矿业有限责任公司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四川省江油市大康冶金炉料厂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2019-2023年中国钒铁生产的主要原料——钒钛磁铁矿</w:t>
      </w:r>
    </w:p>
    <w:p>
      <w:pPr>
        <w:spacing w:after="150"/>
      </w:pPr>
      <w:r>
        <w:rPr/>
        <w:t xml:space="preserve">第一节 中国钒钛磁铁矿资源与开采现状</w:t>
      </w:r>
    </w:p>
    <w:p>
      <w:pPr>
        <w:spacing w:after="150"/>
      </w:pPr>
      <w:r>
        <w:rPr/>
        <w:t xml:space="preserve">一、我国钒钛磁铁矿床分布及储量</w:t>
      </w:r>
    </w:p>
    <w:p>
      <w:pPr>
        <w:spacing w:after="150"/>
      </w:pPr>
      <w:r>
        <w:rPr/>
        <w:t xml:space="preserve">二、中国钒钛磁铁矿资源世界地位</w:t>
      </w:r>
    </w:p>
    <w:p>
      <w:pPr>
        <w:spacing w:after="150"/>
      </w:pPr>
      <w:r>
        <w:rPr/>
        <w:t xml:space="preserve">三、中国钒钛磁铁矿开采情况</w:t>
      </w:r>
    </w:p>
    <w:p>
      <w:pPr>
        <w:spacing w:after="150"/>
      </w:pPr>
      <w:r>
        <w:rPr/>
        <w:t xml:space="preserve">第二节 2019-2023年中国钒钛磁铁矿重点区域开采情况</w:t>
      </w:r>
    </w:p>
    <w:p>
      <w:pPr>
        <w:spacing w:after="150"/>
      </w:pPr>
      <w:r>
        <w:rPr/>
        <w:t xml:space="preserve">一、四川攀枝花地区</w:t>
      </w:r>
    </w:p>
    <w:p>
      <w:pPr>
        <w:spacing w:after="150"/>
      </w:pPr>
      <w:r>
        <w:rPr/>
        <w:t xml:space="preserve">二、河北承德地区</w:t>
      </w:r>
    </w:p>
    <w:p>
      <w:pPr>
        <w:spacing w:after="150"/>
      </w:pPr>
      <w:r>
        <w:rPr/>
        <w:t xml:space="preserve">三、陕西汉中地区</w:t>
      </w:r>
    </w:p>
    <w:p>
      <w:pPr>
        <w:spacing w:after="150"/>
      </w:pPr>
      <w:r>
        <w:rPr/>
        <w:t xml:space="preserve">四、湖北郧阳、襄阳地区</w:t>
      </w:r>
    </w:p>
    <w:p>
      <w:pPr>
        <w:spacing w:after="150"/>
      </w:pPr>
      <w:r>
        <w:rPr/>
        <w:t xml:space="preserve">五、广东兴宁及山西代县等地区</w:t>
      </w:r>
    </w:p>
    <w:p>
      <w:pPr>
        <w:spacing w:after="150"/>
      </w:pPr>
      <w:r>
        <w:rPr/>
        <w:t xml:space="preserve">第三节 2024-2029年中国钒钛磁铁矿产业前景预测分析</w:t>
      </w:r>
    </w:p>
    <w:p>
      <w:pPr>
        <w:spacing w:after="150"/>
      </w:pPr>
      <w:r>
        <w:rPr>
          <w:b w:val="1"/>
          <w:bCs w:val="1"/>
        </w:rPr>
        <w:t xml:space="preserve">第十一章 2019-2023年中国钒铁关联产业透析</w:t>
      </w:r>
    </w:p>
    <w:p>
      <w:pPr>
        <w:spacing w:after="150"/>
      </w:pPr>
      <w:r>
        <w:rPr/>
        <w:t xml:space="preserve">第一节 世界钢铁行业发展概况</w:t>
      </w:r>
    </w:p>
    <w:p>
      <w:pPr>
        <w:spacing w:after="150"/>
      </w:pPr>
      <w:r>
        <w:rPr/>
        <w:t xml:space="preserve">一、世界钢铁行业发展的特征浅析</w:t>
      </w:r>
    </w:p>
    <w:p>
      <w:pPr>
        <w:spacing w:after="150"/>
      </w:pPr>
      <w:r>
        <w:rPr/>
        <w:t xml:space="preserve">二、世界钢铁业发展呈现梯度转移</w:t>
      </w:r>
    </w:p>
    <w:p>
      <w:pPr>
        <w:spacing w:after="150"/>
      </w:pPr>
      <w:r>
        <w:rPr/>
        <w:t xml:space="preserve">三、全球钢铁产能增长趋势分析</w:t>
      </w:r>
    </w:p>
    <w:p>
      <w:pPr>
        <w:spacing w:after="150"/>
      </w:pPr>
      <w:r>
        <w:rPr/>
        <w:t xml:space="preserve">第二节 中国钢铁行业发展分析</w:t>
      </w:r>
    </w:p>
    <w:p>
      <w:pPr>
        <w:spacing w:after="150"/>
      </w:pPr>
      <w:r>
        <w:rPr/>
        <w:t xml:space="preserve">一、中国引领世界钢铁业发展</w:t>
      </w:r>
    </w:p>
    <w:p>
      <w:pPr>
        <w:spacing w:after="150"/>
      </w:pPr>
      <w:r>
        <w:rPr/>
        <w:t xml:space="preserve">二、中国钢铁业迈入新兴发展阶段</w:t>
      </w:r>
    </w:p>
    <w:p>
      <w:pPr>
        <w:spacing w:after="150"/>
      </w:pPr>
      <w:r>
        <w:rPr/>
        <w:t xml:space="preserve">三、国家支持钢铁产业整合提升优势企业地位</w:t>
      </w:r>
    </w:p>
    <w:p>
      <w:pPr>
        <w:spacing w:after="150"/>
      </w:pPr>
      <w:r>
        <w:rPr/>
        <w:t xml:space="preserve">第三节 近几年中国钢铁产业数据监测</w:t>
      </w:r>
    </w:p>
    <w:p>
      <w:pPr>
        <w:spacing w:after="150"/>
      </w:pPr>
      <w:r>
        <w:rPr/>
        <w:t xml:space="preserve">一、2019-2023年中国钢铁行业主要数据监测分析</w:t>
      </w:r>
    </w:p>
    <w:p>
      <w:pPr>
        <w:spacing w:after="150"/>
      </w:pPr>
      <w:r>
        <w:rPr/>
        <w:t xml:space="preserve">二、2019-2023年中国钢铁产量分析</w:t>
      </w:r>
    </w:p>
    <w:p>
      <w:pPr>
        <w:spacing w:after="150"/>
      </w:pPr>
      <w:r>
        <w:rPr/>
        <w:t xml:space="preserve">三、2019-2023年中国钢铁所属行业进出口贸易数据监测</w:t>
      </w:r>
    </w:p>
    <w:p>
      <w:pPr>
        <w:spacing w:after="150"/>
      </w:pPr>
      <w:r>
        <w:rPr/>
        <w:t xml:space="preserve">第四节 2024-2029年中国钢铁产业前景及对钒铁产业影响分析</w:t>
      </w:r>
    </w:p>
    <w:p>
      <w:pPr>
        <w:spacing w:after="150"/>
      </w:pPr>
      <w:r>
        <w:rPr>
          <w:b w:val="1"/>
          <w:bCs w:val="1"/>
        </w:rPr>
        <w:t xml:space="preserve">第十二章 2024-2029年中国钒铁行业发展趋势与前景展望</w:t>
      </w:r>
    </w:p>
    <w:p>
      <w:pPr>
        <w:spacing w:after="150"/>
      </w:pPr>
      <w:r>
        <w:rPr/>
        <w:t xml:space="preserve">第一节 2024-2029年中国钒铁行业发展前景分析</w:t>
      </w:r>
    </w:p>
    <w:p>
      <w:pPr>
        <w:spacing w:after="150"/>
      </w:pPr>
      <w:r>
        <w:rPr/>
        <w:t xml:space="preserve">一、中国钒工业前景预测</w:t>
      </w:r>
    </w:p>
    <w:p>
      <w:pPr>
        <w:spacing w:after="150"/>
      </w:pPr>
      <w:r>
        <w:rPr/>
        <w:t xml:space="preserve">二、中国钒铁市场应用前景预测</w:t>
      </w:r>
    </w:p>
    <w:p>
      <w:pPr>
        <w:spacing w:after="150"/>
      </w:pPr>
      <w:r>
        <w:rPr/>
        <w:t xml:space="preserve">第二节 2024-2029年中国钒铁行业市场预测分析</w:t>
      </w:r>
    </w:p>
    <w:p>
      <w:pPr>
        <w:spacing w:after="150"/>
      </w:pPr>
      <w:r>
        <w:rPr/>
        <w:t xml:space="preserve">一、钒铁市场规模预测</w:t>
      </w:r>
    </w:p>
    <w:p>
      <w:pPr>
        <w:spacing w:after="150"/>
      </w:pPr>
      <w:r>
        <w:rPr/>
        <w:t xml:space="preserve">二、钒铁市场供需预测分析</w:t>
      </w:r>
    </w:p>
    <w:p>
      <w:pPr>
        <w:spacing w:after="150"/>
      </w:pPr>
      <w:r>
        <w:rPr/>
        <w:t xml:space="preserve">三、钒铁所属行业进出口贸易预测分析</w:t>
      </w:r>
    </w:p>
    <w:p>
      <w:pPr>
        <w:spacing w:after="150"/>
      </w:pPr>
      <w:r>
        <w:rPr/>
        <w:t xml:space="preserve">第三节 2024-2029年中国钒铁市场盈利预测分析</w:t>
      </w:r>
    </w:p>
    <w:p>
      <w:pPr>
        <w:spacing w:after="150"/>
      </w:pPr>
      <w:r>
        <w:rPr>
          <w:b w:val="1"/>
          <w:bCs w:val="1"/>
        </w:rPr>
        <w:t xml:space="preserve">第十三章 2024-2029年中国钒铁行业投资战略研究</w:t>
      </w:r>
    </w:p>
    <w:p>
      <w:pPr>
        <w:spacing w:after="150"/>
      </w:pPr>
      <w:r>
        <w:rPr/>
        <w:t xml:space="preserve">第一节 2024-2029年中国钒铁行业投资机会分析</w:t>
      </w:r>
    </w:p>
    <w:p>
      <w:pPr>
        <w:spacing w:after="150"/>
      </w:pPr>
      <w:r>
        <w:rPr/>
        <w:t xml:space="preserve">一、钒铁投资潜力分析</w:t>
      </w:r>
    </w:p>
    <w:p>
      <w:pPr>
        <w:spacing w:after="150"/>
      </w:pPr>
      <w:r>
        <w:rPr/>
        <w:t xml:space="preserve">二、与产业链相关的投资热点分析</w:t>
      </w:r>
    </w:p>
    <w:p>
      <w:pPr>
        <w:spacing w:after="150"/>
      </w:pPr>
      <w:r>
        <w:rPr/>
        <w:t xml:space="preserve">第二节 2024-2029年中国钒铁行业投资风险预警</w:t>
      </w:r>
    </w:p>
    <w:p>
      <w:pPr>
        <w:spacing w:after="150"/>
      </w:pPr>
      <w:r>
        <w:rPr/>
        <w:t xml:space="preserve">一、供需波动风险</w:t>
      </w:r>
    </w:p>
    <w:p>
      <w:pPr>
        <w:spacing w:after="150"/>
      </w:pPr>
      <w:r>
        <w:rPr/>
        <w:t xml:space="preserve">二、技术创新风险</w:t>
      </w:r>
    </w:p>
    <w:p>
      <w:pPr>
        <w:spacing w:after="150"/>
      </w:pPr>
      <w:r>
        <w:rPr/>
        <w:t xml:space="preserve">三、产品自身价格波动风险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图表：2019-2023年中国按重量含钒在75%及以上钒铁进口数量分析</w:t>
      </w:r>
    </w:p>
    <w:p>
      <w:pPr>
        <w:spacing w:after="150"/>
      </w:pPr>
      <w:r>
        <w:rPr/>
        <w:t xml:space="preserve">图表：2019-2023年中国按重量含钒在75%及以上钒铁进口金额分析</w:t>
      </w:r>
    </w:p>
    <w:p>
      <w:pPr>
        <w:spacing w:after="150"/>
      </w:pPr>
      <w:r>
        <w:rPr/>
        <w:t xml:space="preserve">图表：2019-2023年中国按重量含钒在75%及以上钒铁出口数量分析</w:t>
      </w:r>
    </w:p>
    <w:p>
      <w:pPr>
        <w:spacing w:after="150"/>
      </w:pPr>
      <w:r>
        <w:rPr/>
        <w:t xml:space="preserve">图表：2019-2023年中国按重量含钒在75%及以上钒铁出口金额分析</w:t>
      </w:r>
    </w:p>
    <w:p>
      <w:pPr>
        <w:spacing w:after="150"/>
      </w:pPr>
      <w:r>
        <w:rPr/>
        <w:t xml:space="preserve">图表：2019-2023年中国按重量含钒在75%及以上钒铁进出口平均单价分析</w:t>
      </w:r>
    </w:p>
    <w:p>
      <w:pPr>
        <w:spacing w:after="150"/>
      </w:pPr>
      <w:r>
        <w:rPr/>
        <w:t xml:space="preserve">图表：2019-2023年中国按重量含钒在75%及以上钒铁进口国家及地区分析</w:t>
      </w:r>
    </w:p>
    <w:p>
      <w:pPr>
        <w:spacing w:after="150"/>
      </w:pPr>
      <w:r>
        <w:rPr/>
        <w:t xml:space="preserve">图表：2019-2023年中国按重量含钒在75%及以上钒铁出口国家及地区分析</w:t>
      </w:r>
    </w:p>
    <w:p>
      <w:pPr>
        <w:spacing w:after="150"/>
      </w:pPr>
      <w:r>
        <w:rPr/>
        <w:t xml:space="preserve">图表：2019-2023年中国其他钒铁进口数量分析</w:t>
      </w:r>
    </w:p>
    <w:p>
      <w:pPr>
        <w:spacing w:after="150"/>
      </w:pPr>
      <w:r>
        <w:rPr/>
        <w:t xml:space="preserve">图表：2019-2023年中国其他钒铁进口金额分析</w:t>
      </w:r>
    </w:p>
    <w:p>
      <w:pPr>
        <w:spacing w:after="150"/>
      </w:pPr>
      <w:r>
        <w:rPr/>
        <w:t xml:space="preserve">图表：2019-2023年中国其他钒铁出口数量分析</w:t>
      </w:r>
    </w:p>
    <w:p>
      <w:pPr>
        <w:spacing w:after="150"/>
      </w:pPr>
      <w:r>
        <w:rPr/>
        <w:t xml:space="preserve">图表：2019-2023年中国其他钒铁出口金额分析</w:t>
      </w:r>
    </w:p>
    <w:p>
      <w:pPr>
        <w:spacing w:after="150"/>
      </w:pPr>
      <w:r>
        <w:rPr/>
        <w:t xml:space="preserve">图表：2019-2023年中国其他钒铁进出口平均单价分析</w:t>
      </w:r>
    </w:p>
    <w:p>
      <w:pPr>
        <w:spacing w:after="150"/>
      </w:pPr>
      <w:r>
        <w:rPr/>
        <w:t xml:space="preserve">图表：2019-2023年中国其他钒铁进口国家及地区分析</w:t>
      </w:r>
    </w:p>
    <w:p>
      <w:pPr>
        <w:spacing w:after="150"/>
      </w:pPr>
      <w:r>
        <w:rPr/>
        <w:t xml:space="preserve">图表：2019-2023年中国其他钒铁出口国家及地区分析</w:t>
      </w:r>
    </w:p>
    <w:p>
      <w:pPr>
        <w:spacing w:after="150"/>
      </w:pPr>
      <w:r>
        <w:rPr/>
        <w:t xml:space="preserve">图表：2024-2029年中国钒铁市场规模预测</w:t>
      </w:r>
    </w:p>
    <w:p>
      <w:pPr>
        <w:spacing w:after="150"/>
      </w:pPr>
      <w:r>
        <w:rPr/>
        <w:t xml:space="preserve">图表：2024-2029年中国钒铁市场供需预测分析</w:t>
      </w:r>
    </w:p>
    <w:p>
      <w:pPr>
        <w:spacing w:after="150"/>
      </w:pPr>
      <w:r>
        <w:rPr/>
        <w:t xml:space="preserve">图表：2024-2029年中国钒铁进出口贸易预测分析</w:t>
      </w:r>
    </w:p>
    <w:p>
      <w:pPr>
        <w:spacing w:after="150"/>
      </w:pPr>
      <w:r>
        <w:rPr/>
        <w:t xml:space="preserve">图表：2024-2029年中国钒铁市场盈利预测分析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中国钒铁行业市场调查分析及发展趋势与投资风险分析报告(2024-2029版)</dc:title>
  <dc:description>中国钒铁行业市场调查分析及发展趋势与投资风险分析报告(2024-2029版)</dc:description>
  <dc:subject>中国钒铁行业市场调查分析及发展趋势与投资风险分析报告(2024-2029版)</dc:subject>
  <cp:keywords>研究报告</cp:keywords>
  <cp:category>研究报告</cp:category>
  <cp:lastModifiedBy>北京中道泰和信息咨询有限公司</cp:lastModifiedBy>
  <dcterms:created xsi:type="dcterms:W3CDTF">2024-01-29T16:11:47+08:00</dcterms:created>
  <dcterms:modified xsi:type="dcterms:W3CDTF">2024-01-29T16:11:47+08:00</dcterms:modified>
</cp:coreProperties>
</file>

<file path=docProps/custom.xml><?xml version="1.0" encoding="utf-8"?>
<Properties xmlns="http://schemas.openxmlformats.org/officeDocument/2006/custom-properties" xmlns:vt="http://schemas.openxmlformats.org/officeDocument/2006/docPropsVTypes"/>
</file>