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中国VR行业发展前景及发展策略与投资风险研究报告(2024-2029版)</w:t>
      </w:r>
    </w:p>
    <w:p>
      <w:pPr>
        <w:spacing w:after="150"/>
      </w:pPr>
      <w:r>
        <w:rPr>
          <w:b w:val="1"/>
          <w:bCs w:val="1"/>
        </w:rPr>
        <w:t xml:space="preserve">报告简介</w:t>
      </w:r>
    </w:p>
    <w:p>
      <w:pPr>
        <w:spacing w:after="150"/>
      </w:pPr>
      <w:r>
        <w:rPr/>
        <w:t xml:space="preserve">VR是Virtual Reality的缩写，中文的意思就是虚拟现实，早期译为“灵境技术”。虚拟现实是多媒体技术的终极应用形式，它是计算机软硬件技术、传感技术、机器人技术、人工智能及行为心理学等科学领域飞速发展的结晶。主要依赖于三维实时图形显示、三维定位跟踪、触觉及嗅觉传感技术、人工智能技术、高速计算与并行计算技术以及人的行为学研究等多项关键技术的发展。随着虚拟现实技术的发展，真正地实现虚拟现实，将引起整个人类生活与发展的很大变革。人们戴上立体眼镜、数据手套等特制的传感设备，面对一种三维的模拟现实，似乎置身于一个具有三维的视觉、听觉、触觉甚至嗅觉的感觉世界，并且人与这个环境可以通过人的自然技能和相应的设施进行信息交互。</w:t>
      </w:r>
    </w:p>
    <w:p>
      <w:pPr>
        <w:spacing w:after="150"/>
      </w:pPr>
      <w:r>
        <w:rPr/>
        <w:t xml:space="preserve">VR行业研究报告主要分析了VR行业的市场规模、VR市场供需求状况、VR市场竞争状况和VR主要企业经营情况，同时对VR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VR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VR专业研究单位等公布和提供的大量资料。对我国VR行业作了详尽深入的分析，为VR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中国vr行业发展概述</w:t>
      </w:r>
    </w:p>
    <w:p>
      <w:pPr>
        <w:spacing w:after="150"/>
      </w:pPr>
      <w:r>
        <w:rPr/>
        <w:t xml:space="preserve">第一节 vr行业发展现状</w:t>
      </w:r>
    </w:p>
    <w:p>
      <w:pPr>
        <w:spacing w:after="150"/>
      </w:pPr>
      <w:r>
        <w:rPr/>
        <w:t xml:space="preserve">一、vr行业概念</w:t>
      </w:r>
    </w:p>
    <w:p>
      <w:pPr>
        <w:spacing w:after="150"/>
      </w:pPr>
      <w:r>
        <w:rPr/>
        <w:t xml:space="preserve">二、vr行业特性及在国民经济中的地位</w:t>
      </w:r>
    </w:p>
    <w:p>
      <w:pPr>
        <w:spacing w:after="150"/>
      </w:pPr>
      <w:r>
        <w:rPr/>
        <w:t xml:space="preserve">第二节 vr行业供求情况</w:t>
      </w:r>
    </w:p>
    <w:p>
      <w:pPr>
        <w:spacing w:after="150"/>
      </w:pPr>
      <w:r>
        <w:rPr/>
        <w:t xml:space="preserve">一、vr行业需求情况</w:t>
      </w:r>
    </w:p>
    <w:p>
      <w:pPr>
        <w:spacing w:after="150"/>
      </w:pPr>
      <w:r>
        <w:rPr/>
        <w:t xml:space="preserve">二、vr行业市场规模</w:t>
      </w:r>
    </w:p>
    <w:p>
      <w:pPr>
        <w:spacing w:after="150"/>
      </w:pPr>
      <w:r>
        <w:rPr/>
        <w:t xml:space="preserve">第三节 2024-2029年中国vr行业发展趋势分析</w:t>
      </w:r>
    </w:p>
    <w:p>
      <w:pPr>
        <w:spacing w:after="150"/>
      </w:pPr>
      <w:r>
        <w:rPr/>
        <w:t xml:space="preserve">一、vr行业发展趋势</w:t>
      </w:r>
    </w:p>
    <w:p>
      <w:pPr>
        <w:spacing w:after="150"/>
      </w:pPr>
      <w:r>
        <w:rPr/>
        <w:t xml:space="preserve">二、vr市场规模预测</w:t>
      </w:r>
    </w:p>
    <w:p>
      <w:pPr>
        <w:spacing w:after="150"/>
      </w:pPr>
      <w:r>
        <w:rPr/>
        <w:t xml:space="preserve">三、vr行业应用趋势预测</w:t>
      </w:r>
    </w:p>
    <w:p>
      <w:pPr>
        <w:spacing w:after="150"/>
      </w:pPr>
      <w:r>
        <w:rPr/>
        <w:t xml:space="preserve">四、vr细分市场发展趋势预测</w:t>
      </w:r>
    </w:p>
    <w:p>
      <w:pPr>
        <w:spacing w:after="150"/>
      </w:pPr>
      <w:r>
        <w:rPr>
          <w:b w:val="1"/>
          <w:bCs w:val="1"/>
        </w:rPr>
        <w:t xml:space="preserve">第二章 中国vr行业发展环境分析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vr行业政策环境分析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vr行业环境分析</w:t>
      </w:r>
    </w:p>
    <w:p>
      <w:pPr>
        <w:spacing w:after="150"/>
      </w:pPr>
      <w:r>
        <w:rPr/>
        <w:t xml:space="preserve">一、行业发展概况</w:t>
      </w:r>
    </w:p>
    <w:p>
      <w:pPr>
        <w:spacing w:after="150"/>
      </w:pPr>
      <w:r>
        <w:rPr/>
        <w:t xml:space="preserve">二、行业发展现状</w:t>
      </w:r>
    </w:p>
    <w:p>
      <w:pPr>
        <w:spacing w:after="150"/>
      </w:pPr>
      <w:r>
        <w:rPr/>
        <w:t xml:space="preserve">第四节 vr行业社会环境发展分析</w:t>
      </w:r>
    </w:p>
    <w:p>
      <w:pPr>
        <w:spacing w:after="150"/>
      </w:pPr>
      <w:r>
        <w:rPr>
          <w:b w:val="1"/>
          <w:bCs w:val="1"/>
        </w:rPr>
        <w:t xml:space="preserve">第三章 中国vr行业产业链分析</w:t>
      </w:r>
    </w:p>
    <w:p>
      <w:pPr>
        <w:spacing w:after="150"/>
      </w:pPr>
      <w:r>
        <w:rPr/>
        <w:t xml:space="preserve">第一节 vr行业产业链分析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vr上游行业分析</w:t>
      </w:r>
    </w:p>
    <w:p>
      <w:pPr>
        <w:spacing w:after="150"/>
      </w:pPr>
      <w:r>
        <w:rPr/>
        <w:t xml:space="preserve">一、vr成本构成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四、上游行业对vr行业的影响</w:t>
      </w:r>
    </w:p>
    <w:p>
      <w:pPr>
        <w:spacing w:after="150"/>
      </w:pPr>
      <w:r>
        <w:rPr/>
        <w:t xml:space="preserve">第三节 vr下游行业分析</w:t>
      </w:r>
    </w:p>
    <w:p>
      <w:pPr>
        <w:spacing w:after="150"/>
      </w:pPr>
      <w:r>
        <w:rPr/>
        <w:t xml:space="preserve">一、vr下游行业分布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四、下游需求对vr行业的影响</w:t>
      </w:r>
    </w:p>
    <w:p>
      <w:pPr>
        <w:spacing w:after="150"/>
      </w:pPr>
      <w:r>
        <w:rPr>
          <w:b w:val="1"/>
          <w:bCs w:val="1"/>
        </w:rPr>
        <w:t xml:space="preserve">第四章 vr市场分析</w:t>
      </w:r>
    </w:p>
    <w:p>
      <w:pPr>
        <w:spacing w:after="150"/>
      </w:pPr>
      <w:r>
        <w:rPr/>
        <w:t xml:space="preserve">第一节 vr市场需求分析及预测</w:t>
      </w:r>
    </w:p>
    <w:p>
      <w:pPr>
        <w:spacing w:after="150"/>
      </w:pPr>
      <w:r>
        <w:rPr/>
        <w:t xml:space="preserve">一、vr市场需求分析</w:t>
      </w:r>
    </w:p>
    <w:p>
      <w:pPr>
        <w:spacing w:after="150"/>
      </w:pPr>
      <w:r>
        <w:rPr/>
        <w:t xml:space="preserve">二、2024-2029年vr市场需求预测</w:t>
      </w:r>
    </w:p>
    <w:p>
      <w:pPr>
        <w:spacing w:after="150"/>
      </w:pPr>
      <w:r>
        <w:rPr/>
        <w:t xml:space="preserve">第二节 vr行业主要市场大区发展状况及竞争力研究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中国vr行业渠道分析</w:t>
      </w:r>
    </w:p>
    <w:p>
      <w:pPr>
        <w:spacing w:after="150"/>
      </w:pPr>
      <w:r>
        <w:rPr/>
        <w:t xml:space="preserve">第一节 渠道形式及对比</w:t>
      </w:r>
    </w:p>
    <w:p>
      <w:pPr>
        <w:spacing w:after="150"/>
      </w:pPr>
      <w:r>
        <w:rPr/>
        <w:t xml:space="preserve">第二节 各类渠道对vr行业的影响</w:t>
      </w:r>
    </w:p>
    <w:p>
      <w:pPr>
        <w:spacing w:after="150"/>
      </w:pPr>
      <w:r>
        <w:rPr/>
        <w:t xml:space="preserve">第三节 主要vr企业渠道策略研究</w:t>
      </w:r>
    </w:p>
    <w:p>
      <w:pPr>
        <w:spacing w:after="150"/>
      </w:pPr>
      <w:r>
        <w:rPr>
          <w:b w:val="1"/>
          <w:bCs w:val="1"/>
        </w:rPr>
        <w:t xml:space="preserve">第六章 中国vr行业发展分析</w:t>
      </w:r>
    </w:p>
    <w:p>
      <w:pPr>
        <w:spacing w:after="150"/>
      </w:pPr>
      <w:r>
        <w:rPr/>
        <w:t xml:space="preserve">第一节 中国vr行业发展现状</w:t>
      </w:r>
    </w:p>
    <w:p>
      <w:pPr>
        <w:spacing w:after="150"/>
      </w:pPr>
      <w:r>
        <w:rPr/>
        <w:t xml:space="preserve">第二节 vr行业特点分析</w:t>
      </w:r>
    </w:p>
    <w:p>
      <w:pPr>
        <w:spacing w:after="150"/>
      </w:pPr>
      <w:r>
        <w:rPr/>
        <w:t xml:space="preserve">第三节 vr行业发展趋势分析</w:t>
      </w:r>
    </w:p>
    <w:p>
      <w:pPr>
        <w:spacing w:after="150"/>
      </w:pPr>
      <w:r>
        <w:rPr>
          <w:b w:val="1"/>
          <w:bCs w:val="1"/>
        </w:rPr>
        <w:t xml:space="preserve">第七章 中国vr行业供需情况及集中度分析</w:t>
      </w:r>
    </w:p>
    <w:p>
      <w:pPr>
        <w:spacing w:after="150"/>
      </w:pPr>
      <w:r>
        <w:rPr/>
        <w:t xml:space="preserve">第一节 vr行业发展状况</w:t>
      </w:r>
    </w:p>
    <w:p>
      <w:pPr>
        <w:spacing w:after="150"/>
      </w:pPr>
      <w:r>
        <w:rPr/>
        <w:t xml:space="preserve">一、vr行业市场供给分析</w:t>
      </w:r>
    </w:p>
    <w:p>
      <w:pPr>
        <w:spacing w:after="150"/>
      </w:pPr>
      <w:r>
        <w:rPr/>
        <w:t xml:space="preserve">二、vr行业市场需求分析</w:t>
      </w:r>
    </w:p>
    <w:p>
      <w:pPr>
        <w:spacing w:after="150"/>
      </w:pPr>
      <w:r>
        <w:rPr/>
        <w:t xml:space="preserve">三、vr行业市场规模分析</w:t>
      </w:r>
    </w:p>
    <w:p>
      <w:pPr>
        <w:spacing w:after="150"/>
      </w:pPr>
      <w:r>
        <w:rPr/>
        <w:t xml:space="preserve">第二节 vr行业集中度分析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中国vr行业运行状况分析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中国vr行业主要数据监测分析</w:t>
      </w:r>
    </w:p>
    <w:p>
      <w:pPr>
        <w:spacing w:after="150"/>
      </w:pPr>
      <w:r>
        <w:rPr/>
        <w:t xml:space="preserve">第一节 vr行业总体数据分析</w:t>
      </w:r>
    </w:p>
    <w:p>
      <w:pPr>
        <w:spacing w:after="150"/>
      </w:pPr>
      <w:r>
        <w:rPr/>
        <w:t xml:space="preserve">第二节 vr行业不同规模企业数据分析</w:t>
      </w:r>
    </w:p>
    <w:p>
      <w:pPr>
        <w:spacing w:after="150"/>
      </w:pPr>
      <w:r>
        <w:rPr/>
        <w:t xml:space="preserve">第三节 vr行业不同所有制企业数据分析</w:t>
      </w:r>
    </w:p>
    <w:p>
      <w:pPr>
        <w:spacing w:after="150"/>
      </w:pPr>
      <w:r>
        <w:rPr>
          <w:b w:val="1"/>
          <w:bCs w:val="1"/>
        </w:rPr>
        <w:t xml:space="preserve">第十章 中国vr行业竞争格局分析</w:t>
      </w:r>
    </w:p>
    <w:p>
      <w:pPr>
        <w:spacing w:after="150"/>
      </w:pPr>
      <w:r>
        <w:rPr/>
        <w:t xml:space="preserve">第一节 行业总体市场竞争状况分析</w:t>
      </w:r>
    </w:p>
    <w:p>
      <w:pPr>
        <w:spacing w:after="150"/>
      </w:pPr>
      <w:r>
        <w:rPr/>
        <w:t xml:space="preserve">一、vr行业竞争结构分析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二、vr行业企业间竞争格局分析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三、vr行业swot分析</w:t>
      </w:r>
    </w:p>
    <w:p>
      <w:pPr>
        <w:spacing w:after="150"/>
      </w:pPr>
      <w:r>
        <w:rPr/>
        <w:t xml:space="preserve">1、vr行业优势分析</w:t>
      </w:r>
    </w:p>
    <w:p>
      <w:pPr>
        <w:spacing w:after="150"/>
      </w:pPr>
      <w:r>
        <w:rPr/>
        <w:t xml:space="preserve">2、vr行业劣势分析</w:t>
      </w:r>
    </w:p>
    <w:p>
      <w:pPr>
        <w:spacing w:after="150"/>
      </w:pPr>
      <w:r>
        <w:rPr/>
        <w:t xml:space="preserve">3、vr行业机会分析</w:t>
      </w:r>
    </w:p>
    <w:p>
      <w:pPr>
        <w:spacing w:after="150"/>
      </w:pPr>
      <w:r>
        <w:rPr/>
        <w:t xml:space="preserve">4、vr行业威胁分析</w:t>
      </w:r>
    </w:p>
    <w:p>
      <w:pPr>
        <w:spacing w:after="150"/>
      </w:pPr>
      <w:r>
        <w:rPr/>
        <w:t xml:space="preserve">第二节 vr行业竞争格局综述</w:t>
      </w:r>
    </w:p>
    <w:p>
      <w:pPr>
        <w:spacing w:after="150"/>
      </w:pPr>
      <w:r>
        <w:rPr/>
        <w:t xml:space="preserve">一、vr行业竞争概况</w:t>
      </w:r>
    </w:p>
    <w:p>
      <w:pPr>
        <w:spacing w:after="150"/>
      </w:pPr>
      <w:r>
        <w:rPr/>
        <w:t xml:space="preserve">1、vr行业竞争格局</w:t>
      </w:r>
    </w:p>
    <w:p>
      <w:pPr>
        <w:spacing w:after="150"/>
      </w:pPr>
      <w:r>
        <w:rPr/>
        <w:t xml:space="preserve">2、vr业未来竞争格局和特点</w:t>
      </w:r>
    </w:p>
    <w:p>
      <w:pPr>
        <w:spacing w:after="150"/>
      </w:pPr>
      <w:r>
        <w:rPr/>
        <w:t xml:space="preserve">3、vr市场进入及竞争对手分析</w:t>
      </w:r>
    </w:p>
    <w:p>
      <w:pPr>
        <w:spacing w:after="150"/>
      </w:pPr>
      <w:r>
        <w:rPr/>
        <w:t xml:space="preserve">二、vr行业竞争力分析</w:t>
      </w:r>
    </w:p>
    <w:p>
      <w:pPr>
        <w:spacing w:after="150"/>
      </w:pPr>
      <w:r>
        <w:rPr/>
        <w:t xml:space="preserve">1、vr行业竞争力剖析</w:t>
      </w:r>
    </w:p>
    <w:p>
      <w:pPr>
        <w:spacing w:after="150"/>
      </w:pPr>
      <w:r>
        <w:rPr/>
        <w:t xml:space="preserve">2、vr企业市场竞争的优势</w:t>
      </w:r>
    </w:p>
    <w:p>
      <w:pPr>
        <w:spacing w:after="150"/>
      </w:pPr>
      <w:r>
        <w:rPr/>
        <w:t xml:space="preserve">3、国内vr企业竞争能力提升途径</w:t>
      </w:r>
    </w:p>
    <w:p>
      <w:pPr>
        <w:spacing w:after="150"/>
      </w:pPr>
      <w:r>
        <w:rPr/>
        <w:t xml:space="preserve">三、vr(服务)竞争力优势分析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中国vr主要企业发展概述</w:t>
      </w:r>
    </w:p>
    <w:p>
      <w:pPr>
        <w:spacing w:after="150"/>
      </w:pPr>
      <w:r>
        <w:rPr/>
        <w:t xml:space="preserve">第一节 傲库路思商务信息咨询(上海)有限公司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宏达通讯有限公司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索尼(中国)有限公司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三星(中国)投资有限公司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海乐相科技有限公司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深圳市虚拟现实科技有限公司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华为技术有限公司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小派科技(上海)有限责任公司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北京小鸟看看科技有限公司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小米科技有限责任公司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2024-2029年vr行业发展前景预测分析</w:t>
      </w:r>
    </w:p>
    <w:p>
      <w:pPr>
        <w:spacing w:after="150"/>
      </w:pPr>
      <w:r>
        <w:rPr/>
        <w:t xml:space="preserve">第一节 vr行业未来发展预测分析</w:t>
      </w:r>
    </w:p>
    <w:p>
      <w:pPr>
        <w:spacing w:after="150"/>
      </w:pPr>
      <w:r>
        <w:rPr/>
        <w:t xml:space="preserve">一、vr行业发展方向及投资机会分析</w:t>
      </w:r>
    </w:p>
    <w:p>
      <w:pPr>
        <w:spacing w:after="150"/>
      </w:pPr>
      <w:r>
        <w:rPr/>
        <w:t xml:space="preserve">二、vr行业发展规模分析</w:t>
      </w:r>
    </w:p>
    <w:p>
      <w:pPr>
        <w:spacing w:after="150"/>
      </w:pPr>
      <w:r>
        <w:rPr/>
        <w:t xml:space="preserve">三、vr行业发展趋势分析</w:t>
      </w:r>
    </w:p>
    <w:p>
      <w:pPr>
        <w:spacing w:after="150"/>
      </w:pPr>
      <w:r>
        <w:rPr/>
        <w:t xml:space="preserve">第二节 vr行业供需预测</w:t>
      </w:r>
    </w:p>
    <w:p>
      <w:pPr>
        <w:spacing w:after="150"/>
      </w:pPr>
      <w:r>
        <w:rPr/>
        <w:t xml:space="preserve">一、vr行业供给预测</w:t>
      </w:r>
    </w:p>
    <w:p>
      <w:pPr>
        <w:spacing w:after="150"/>
      </w:pPr>
      <w:r>
        <w:rPr/>
        <w:t xml:space="preserve">二、vr行业需求预测</w:t>
      </w:r>
    </w:p>
    <w:p>
      <w:pPr>
        <w:spacing w:after="150"/>
      </w:pPr>
      <w:r>
        <w:rPr>
          <w:b w:val="1"/>
          <w:bCs w:val="1"/>
        </w:rPr>
        <w:t xml:space="preserve">第十三章 2024-2029年中国vr行业投资风险预警</w:t>
      </w:r>
    </w:p>
    <w:p>
      <w:pPr>
        <w:spacing w:after="150"/>
      </w:pPr>
      <w:r>
        <w:rPr/>
        <w:t xml:space="preserve">第一节 vr风险评级模型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vr行业发展中存在的问题</w:t>
      </w:r>
    </w:p>
    <w:p>
      <w:pPr>
        <w:spacing w:after="150"/>
      </w:pPr>
      <w:r>
        <w:rPr/>
        <w:t xml:space="preserve">第三节 针对vr不同企业的投资建议</w:t>
      </w:r>
    </w:p>
    <w:p>
      <w:pPr>
        <w:spacing w:after="150"/>
      </w:pPr>
      <w:r>
        <w:rPr/>
        <w:t xml:space="preserve">一、vr总体投资建议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vr投资风险提示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2024-2029年中国vr行业发展策略分析</w:t>
      </w:r>
    </w:p>
    <w:p>
      <w:pPr>
        <w:spacing w:after="150"/>
      </w:pPr>
      <w:r>
        <w:rPr/>
        <w:t xml:space="preserve">第一节 vr企业发展战略规划背景意义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vr企业战略规划制定依据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vr企业重点客户战略实施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vr行业研究结论及建议</w:t>
      </w:r>
    </w:p>
    <w:p>
      <w:pPr>
        <w:spacing w:after="150"/>
      </w:pPr>
      <w:r>
        <w:rPr/>
        <w:t xml:space="preserve">第二节 vr子行业研究结论及建议</w:t>
      </w:r>
    </w:p>
    <w:p>
      <w:pPr>
        <w:spacing w:after="150"/>
      </w:pPr>
      <w:r>
        <w:rPr/>
        <w:t xml:space="preserve">第三节 中道泰和vr行业发展建议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图表：vr行业渠道格局分析</w:t>
      </w:r>
    </w:p>
    <w:p>
      <w:pPr>
        <w:spacing w:after="150"/>
      </w:pPr>
      <w:r>
        <w:rPr/>
        <w:t xml:space="preserve">图表：vr所属行业生命周期判断</w:t>
      </w:r>
    </w:p>
    <w:p>
      <w:pPr>
        <w:spacing w:after="150"/>
      </w:pPr>
      <w:r>
        <w:rPr/>
        <w:t xml:space="preserve">图表：vr行业销售渠道控制五力模型</w:t>
      </w:r>
    </w:p>
    <w:p>
      <w:pPr>
        <w:spacing w:after="150"/>
      </w:pPr>
      <w:r>
        <w:rPr/>
        <w:t xml:space="preserve">图表：中国vr行业产业链</w:t>
      </w:r>
    </w:p>
    <w:p>
      <w:pPr>
        <w:spacing w:after="150"/>
      </w:pPr>
      <w:r>
        <w:rPr/>
        <w:t xml:space="preserve">图表：中国vr行业市场结构分析</w:t>
      </w:r>
    </w:p>
    <w:p>
      <w:pPr>
        <w:spacing w:after="150"/>
      </w:pPr>
      <w:r>
        <w:rPr/>
        <w:t xml:space="preserve">图表：中国vr行业竞争群组分析</w:t>
      </w:r>
    </w:p>
    <w:p>
      <w:pPr>
        <w:spacing w:after="150"/>
      </w:pPr>
      <w:r>
        <w:rPr/>
        <w:t xml:space="preserve">图表：中国vr行业需求集中度分析</w:t>
      </w:r>
    </w:p>
    <w:p>
      <w:pPr>
        <w:spacing w:after="150"/>
      </w:pPr>
      <w:r>
        <w:rPr/>
        <w:t xml:space="preserve">图表：中国vr行业区域市场分布情况</w:t>
      </w:r>
    </w:p>
    <w:p>
      <w:pPr>
        <w:spacing w:after="150"/>
      </w:pPr>
      <w:r>
        <w:rPr/>
        <w:t xml:space="preserve">图表：2019-2023年vr行业市场供给</w:t>
      </w:r>
    </w:p>
    <w:p>
      <w:pPr>
        <w:spacing w:after="150"/>
      </w:pPr>
      <w:r>
        <w:rPr/>
        <w:t xml:space="preserve">图表：2019-2023年vr行业市场需求</w:t>
      </w:r>
    </w:p>
    <w:p>
      <w:pPr>
        <w:spacing w:after="150"/>
      </w:pPr>
      <w:r>
        <w:rPr/>
        <w:t xml:space="preserve">图表：2019-2023年vr行业市场规模</w:t>
      </w:r>
    </w:p>
    <w:p>
      <w:pPr>
        <w:spacing w:after="150"/>
      </w:pPr>
      <w:r>
        <w:rPr/>
        <w:t xml:space="preserve">图表：2019-2023年中国vr行业供需平衡分析</w:t>
      </w:r>
    </w:p>
    <w:p>
      <w:pPr>
        <w:spacing w:after="150"/>
      </w:pPr>
      <w:r>
        <w:rPr/>
        <w:t xml:space="preserve">图表：2019-2023年中国vr行业市场规模分析</w:t>
      </w:r>
    </w:p>
    <w:p>
      <w:pPr>
        <w:spacing w:after="150"/>
      </w:pPr>
      <w:r>
        <w:rPr/>
        <w:t xml:space="preserve">图表：2019-2023年全球vr行业市场规模及增速</w:t>
      </w:r>
    </w:p>
    <w:p>
      <w:pPr>
        <w:spacing w:after="150"/>
      </w:pPr>
      <w:r>
        <w:rPr/>
        <w:t xml:space="preserve">图表：2019-2023年中国vr所属行业全部企业数据分析</w:t>
      </w:r>
    </w:p>
    <w:p>
      <w:pPr>
        <w:spacing w:after="150"/>
      </w:pPr>
      <w:r>
        <w:rPr/>
        <w:t xml:space="preserve">图表：2019-2023年中国vr所属行业不同规模企业数据分析</w:t>
      </w:r>
    </w:p>
    <w:p>
      <w:pPr>
        <w:spacing w:after="150"/>
      </w:pPr>
      <w:r>
        <w:rPr/>
        <w:t xml:space="preserve">图表：2019-2023年中国vr所属行业不同所有制企业数据分析</w:t>
      </w:r>
    </w:p>
    <w:p>
      <w:pPr>
        <w:spacing w:after="150"/>
      </w:pPr>
      <w:r>
        <w:rPr/>
        <w:t xml:space="preserve">图表：2024-2029年中国vr行业供给预测</w:t>
      </w:r>
    </w:p>
    <w:p>
      <w:pPr>
        <w:spacing w:after="150"/>
      </w:pPr>
      <w:r>
        <w:rPr/>
        <w:t xml:space="preserve">图表：2024-2029年中国vr行业需求预测</w:t>
      </w:r>
    </w:p>
    <w:p>
      <w:pPr>
        <w:spacing w:after="150"/>
      </w:pPr>
      <w:r>
        <w:rPr/>
        <w:t xml:space="preserve">图表：2024-2029年中国vr行业供需平衡预测</w:t>
      </w:r>
    </w:p>
    <w:p>
      <w:pPr>
        <w:spacing w:after="150"/>
      </w:pPr>
      <w:r>
        <w:rPr/>
        <w:t xml:space="preserve">图表：2024-2029年中国vr行业市场规模预测</w:t>
      </w:r>
    </w:p>
    <w:p>
      <w:pPr>
        <w:spacing w:after="150"/>
      </w:pPr>
      <w:r>
        <w:rPr/>
        <w:t xml:space="preserve">图表：2024-2029年中国vr行业市场规模预测</w:t>
      </w:r>
    </w:p>
    <w:p>
      <w:pPr>
        <w:spacing w:after="150"/>
      </w:pPr>
      <w:r>
        <w:rPr/>
        <w:t xml:space="preserve">图表：2024-2029年全球vr行业市场规模及增速预测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中国VR行业发展前景及发展策略与投资风险研究报告(2024-2029版)</dc:title>
  <dc:description>中国VR行业发展前景及发展策略与投资风险研究报告(2024-2029版)</dc:description>
  <dc:subject>中国VR行业发展前景及发展策略与投资风险研究报告(2024-2029版)</dc:subject>
  <cp:keywords>研究报告</cp:keywords>
  <cp:category>研究报告</cp:category>
  <cp:lastModifiedBy>北京中道泰和信息咨询有限公司</cp:lastModifiedBy>
  <dcterms:created xsi:type="dcterms:W3CDTF">2024-01-29T15:43:13+08:00</dcterms:created>
  <dcterms:modified xsi:type="dcterms:W3CDTF">2024-01-29T15:43:13+08:00</dcterms:modified>
</cp:coreProperties>
</file>

<file path=docProps/custom.xml><?xml version="1.0" encoding="utf-8"?>
<Properties xmlns="http://schemas.openxmlformats.org/officeDocument/2006/custom-properties" xmlns:vt="http://schemas.openxmlformats.org/officeDocument/2006/docPropsVTypes"/>
</file>