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中国摩擦焊机行业市场发展分析及发展前景与投资前景研究报告(2024-2029版)</w:t>
      </w:r>
    </w:p>
    <w:p>
      <w:pPr>
        <w:spacing w:after="150"/>
      </w:pPr>
      <w:r>
        <w:rPr>
          <w:b w:val="1"/>
          <w:bCs w:val="1"/>
        </w:rPr>
        <w:t xml:space="preserve">报告简介</w:t>
      </w:r>
    </w:p>
    <w:p>
      <w:pPr>
        <w:spacing w:after="150"/>
      </w:pPr>
      <w:r>
        <w:rPr/>
        <w:t xml:space="preserve">摩擦焊是一种金属固相热压焊方法，它是把两种焊件的结合面作相对高速运动，借助于摩擦热使接触部分达到塑性状态，再经加压而连接成一体的一种工艺方法。摩擦焊机就是实现摩擦焊工艺的设备。引车削工件时切屑往往牢牢地粘在刀头上，轴与轴瓦之间润滑不良时也会产生局部焊合，摩擦焊就是从这些现象出发而发明的。摩擦焊机按吨位分成不同规格的设备，而吨位取决于工件的焊接截面积和材料特性，还需根据工件特点来设计设备的夹紧方式;目前，油管、抽油杆、调节阀杆及T形叉杆采用整体制造或人工焊接，成本高、效率低、品质差，而采用摩擦焊接方法将大幅降低生产成本和提高生产效率，并显著提高产品品质。</w:t>
      </w:r>
    </w:p>
    <w:p>
      <w:pPr>
        <w:spacing w:after="150"/>
      </w:pPr>
      <w:r>
        <w:rPr/>
        <w:t xml:space="preserve">我国在摩擦焊领域的研究起步也很早，最早进行了铜—铝摩擦焊接的尝试，在几十年的不断发展中，产生了一些新的焊接工艺，比如近年来新推出的一些摩擦焊的新技术如搅拌摩擦焊、超塑性摩擦焊等。尤其是搅拌摩擦焊，它突破了传统的焊接方式只能焊接传统回转面的局限性，应用到非回转面的焊接领域，是当前具有十分应用前景的新焊接技术。</w:t>
      </w:r>
    </w:p>
    <w:p>
      <w:pPr>
        <w:spacing w:after="150"/>
      </w:pPr>
      <w:r>
        <w:rPr/>
        <w:t xml:space="preserve">目前，国内摩擦焊机行业的技术水平较成熟，产品的生产技术完整，相关企业较多，行业供给能力较强。在国内摩擦焊机行业中，国外品牌在高端领域具有较强的竞争力，在高端市场的渗透率较高，国内品牌主要以中低端产品为主。</w:t>
      </w:r>
    </w:p>
    <w:p>
      <w:pPr>
        <w:spacing w:after="150"/>
      </w:pPr>
      <w:r>
        <w:rPr/>
        <w:t xml:space="preserve">随着国内智能制造行业的发展，对相关生产设备的更新换代需求较大，传统的生产设备已不能满足工业加工企业的需要，急需定制化的设备来提高企业的智能化、信息化程度。2020年，国内摩擦焊机的产量约为83.5万台，较2019年下降了2.57%，主要是受国内疫情的影响，摩擦焊机行业复工复产较缓，产量有所下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摩擦焊机市场进行了分析研究。报告在总结中国摩擦焊机行业发展历程的基础上，结合新时期的各方面因素，对中国摩擦焊机行业的发展趋势给予了细致和审慎的预测论证。报告资料详实，图表丰富，既有深入的分析，又有直观的比较，为摩擦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摩擦焊机产业概述</w:t>
      </w:r>
    </w:p>
    <w:p>
      <w:pPr>
        <w:spacing w:after="150"/>
      </w:pPr>
      <w:r>
        <w:rPr/>
        <w:t xml:space="preserve">第一节 摩擦焊机概述</w:t>
      </w:r>
    </w:p>
    <w:p>
      <w:pPr>
        <w:spacing w:after="150"/>
      </w:pPr>
      <w:r>
        <w:rPr/>
        <w:t xml:space="preserve">第二节 摩擦焊机分类</w:t>
      </w:r>
    </w:p>
    <w:p>
      <w:pPr>
        <w:spacing w:after="150"/>
      </w:pPr>
      <w:r>
        <w:rPr/>
        <w:t xml:space="preserve">第三节 摩擦焊机用途</w:t>
      </w:r>
    </w:p>
    <w:p>
      <w:pPr>
        <w:spacing w:after="150"/>
      </w:pPr>
      <w:r>
        <w:rPr/>
        <w:t xml:space="preserve">第四节 摩擦焊机工作原理</w:t>
      </w:r>
    </w:p>
    <w:p>
      <w:pPr>
        <w:spacing w:after="150"/>
      </w:pPr>
      <w:r>
        <w:rPr>
          <w:b w:val="1"/>
          <w:bCs w:val="1"/>
        </w:rPr>
        <w:t xml:space="preserve">第二章 全球及中国摩擦焊机市场分析</w:t>
      </w:r>
    </w:p>
    <w:p>
      <w:pPr>
        <w:spacing w:after="150"/>
      </w:pPr>
      <w:r>
        <w:rPr/>
        <w:t xml:space="preserve">第一节 摩擦焊机行业国际市场分析</w:t>
      </w:r>
    </w:p>
    <w:p>
      <w:pPr>
        <w:spacing w:after="150"/>
      </w:pPr>
      <w:r>
        <w:rPr/>
        <w:t xml:space="preserve">一、国外摩擦焊机发展概况</w:t>
      </w:r>
    </w:p>
    <w:p>
      <w:pPr>
        <w:spacing w:after="150"/>
      </w:pPr>
      <w:r>
        <w:rPr/>
        <w:t xml:space="preserve">二、摩擦焊机重点生产企业</w:t>
      </w:r>
    </w:p>
    <w:p>
      <w:pPr>
        <w:spacing w:after="150"/>
      </w:pPr>
      <w:r>
        <w:rPr/>
        <w:t xml:space="preserve">三、摩擦焊机技术水平分析</w:t>
      </w:r>
    </w:p>
    <w:p>
      <w:pPr>
        <w:spacing w:after="150"/>
      </w:pPr>
      <w:r>
        <w:rPr/>
        <w:t xml:space="preserve">第二节 摩擦焊机行业国内市场分析</w:t>
      </w:r>
    </w:p>
    <w:p>
      <w:pPr>
        <w:spacing w:after="150"/>
      </w:pPr>
      <w:r>
        <w:rPr/>
        <w:t xml:space="preserve">一、摩擦焊机国内市场现状</w:t>
      </w:r>
    </w:p>
    <w:p>
      <w:pPr>
        <w:spacing w:after="150"/>
      </w:pPr>
      <w:r>
        <w:rPr/>
        <w:t xml:space="preserve">二、摩擦焊机市场竞争格局</w:t>
      </w:r>
    </w:p>
    <w:p>
      <w:pPr>
        <w:spacing w:after="150"/>
      </w:pPr>
      <w:r>
        <w:rPr/>
        <w:t xml:space="preserve">三、摩擦焊机国内需求现状</w:t>
      </w:r>
    </w:p>
    <w:p>
      <w:pPr>
        <w:spacing w:after="150"/>
      </w:pPr>
      <w:r>
        <w:rPr/>
        <w:t xml:space="preserve">四、摩擦焊机产品技术动态</w:t>
      </w:r>
    </w:p>
    <w:p>
      <w:pPr>
        <w:spacing w:after="150"/>
      </w:pPr>
      <w:r>
        <w:rPr/>
        <w:t xml:space="preserve">五、摩擦焊机工艺研究与运用</w:t>
      </w:r>
    </w:p>
    <w:p>
      <w:pPr>
        <w:spacing w:after="150"/>
      </w:pPr>
      <w:r>
        <w:rPr/>
        <w:t xml:space="preserve">六、摩擦焊机理论研究及运用</w:t>
      </w:r>
    </w:p>
    <w:p>
      <w:pPr>
        <w:spacing w:after="150"/>
      </w:pPr>
      <w:r>
        <w:rPr/>
        <w:t xml:space="preserve">七、摩擦焊机生产技术分析</w:t>
      </w:r>
    </w:p>
    <w:p>
      <w:pPr>
        <w:spacing w:after="150"/>
      </w:pPr>
      <w:r>
        <w:rPr/>
        <w:t xml:space="preserve">八、摩擦焊机发展动向分析</w:t>
      </w:r>
    </w:p>
    <w:p>
      <w:pPr>
        <w:spacing w:after="150"/>
      </w:pPr>
      <w:r>
        <w:rPr/>
        <w:t xml:space="preserve">第三节 摩擦焊机国内外市场对比分析</w:t>
      </w:r>
    </w:p>
    <w:p>
      <w:pPr>
        <w:spacing w:after="150"/>
      </w:pPr>
      <w:r>
        <w:rPr>
          <w:b w:val="1"/>
          <w:bCs w:val="1"/>
        </w:rPr>
        <w:t xml:space="preserve">第三章 摩擦焊机市场环境分析</w:t>
      </w:r>
    </w:p>
    <w:p>
      <w:pPr>
        <w:spacing w:after="150"/>
      </w:pPr>
      <w:r>
        <w:rPr/>
        <w:t xml:space="preserve">第一节 世界宏观经济及前景预测</w:t>
      </w:r>
    </w:p>
    <w:p>
      <w:pPr>
        <w:spacing w:after="150"/>
      </w:pPr>
      <w:r>
        <w:rPr/>
        <w:t xml:space="preserve">一、世界经济运行主要特点</w:t>
      </w:r>
    </w:p>
    <w:p>
      <w:pPr>
        <w:spacing w:after="150"/>
      </w:pPr>
      <w:r>
        <w:rPr/>
        <w:t xml:space="preserve">二、世界经济运行影响因素</w:t>
      </w:r>
    </w:p>
    <w:p>
      <w:pPr>
        <w:spacing w:after="150"/>
      </w:pPr>
      <w:r>
        <w:rPr/>
        <w:t xml:space="preserve">三、世界经济前景预测分析</w:t>
      </w:r>
    </w:p>
    <w:p>
      <w:pPr>
        <w:spacing w:after="150"/>
      </w:pPr>
      <w:r>
        <w:rPr/>
        <w:t xml:space="preserve">四、外部环境对中国经济的影响</w:t>
      </w:r>
    </w:p>
    <w:p>
      <w:pPr>
        <w:spacing w:after="150"/>
      </w:pPr>
      <w:r>
        <w:rPr/>
        <w:t xml:space="preserve">第二节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b w:val="1"/>
          <w:bCs w:val="1"/>
        </w:rPr>
        <w:t xml:space="preserve">第四章 摩擦焊机行业相关政策分析</w:t>
      </w:r>
    </w:p>
    <w:p>
      <w:pPr>
        <w:spacing w:after="150"/>
      </w:pPr>
      <w:r>
        <w:rPr/>
        <w:t xml:space="preserve">第一节 摩擦焊机行业监管体制</w:t>
      </w:r>
    </w:p>
    <w:p>
      <w:pPr>
        <w:spacing w:after="150"/>
      </w:pPr>
      <w:r>
        <w:rPr/>
        <w:t xml:space="preserve">第二节 摩擦焊机行业政策分析</w:t>
      </w:r>
    </w:p>
    <w:p>
      <w:pPr>
        <w:spacing w:after="150"/>
      </w:pPr>
      <w:r>
        <w:rPr/>
        <w:t xml:space="preserve">第三节 摩擦焊机行业相关标准</w:t>
      </w:r>
    </w:p>
    <w:p>
      <w:pPr>
        <w:spacing w:after="150"/>
      </w:pPr>
      <w:r>
        <w:rPr>
          <w:b w:val="1"/>
          <w:bCs w:val="1"/>
        </w:rPr>
        <w:t xml:space="preserve">第五章 摩擦焊机技术工艺分析</w:t>
      </w:r>
    </w:p>
    <w:p>
      <w:pPr>
        <w:spacing w:after="150"/>
      </w:pPr>
      <w:r>
        <w:rPr/>
        <w:t xml:space="preserve">第一节 摩擦焊机工艺参数分析</w:t>
      </w:r>
    </w:p>
    <w:p>
      <w:pPr>
        <w:spacing w:after="150"/>
      </w:pPr>
      <w:r>
        <w:rPr/>
        <w:t xml:space="preserve">第二节 摩擦焊机组成及造型特征</w:t>
      </w:r>
    </w:p>
    <w:p>
      <w:pPr>
        <w:spacing w:after="150"/>
      </w:pPr>
      <w:r>
        <w:rPr/>
        <w:t xml:space="preserve">第三节 摩擦焊机技术优点分析</w:t>
      </w:r>
    </w:p>
    <w:p>
      <w:pPr>
        <w:spacing w:after="150"/>
      </w:pPr>
      <w:r>
        <w:rPr/>
        <w:t xml:space="preserve">第四节 摩擦焊机技术发展趋势</w:t>
      </w:r>
    </w:p>
    <w:p>
      <w:pPr>
        <w:spacing w:after="150"/>
      </w:pPr>
      <w:r>
        <w:rPr/>
        <w:t xml:space="preserve">第五节 摩擦焊机液压智能能耗控制系统</w:t>
      </w:r>
    </w:p>
    <w:p>
      <w:pPr>
        <w:spacing w:after="150"/>
      </w:pPr>
      <w:r>
        <w:rPr/>
        <w:t xml:space="preserve">第六节 搅拌摩擦焊技术分析</w:t>
      </w:r>
    </w:p>
    <w:p>
      <w:pPr>
        <w:spacing w:after="150"/>
      </w:pPr>
      <w:r>
        <w:rPr>
          <w:b w:val="1"/>
          <w:bCs w:val="1"/>
        </w:rPr>
        <w:t xml:space="preserve">第六章 摩擦焊机市场供需分析</w:t>
      </w:r>
    </w:p>
    <w:p>
      <w:pPr>
        <w:spacing w:after="150"/>
      </w:pPr>
      <w:r>
        <w:rPr/>
        <w:t xml:space="preserve">第一节 摩擦焊机产量分析</w:t>
      </w:r>
    </w:p>
    <w:p>
      <w:pPr>
        <w:spacing w:after="150"/>
      </w:pPr>
      <w:r>
        <w:rPr/>
        <w:t xml:space="preserve">第二节 主要生产企业产能产量</w:t>
      </w:r>
    </w:p>
    <w:p>
      <w:pPr>
        <w:spacing w:after="150"/>
      </w:pPr>
      <w:r>
        <w:rPr/>
        <w:t xml:space="preserve">第三节 主要生产企业市场份额</w:t>
      </w:r>
    </w:p>
    <w:p>
      <w:pPr>
        <w:spacing w:after="150"/>
      </w:pPr>
      <w:r>
        <w:rPr/>
        <w:t xml:space="preserve">第四节 摩擦焊机产值分析</w:t>
      </w:r>
    </w:p>
    <w:p>
      <w:pPr>
        <w:spacing w:after="150"/>
      </w:pPr>
      <w:r>
        <w:rPr/>
        <w:t xml:space="preserve">第五节 摩擦焊机市场价格</w:t>
      </w:r>
    </w:p>
    <w:p>
      <w:pPr>
        <w:spacing w:after="150"/>
      </w:pPr>
      <w:r>
        <w:rPr/>
        <w:t xml:space="preserve">第六节 摩擦焊机进出口情况分析</w:t>
      </w:r>
    </w:p>
    <w:p>
      <w:pPr>
        <w:spacing w:after="150"/>
      </w:pPr>
      <w:r>
        <w:rPr/>
        <w:t xml:space="preserve">一、进口情况分析</w:t>
      </w:r>
    </w:p>
    <w:p>
      <w:pPr>
        <w:spacing w:after="150"/>
      </w:pPr>
      <w:r>
        <w:rPr/>
        <w:t xml:space="preserve">二、出口情况分析</w:t>
      </w:r>
    </w:p>
    <w:p>
      <w:pPr>
        <w:spacing w:after="150"/>
      </w:pPr>
      <w:r>
        <w:rPr>
          <w:b w:val="1"/>
          <w:bCs w:val="1"/>
        </w:rPr>
        <w:t xml:space="preserve">第七章 2024-2029年摩擦焊机市场供需前景预测</w:t>
      </w:r>
    </w:p>
    <w:p>
      <w:pPr>
        <w:spacing w:after="150"/>
      </w:pPr>
      <w:r>
        <w:rPr/>
        <w:t xml:space="preserve">第一节 2024-2029年摩擦焊机产量预测</w:t>
      </w:r>
    </w:p>
    <w:p>
      <w:pPr>
        <w:spacing w:after="150"/>
      </w:pPr>
      <w:r>
        <w:rPr/>
        <w:t xml:space="preserve">第二节 2024-2029年摩擦焊机产值预测</w:t>
      </w:r>
    </w:p>
    <w:p>
      <w:pPr>
        <w:spacing w:after="150"/>
      </w:pPr>
      <w:r>
        <w:rPr/>
        <w:t xml:space="preserve">第三节 2024-2029年搅拌摩擦焊机市场前景</w:t>
      </w:r>
    </w:p>
    <w:p>
      <w:pPr>
        <w:spacing w:after="150"/>
      </w:pPr>
      <w:r>
        <w:rPr/>
        <w:t xml:space="preserve">第四节 2024-2029年相位摩擦焊机发展前景</w:t>
      </w:r>
    </w:p>
    <w:p>
      <w:pPr>
        <w:spacing w:after="150"/>
      </w:pPr>
      <w:r>
        <w:rPr/>
        <w:t xml:space="preserve">第五节 2024-2029年机器人搅拌摩擦焊发展前景</w:t>
      </w:r>
    </w:p>
    <w:p>
      <w:pPr>
        <w:spacing w:after="150"/>
      </w:pPr>
      <w:r>
        <w:rPr>
          <w:b w:val="1"/>
          <w:bCs w:val="1"/>
        </w:rPr>
        <w:t xml:space="preserve">第八章 摩擦焊机市场波特五力竞争分析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国内外摩擦焊机标杆企业研究分析</w:t>
      </w:r>
    </w:p>
    <w:p>
      <w:pPr>
        <w:spacing w:after="150"/>
      </w:pPr>
      <w:r>
        <w:rPr/>
        <w:t xml:space="preserve">第一节 德国库卡系统集团</w:t>
      </w:r>
    </w:p>
    <w:p>
      <w:pPr>
        <w:spacing w:after="150"/>
      </w:pPr>
      <w:r>
        <w:rPr/>
        <w:t xml:space="preserve">一、企业发展基本情况</w:t>
      </w:r>
    </w:p>
    <w:p>
      <w:pPr>
        <w:spacing w:after="150"/>
      </w:pPr>
      <w:r>
        <w:rPr/>
        <w:t xml:space="preserve">二、企业摩擦焊机产品</w:t>
      </w:r>
    </w:p>
    <w:p>
      <w:pPr>
        <w:spacing w:after="150"/>
      </w:pPr>
      <w:r>
        <w:rPr/>
        <w:t xml:space="preserve">三、企业在华发展分析</w:t>
      </w:r>
    </w:p>
    <w:p>
      <w:pPr>
        <w:spacing w:after="150"/>
      </w:pPr>
      <w:r>
        <w:rPr/>
        <w:t xml:space="preserve">四、企业竞争优势分析</w:t>
      </w:r>
    </w:p>
    <w:p>
      <w:pPr>
        <w:spacing w:after="150"/>
      </w:pPr>
      <w:r>
        <w:rPr/>
        <w:t xml:space="preserve">第二节 美国mti公司</w:t>
      </w:r>
    </w:p>
    <w:p>
      <w:pPr>
        <w:spacing w:after="150"/>
      </w:pPr>
      <w:r>
        <w:rPr/>
        <w:t xml:space="preserve">一、企业发展基本情况</w:t>
      </w:r>
    </w:p>
    <w:p>
      <w:pPr>
        <w:spacing w:after="150"/>
      </w:pPr>
      <w:r>
        <w:rPr/>
        <w:t xml:space="preserve">二、企业摩擦焊机产品</w:t>
      </w:r>
    </w:p>
    <w:p>
      <w:pPr>
        <w:spacing w:after="150"/>
      </w:pPr>
      <w:r>
        <w:rPr/>
        <w:t xml:space="preserve">三、企业主要客户分析</w:t>
      </w:r>
    </w:p>
    <w:p>
      <w:pPr>
        <w:spacing w:after="150"/>
      </w:pPr>
      <w:r>
        <w:rPr/>
        <w:t xml:space="preserve">第三节 泉美工业株式会社</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五、企业联系方式分析</w:t>
      </w:r>
    </w:p>
    <w:p>
      <w:pPr>
        <w:spacing w:after="150"/>
      </w:pPr>
      <w:r>
        <w:rPr/>
        <w:t xml:space="preserve">第四节 英国thompson(汤姆逊)摩擦焊接有限公司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第五节 余姚市双周五金机械厂</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四、企业联系方式分析</w:t>
      </w:r>
    </w:p>
    <w:p>
      <w:pPr>
        <w:spacing w:after="150"/>
      </w:pPr>
      <w:r>
        <w:rPr/>
        <w:t xml:space="preserve">第六节 上海胜春机械有限公司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五、企业联系方式分析</w:t>
      </w:r>
    </w:p>
    <w:p>
      <w:pPr>
        <w:spacing w:after="150"/>
      </w:pPr>
      <w:r>
        <w:rPr/>
        <w:t xml:space="preserve">第七节 江苏锐成机械有限公司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四、企业联系方式分析</w:t>
      </w:r>
    </w:p>
    <w:p>
      <w:pPr>
        <w:spacing w:after="150"/>
      </w:pPr>
      <w:r>
        <w:rPr/>
        <w:t xml:space="preserve">第八节 哈尔滨正晨焊接切割设备制造有限公司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六、企业联系方式分析</w:t>
      </w:r>
    </w:p>
    <w:p>
      <w:pPr>
        <w:spacing w:after="150"/>
      </w:pPr>
      <w:r>
        <w:rPr/>
        <w:t xml:space="preserve">第九节 长春数控机床有限公司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六、企业联系方式分析</w:t>
      </w:r>
    </w:p>
    <w:p>
      <w:pPr>
        <w:spacing w:after="150"/>
      </w:pPr>
      <w:r>
        <w:rPr/>
        <w:t xml:space="preserve">第十节 汉中双戟摩擦焊接制造技术有限责任公司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四、企业联系方式分析</w:t>
      </w:r>
    </w:p>
    <w:p>
      <w:pPr>
        <w:spacing w:after="150"/>
      </w:pPr>
      <w:r>
        <w:rPr/>
        <w:t xml:space="preserve">第十一节 哈尔滨华崴焊切股份有限公司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六、企业联系方式分析</w:t>
      </w:r>
    </w:p>
    <w:p>
      <w:pPr>
        <w:spacing w:after="150"/>
      </w:pPr>
      <w:r>
        <w:rPr/>
        <w:t xml:space="preserve">第十二节 黑龙江省地质探矿机械厂</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四、企业联系方式分析</w:t>
      </w:r>
    </w:p>
    <w:p>
      <w:pPr>
        <w:spacing w:after="150"/>
      </w:pPr>
      <w:r>
        <w:rPr/>
        <w:t xml:space="preserve">第十三节 北京赛福斯特技术有限公司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五、企业联系方式分析</w:t>
      </w:r>
    </w:p>
    <w:p>
      <w:pPr>
        <w:spacing w:after="150"/>
      </w:pPr>
      <w:r>
        <w:rPr>
          <w:b w:val="1"/>
          <w:bCs w:val="1"/>
        </w:rPr>
        <w:t xml:space="preserve">第十章 摩擦焊机产业链及供应商联系方式</w:t>
      </w:r>
    </w:p>
    <w:p>
      <w:pPr>
        <w:spacing w:after="150"/>
      </w:pPr>
      <w:r>
        <w:rPr/>
        <w:t xml:space="preserve">第一节 摩擦焊机供应链关系分析</w:t>
      </w:r>
    </w:p>
    <w:p>
      <w:pPr>
        <w:spacing w:after="150"/>
      </w:pPr>
      <w:r>
        <w:rPr/>
        <w:t xml:space="preserve">第二节 摩擦焊机原料产量及价格</w:t>
      </w:r>
    </w:p>
    <w:p>
      <w:pPr>
        <w:spacing w:after="150"/>
      </w:pPr>
      <w:r>
        <w:rPr/>
        <w:t xml:space="preserve">一、钢铁产量分析</w:t>
      </w:r>
    </w:p>
    <w:p>
      <w:pPr>
        <w:spacing w:after="150"/>
      </w:pPr>
      <w:r>
        <w:rPr/>
        <w:t xml:space="preserve">二、钢铁价格走势</w:t>
      </w:r>
    </w:p>
    <w:p>
      <w:pPr>
        <w:spacing w:after="150"/>
      </w:pPr>
      <w:r>
        <w:rPr/>
        <w:t xml:space="preserve">第三节 摩擦焊机需求及应用领域</w:t>
      </w:r>
    </w:p>
    <w:p>
      <w:pPr>
        <w:spacing w:after="150"/>
      </w:pPr>
      <w:r>
        <w:rPr/>
        <w:t xml:space="preserve">一、中国汽车工业发展情况分析</w:t>
      </w:r>
    </w:p>
    <w:p>
      <w:pPr>
        <w:spacing w:after="150"/>
      </w:pPr>
      <w:r>
        <w:rPr/>
        <w:t xml:space="preserve">1、汽车制造行业发展情况</w:t>
      </w:r>
    </w:p>
    <w:p>
      <w:pPr>
        <w:spacing w:after="150"/>
      </w:pPr>
      <w:r>
        <w:rPr/>
        <w:t xml:space="preserve">2、中国汽车产销量情况</w:t>
      </w:r>
    </w:p>
    <w:p>
      <w:pPr>
        <w:spacing w:after="150"/>
      </w:pPr>
      <w:r>
        <w:rPr/>
        <w:t xml:space="preserve">二、中国拖拉机行业发展情况分析</w:t>
      </w:r>
    </w:p>
    <w:p>
      <w:pPr>
        <w:spacing w:after="150"/>
      </w:pPr>
      <w:r>
        <w:rPr/>
        <w:t xml:space="preserve">1、拖拉机制造行业发展情况</w:t>
      </w:r>
    </w:p>
    <w:p>
      <w:pPr>
        <w:spacing w:after="150"/>
      </w:pPr>
      <w:r>
        <w:rPr/>
        <w:t xml:space="preserve">2、拖拉机产量情况分析</w:t>
      </w:r>
    </w:p>
    <w:p>
      <w:pPr>
        <w:spacing w:after="150"/>
      </w:pPr>
      <w:r>
        <w:rPr/>
        <w:t xml:space="preserve">三、石油钻采设备行业发展情况</w:t>
      </w:r>
    </w:p>
    <w:p>
      <w:pPr>
        <w:spacing w:after="150"/>
      </w:pPr>
      <w:r>
        <w:rPr/>
        <w:t xml:space="preserve">1、石油钻采设备制造行业发展情况</w:t>
      </w:r>
    </w:p>
    <w:p>
      <w:pPr>
        <w:spacing w:after="150"/>
      </w:pPr>
      <w:r>
        <w:rPr/>
        <w:t xml:space="preserve">2、摩擦焊机在石油钻杆制造中的应用</w:t>
      </w:r>
    </w:p>
    <w:p>
      <w:pPr>
        <w:spacing w:after="150"/>
      </w:pPr>
      <w:r>
        <w:rPr/>
        <w:t xml:space="preserve">第四节 摩擦焊机产业链供应商联系方式</w:t>
      </w:r>
    </w:p>
    <w:p>
      <w:pPr>
        <w:spacing w:after="150"/>
      </w:pPr>
      <w:r>
        <w:rPr/>
        <w:t xml:space="preserve">一、摩擦焊机原料供应商及联系方式</w:t>
      </w:r>
    </w:p>
    <w:p>
      <w:pPr>
        <w:spacing w:after="150"/>
      </w:pPr>
      <w:r>
        <w:rPr/>
        <w:t xml:space="preserve">二、摩擦焊机主要供应商及联系方式</w:t>
      </w:r>
    </w:p>
    <w:p>
      <w:pPr>
        <w:spacing w:after="150"/>
      </w:pPr>
      <w:r>
        <w:rPr/>
        <w:t xml:space="preserve">三、摩擦焊机客户买家及联系方式</w:t>
      </w:r>
    </w:p>
    <w:p>
      <w:pPr>
        <w:spacing w:after="150"/>
      </w:pPr>
      <w:r>
        <w:rPr>
          <w:b w:val="1"/>
          <w:bCs w:val="1"/>
        </w:rPr>
        <w:t xml:space="preserve">第十一章 摩擦焊机营销模式及渠道分析</w:t>
      </w:r>
    </w:p>
    <w:p>
      <w:pPr>
        <w:spacing w:after="150"/>
      </w:pPr>
      <w:r>
        <w:rPr/>
        <w:t xml:space="preserve">第一节 摩擦焊机直销模式分析</w:t>
      </w:r>
    </w:p>
    <w:p>
      <w:pPr>
        <w:spacing w:after="150"/>
      </w:pPr>
      <w:r>
        <w:rPr/>
        <w:t xml:space="preserve">第二节 摩擦焊机代理销售模式</w:t>
      </w:r>
    </w:p>
    <w:p>
      <w:pPr>
        <w:spacing w:after="150"/>
      </w:pPr>
      <w:r>
        <w:rPr/>
        <w:t xml:space="preserve">第三节 摩擦焊机网络销售模式</w:t>
      </w:r>
    </w:p>
    <w:p>
      <w:pPr>
        <w:spacing w:after="150"/>
      </w:pPr>
      <w:r>
        <w:rPr>
          <w:b w:val="1"/>
          <w:bCs w:val="1"/>
        </w:rPr>
        <w:t xml:space="preserve">第十二章 摩擦焊机行业投资策略及建议</w:t>
      </w:r>
    </w:p>
    <w:p>
      <w:pPr>
        <w:spacing w:after="150"/>
      </w:pPr>
      <w:r>
        <w:rPr/>
        <w:t xml:space="preserve">第一节 摩擦焊机行业投资环境</w:t>
      </w:r>
    </w:p>
    <w:p>
      <w:pPr>
        <w:spacing w:after="150"/>
      </w:pPr>
      <w:r>
        <w:rPr/>
        <w:t xml:space="preserve">第二节 摩擦焊机行业投资壁垒</w:t>
      </w:r>
    </w:p>
    <w:p>
      <w:pPr>
        <w:spacing w:after="150"/>
      </w:pPr>
      <w:r>
        <w:rPr/>
        <w:t xml:space="preserve">第三节 摩擦焊机行业投资风险</w:t>
      </w:r>
    </w:p>
    <w:p>
      <w:pPr>
        <w:spacing w:after="150"/>
      </w:pPr>
      <w:r>
        <w:rPr/>
        <w:t xml:space="preserve">第四节 摩擦焊机行业投资策略</w:t>
      </w:r>
    </w:p>
    <w:p>
      <w:pPr>
        <w:spacing w:after="150"/>
      </w:pPr>
      <w:r>
        <w:rPr>
          <w:b w:val="1"/>
          <w:bCs w:val="1"/>
        </w:rPr>
        <w:t xml:space="preserve">图表目录</w:t>
      </w:r>
    </w:p>
    <w:p>
      <w:pPr>
        <w:spacing w:after="150"/>
      </w:pPr>
      <w:r>
        <w:rPr/>
        <w:t xml:space="preserve">图表：三种焊接方法的工艺性能对比情况</w:t>
      </w:r>
    </w:p>
    <w:p>
      <w:pPr>
        <w:spacing w:after="150"/>
      </w:pPr>
      <w:r>
        <w:rPr/>
        <w:t xml:space="preserve">图表：连续驱动型构造</w:t>
      </w:r>
    </w:p>
    <w:p>
      <w:pPr>
        <w:spacing w:after="150"/>
      </w:pPr>
      <w:r>
        <w:rPr/>
        <w:t xml:space="preserve">图表：工作不同阶段示意图</w:t>
      </w:r>
    </w:p>
    <w:p>
      <w:pPr>
        <w:spacing w:after="150"/>
      </w:pPr>
      <w:r>
        <w:rPr/>
        <w:t xml:space="preserve">图表：焊接机基本结构</w:t>
      </w:r>
    </w:p>
    <w:p>
      <w:pPr>
        <w:spacing w:after="150"/>
      </w:pPr>
      <w:r>
        <w:rPr/>
        <w:t xml:space="preserve">图表：摩擦焊接基本原理</w:t>
      </w:r>
    </w:p>
    <w:p>
      <w:pPr>
        <w:spacing w:after="150"/>
      </w:pPr>
      <w:r>
        <w:rPr/>
        <w:t xml:space="preserve">图表：摩擦焊接钢爪旋转夹头</w:t>
      </w:r>
    </w:p>
    <w:p>
      <w:pPr>
        <w:spacing w:after="150"/>
      </w:pPr>
      <w:r>
        <w:rPr/>
        <w:t xml:space="preserve">图表：铝导杆送料机构</w:t>
      </w:r>
    </w:p>
    <w:p>
      <w:pPr>
        <w:spacing w:after="150"/>
      </w:pPr>
      <w:r>
        <w:rPr/>
        <w:t xml:space="preserve">图表：焊接机的网络结构及硬件配置示意</w:t>
      </w:r>
    </w:p>
    <w:p>
      <w:pPr>
        <w:spacing w:after="150"/>
      </w:pPr>
      <w:r>
        <w:rPr/>
        <w:t xml:space="preserve">图表：焊接机的控制流程</w:t>
      </w:r>
    </w:p>
    <w:p>
      <w:pPr>
        <w:spacing w:after="150"/>
      </w:pPr>
      <w:r>
        <w:rPr/>
        <w:t xml:space="preserve">图表：2019-2023年gdp初步核算数据</w:t>
      </w:r>
    </w:p>
    <w:p>
      <w:pPr>
        <w:spacing w:after="150"/>
      </w:pPr>
      <w:r>
        <w:rPr/>
        <w:t xml:space="preserve">图表：2019-2023年固定资产投资(不含农户)同比增速情况</w:t>
      </w:r>
    </w:p>
    <w:p>
      <w:pPr>
        <w:spacing w:after="150"/>
      </w:pPr>
      <w:r>
        <w:rPr/>
        <w:t xml:space="preserve">图表：2019-2023年居民人均消费支出及构成</w:t>
      </w:r>
    </w:p>
    <w:p>
      <w:pPr>
        <w:spacing w:after="150"/>
      </w:pPr>
      <w:r>
        <w:rPr/>
        <w:t xml:space="preserve">图表：2019-2023年居民人均可支配收入平均数与中位</w:t>
      </w:r>
    </w:p>
    <w:p>
      <w:pPr>
        <w:spacing w:after="150"/>
      </w:pPr>
      <w:r>
        <w:rPr/>
        <w:t xml:space="preserve">图表：全国居民消费价格涨跌幅</w:t>
      </w:r>
    </w:p>
    <w:p>
      <w:pPr>
        <w:spacing w:after="150"/>
      </w:pPr>
      <w:r>
        <w:rPr/>
        <w:t xml:space="preserve">图表：连续驱动型构造</w:t>
      </w:r>
    </w:p>
    <w:p>
      <w:pPr>
        <w:spacing w:after="150"/>
      </w:pPr>
      <w:r>
        <w:rPr/>
        <w:t xml:space="preserve">图表：2019-2023年中国摩擦焊机行业产量情况</w:t>
      </w:r>
    </w:p>
    <w:p>
      <w:pPr>
        <w:spacing w:after="150"/>
      </w:pPr>
      <w:r>
        <w:rPr/>
        <w:t xml:space="preserve">图表：2019-2023年中国摩擦焊机重点企业产能和产量情况</w:t>
      </w:r>
    </w:p>
    <w:p>
      <w:pPr>
        <w:spacing w:after="150"/>
      </w:pPr>
      <w:r>
        <w:rPr/>
        <w:t xml:space="preserve">图表：2019-2023年中国摩擦焊机重点企业市场份额</w:t>
      </w:r>
    </w:p>
    <w:p>
      <w:pPr>
        <w:spacing w:after="150"/>
      </w:pPr>
      <w:r>
        <w:rPr/>
        <w:t xml:space="preserve">图表：2019-2023年中国摩擦焊机行业产值情况</w:t>
      </w:r>
    </w:p>
    <w:p>
      <w:pPr>
        <w:spacing w:after="150"/>
      </w:pPr>
      <w:r>
        <w:rPr/>
        <w:t xml:space="preserve">图表：2019-2023年中国摩擦焊机平均价格情况</w:t>
      </w:r>
    </w:p>
    <w:p>
      <w:pPr>
        <w:spacing w:after="150"/>
      </w:pPr>
      <w:r>
        <w:rPr/>
        <w:t xml:space="preserve">图表：2019-2023年中国摩擦焊机进口量情况</w:t>
      </w:r>
    </w:p>
    <w:p>
      <w:pPr>
        <w:spacing w:after="150"/>
      </w:pPr>
      <w:r>
        <w:rPr/>
        <w:t xml:space="preserve">图表：2019-2023年中国摩擦焊机产品出口量情况</w:t>
      </w:r>
    </w:p>
    <w:p>
      <w:pPr>
        <w:spacing w:after="150"/>
      </w:pPr>
      <w:r>
        <w:rPr/>
        <w:t xml:space="preserve">图表：2024-2029年中国摩擦焊机产量预测</w:t>
      </w:r>
    </w:p>
    <w:p>
      <w:pPr>
        <w:spacing w:after="150"/>
      </w:pPr>
      <w:r>
        <w:rPr/>
        <w:t xml:space="preserve">图表：2024-2029年中国摩擦焊机行业产值预测</w:t>
      </w:r>
    </w:p>
    <w:p>
      <w:pPr>
        <w:spacing w:after="150"/>
      </w:pPr>
      <w:r>
        <w:rPr/>
        <w:t xml:space="preserve">图表：mti公司客户分布</w:t>
      </w:r>
    </w:p>
    <w:p>
      <w:pPr>
        <w:spacing w:after="150"/>
      </w:pPr>
      <w:r>
        <w:rPr/>
        <w:t xml:space="preserve">图表：mch-80sj伺服带焊接监控摩擦焊机主要技术参数</w:t>
      </w:r>
    </w:p>
    <w:p>
      <w:pPr>
        <w:spacing w:after="150"/>
      </w:pPr>
      <w:r>
        <w:rPr/>
        <w:t xml:space="preserve">图表：50吨标准通用型摩擦焊机</w:t>
      </w:r>
    </w:p>
    <w:p>
      <w:pPr>
        <w:spacing w:after="150"/>
      </w:pPr>
      <w:r>
        <w:rPr/>
        <w:t xml:space="preserve">图表：50吨标准通用型摩擦焊机技术参数</w:t>
      </w:r>
    </w:p>
    <w:p>
      <w:pPr>
        <w:spacing w:after="150"/>
      </w:pPr>
      <w:r>
        <w:rPr/>
        <w:t xml:space="preserve">图表：台式搅拌摩擦焊设备参数</w:t>
      </w:r>
    </w:p>
    <w:p>
      <w:pPr>
        <w:spacing w:after="150"/>
      </w:pPr>
      <w:r>
        <w:rPr/>
        <w:t xml:space="preserve">图表：企业出口国家</w:t>
      </w:r>
    </w:p>
    <w:p>
      <w:pPr>
        <w:spacing w:after="150"/>
      </w:pPr>
      <w:r>
        <w:rPr/>
        <w:t xml:space="preserve">图表：2019-2023年以来上海螺纹钢价格指数变化情况</w:t>
      </w:r>
    </w:p>
    <w:p>
      <w:pPr>
        <w:spacing w:after="150"/>
      </w:pPr>
      <w:r>
        <w:rPr/>
        <w:t xml:space="preserve">图表：石油钻采专用设备制造行业收入规模及增长情况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中国摩擦焊机行业市场发展分析及发展前景与投资前景研究报告(2024-2029版)</dc:title>
  <dc:description>中国摩擦焊机行业市场发展分析及发展前景与投资前景研究报告(2024-2029版)</dc:description>
  <dc:subject>中国摩擦焊机行业市场发展分析及发展前景与投资前景研究报告(2024-2029版)</dc:subject>
  <cp:keywords>研究报告</cp:keywords>
  <cp:category>研究报告</cp:category>
  <cp:lastModifiedBy>北京中道泰和信息咨询有限公司</cp:lastModifiedBy>
  <dcterms:created xsi:type="dcterms:W3CDTF">2024-01-29T14:49:39+08:00</dcterms:created>
  <dcterms:modified xsi:type="dcterms:W3CDTF">2024-01-29T14:49:39+08:00</dcterms:modified>
</cp:coreProperties>
</file>

<file path=docProps/custom.xml><?xml version="1.0" encoding="utf-8"?>
<Properties xmlns="http://schemas.openxmlformats.org/officeDocument/2006/custom-properties" xmlns:vt="http://schemas.openxmlformats.org/officeDocument/2006/docPropsVTypes"/>
</file>