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中国医用高压氧舱行业发展分析及发展趋势与投资风险研究报告(2024-2029版)</w:t>
      </w:r>
    </w:p>
    <w:p>
      <w:pPr>
        <w:spacing w:after="150"/>
      </w:pPr>
      <w:r>
        <w:rPr>
          <w:b w:val="1"/>
          <w:bCs w:val="1"/>
        </w:rPr>
        <w:t xml:space="preserve">报告简介</w:t>
      </w:r>
    </w:p>
    <w:p>
      <w:pPr>
        <w:spacing w:after="150"/>
      </w:pPr>
      <w:r>
        <w:rPr/>
        <w:t xml:space="preserve">医用高压氧舱设备是一种用于临床医学领域的医学科研仪器。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高压氧舱行业研究单位等公布和提供的大量资料。报告对我国医用高压氧舱行业的供需状况、发展现状、子行业发展变化等进行了分析，重点分析了国内外医用高压氧舱行业的发展现状、如何面对行业的发展挑战、行业的发展建议、行业竞争力，以及行业的投资分析和趋势预测等等。报告还综合了医用高压氧舱行业的整体发展动态，对行业在产品方面提供了参考建议和具体解决办法。报告对于医用高压氧舱产品生产企业、经销商、行业管理部门以及拟进入该行业的投资者具有重要的参考价值，对于研究我国医用高压氧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医用高压氧舱行业界定</w:t>
      </w:r>
    </w:p>
    <w:p>
      <w:pPr>
        <w:spacing w:after="150"/>
      </w:pPr>
      <w:r>
        <w:rPr/>
        <w:t xml:space="preserve">第一节 医用高压氧舱行业定义</w:t>
      </w:r>
    </w:p>
    <w:p>
      <w:pPr>
        <w:spacing w:after="150"/>
      </w:pPr>
      <w:r>
        <w:rPr/>
        <w:t xml:space="preserve">第二节 医用高压氧舱行业基本特点</w:t>
      </w:r>
    </w:p>
    <w:p>
      <w:pPr>
        <w:spacing w:after="150"/>
      </w:pPr>
      <w:r>
        <w:rPr/>
        <w:t xml:space="preserve">第三节 医用高压氧舱产品主要分类</w:t>
      </w:r>
    </w:p>
    <w:p>
      <w:pPr>
        <w:spacing w:after="150"/>
      </w:pPr>
      <w:r>
        <w:rPr/>
        <w:t xml:space="preserve">一、空气加压</w:t>
      </w:r>
    </w:p>
    <w:p>
      <w:pPr>
        <w:spacing w:after="150"/>
      </w:pPr>
      <w:r>
        <w:rPr/>
        <w:t xml:space="preserve">二、氧气加压</w:t>
      </w:r>
    </w:p>
    <w:p>
      <w:pPr>
        <w:spacing w:after="150"/>
      </w:pPr>
      <w:r>
        <w:rPr/>
        <w:t xml:space="preserve">第四节 医用高压氧舱主要应用领域分析</w:t>
      </w:r>
    </w:p>
    <w:p>
      <w:pPr>
        <w:spacing w:after="150"/>
      </w:pPr>
      <w:r>
        <w:rPr/>
        <w:t xml:space="preserve">一、伤口愈合</w:t>
      </w:r>
    </w:p>
    <w:p>
      <w:pPr>
        <w:spacing w:after="150"/>
      </w:pPr>
      <w:r>
        <w:rPr/>
        <w:t xml:space="preserve">二、减压病</w:t>
      </w:r>
    </w:p>
    <w:p>
      <w:pPr>
        <w:spacing w:after="150"/>
      </w:pPr>
      <w:r>
        <w:rPr/>
        <w:t xml:space="preserve">三、感染治疗</w:t>
      </w:r>
    </w:p>
    <w:p>
      <w:pPr>
        <w:spacing w:after="150"/>
      </w:pPr>
      <w:r>
        <w:rPr/>
        <w:t xml:space="preserve">四、气体栓塞</w:t>
      </w:r>
    </w:p>
    <w:p>
      <w:pPr>
        <w:spacing w:after="150"/>
      </w:pPr>
      <w:r>
        <w:rPr/>
        <w:t xml:space="preserve">五、其他</w:t>
      </w:r>
    </w:p>
    <w:p>
      <w:pPr>
        <w:spacing w:after="150"/>
      </w:pPr>
      <w:r>
        <w:rPr/>
        <w:t xml:space="preserve">第五节 医用高压氧舱产业链分析</w:t>
      </w:r>
    </w:p>
    <w:p>
      <w:pPr>
        <w:spacing w:after="150"/>
      </w:pPr>
      <w:r>
        <w:rPr>
          <w:b w:val="1"/>
          <w:bCs w:val="1"/>
        </w:rPr>
        <w:t xml:space="preserve">第二章 中国医用高压氧舱行业发展环境分析</w:t>
      </w:r>
    </w:p>
    <w:p>
      <w:pPr>
        <w:spacing w:after="150"/>
      </w:pPr>
      <w:r>
        <w:rPr/>
        <w:t xml:space="preserve">第一节 医用高压氧舱行业经济环境分析</w:t>
      </w:r>
    </w:p>
    <w:p>
      <w:pPr>
        <w:spacing w:after="150"/>
      </w:pPr>
      <w:r>
        <w:rPr/>
        <w:t xml:space="preserve">第二节 医用高压氧舱行业政策环境分析</w:t>
      </w:r>
    </w:p>
    <w:p>
      <w:pPr>
        <w:spacing w:after="150"/>
      </w:pPr>
      <w:r>
        <w:rPr/>
        <w:t xml:space="preserve">一、医用高压氧舱行业相关政策</w:t>
      </w:r>
    </w:p>
    <w:p>
      <w:pPr>
        <w:spacing w:after="150"/>
      </w:pPr>
      <w:r>
        <w:rPr/>
        <w:t xml:space="preserve">二、医用高压氧舱行业相关标准</w:t>
      </w:r>
    </w:p>
    <w:p>
      <w:pPr>
        <w:spacing w:after="150"/>
      </w:pPr>
      <w:r>
        <w:rPr/>
        <w:t xml:space="preserve">第三节 医用高压氧舱行业技术环境分析</w:t>
      </w:r>
    </w:p>
    <w:p>
      <w:pPr>
        <w:spacing w:after="150"/>
      </w:pPr>
      <w:r>
        <w:rPr>
          <w:b w:val="1"/>
          <w:bCs w:val="1"/>
        </w:rPr>
        <w:t xml:space="preserve">第三章 2019-2023年国外医用高压氧舱行业发展概况</w:t>
      </w:r>
    </w:p>
    <w:p>
      <w:pPr>
        <w:spacing w:after="150"/>
      </w:pPr>
      <w:r>
        <w:rPr/>
        <w:t xml:space="preserve">第一节 国外医用高压氧舱行业发展历程</w:t>
      </w:r>
    </w:p>
    <w:p>
      <w:pPr>
        <w:spacing w:after="150"/>
      </w:pPr>
      <w:r>
        <w:rPr/>
        <w:t xml:space="preserve">第二节 国外医用高压氧舱行业发展现状</w:t>
      </w:r>
    </w:p>
    <w:p>
      <w:pPr>
        <w:spacing w:after="150"/>
      </w:pPr>
      <w:r>
        <w:rPr>
          <w:b w:val="1"/>
          <w:bCs w:val="1"/>
        </w:rPr>
        <w:t xml:space="preserve">第四章 中国医用高压氧舱行业现状分析</w:t>
      </w:r>
    </w:p>
    <w:p>
      <w:pPr>
        <w:spacing w:after="150"/>
      </w:pPr>
      <w:r>
        <w:rPr/>
        <w:t xml:space="preserve">第一节 医用高压氧舱行业发展特点</w:t>
      </w:r>
    </w:p>
    <w:p>
      <w:pPr>
        <w:spacing w:after="150"/>
      </w:pPr>
      <w:r>
        <w:rPr/>
        <w:t xml:space="preserve">第二节 中国医用高压氧舱行业发展现状</w:t>
      </w:r>
    </w:p>
    <w:p>
      <w:pPr>
        <w:spacing w:after="150"/>
      </w:pPr>
      <w:r>
        <w:rPr>
          <w:b w:val="1"/>
          <w:bCs w:val="1"/>
        </w:rPr>
        <w:t xml:space="preserve">第五章 2019-2023年中国医用高压氧舱行业市场供需状况分析</w:t>
      </w:r>
    </w:p>
    <w:p>
      <w:pPr>
        <w:spacing w:after="150"/>
      </w:pPr>
      <w:r>
        <w:rPr/>
        <w:t xml:space="preserve">第一节 中国医用高压氧舱市场供给状况</w:t>
      </w:r>
    </w:p>
    <w:p>
      <w:pPr>
        <w:spacing w:after="150"/>
      </w:pPr>
      <w:r>
        <w:rPr/>
        <w:t xml:space="preserve">第二节 中国医用高压氧舱市场需求状况</w:t>
      </w:r>
    </w:p>
    <w:p>
      <w:pPr>
        <w:spacing w:after="150"/>
      </w:pPr>
      <w:r>
        <w:rPr/>
        <w:t xml:space="preserve">一、中国医用高压氧舱需求分析</w:t>
      </w:r>
    </w:p>
    <w:p>
      <w:pPr>
        <w:spacing w:after="150"/>
      </w:pPr>
      <w:r>
        <w:rPr/>
        <w:t xml:space="preserve">二、中国医用高压氧舱需求预测</w:t>
      </w:r>
    </w:p>
    <w:p>
      <w:pPr>
        <w:spacing w:after="150"/>
      </w:pPr>
      <w:r>
        <w:rPr/>
        <w:t xml:space="preserve">第三节 医用高压氧舱行业市场供需平衡状况分析</w:t>
      </w:r>
    </w:p>
    <w:p>
      <w:pPr>
        <w:spacing w:after="150"/>
      </w:pPr>
      <w:r>
        <w:rPr>
          <w:b w:val="1"/>
          <w:bCs w:val="1"/>
        </w:rPr>
        <w:t xml:space="preserve">第六章 医用高压氧舱行业技术发展现状及趋势</w:t>
      </w:r>
    </w:p>
    <w:p>
      <w:pPr>
        <w:spacing w:after="150"/>
      </w:pPr>
      <w:r>
        <w:rPr/>
        <w:t xml:space="preserve">第一节 当前中国医用高压氧舱技术发展现状</w:t>
      </w:r>
    </w:p>
    <w:p>
      <w:pPr>
        <w:spacing w:after="150"/>
      </w:pPr>
      <w:r>
        <w:rPr/>
        <w:t xml:space="preserve">第二节 提高中国医用高压氧舱技术的对策</w:t>
      </w:r>
    </w:p>
    <w:p>
      <w:pPr>
        <w:spacing w:after="150"/>
      </w:pPr>
      <w:r>
        <w:rPr/>
        <w:t xml:space="preserve">第三节 医用高压氧舱产品研发、设计发展趋势</w:t>
      </w:r>
    </w:p>
    <w:p>
      <w:pPr>
        <w:spacing w:after="150"/>
      </w:pPr>
      <w:r>
        <w:rPr>
          <w:b w:val="1"/>
          <w:bCs w:val="1"/>
        </w:rPr>
        <w:t xml:space="preserve">第七章 2019-2023年中国医用高压氧舱所属行业进、出口情况</w:t>
      </w:r>
    </w:p>
    <w:p>
      <w:pPr>
        <w:spacing w:after="150"/>
      </w:pPr>
      <w:r>
        <w:rPr/>
        <w:t xml:space="preserve">第一节 医用高压氧舱所属行业进口分析</w:t>
      </w:r>
    </w:p>
    <w:p>
      <w:pPr>
        <w:spacing w:after="150"/>
      </w:pPr>
      <w:r>
        <w:rPr/>
        <w:t xml:space="preserve">第二节 医用高压氧舱所属行业出口分析</w:t>
      </w:r>
    </w:p>
    <w:p>
      <w:pPr>
        <w:spacing w:after="150"/>
      </w:pPr>
      <w:r>
        <w:rPr>
          <w:b w:val="1"/>
          <w:bCs w:val="1"/>
        </w:rPr>
        <w:t xml:space="preserve">第八章 2019-2023年中国医用高压氧舱行业重点区域市场分析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第九章 中国医用高压氧舱行业产品价格调研</w:t>
      </w:r>
    </w:p>
    <w:p>
      <w:pPr>
        <w:spacing w:after="150"/>
      </w:pPr>
      <w:r>
        <w:rPr/>
        <w:t xml:space="preserve">第一节 国内产品价格回顾</w:t>
      </w:r>
    </w:p>
    <w:p>
      <w:pPr>
        <w:spacing w:after="150"/>
      </w:pPr>
      <w:r>
        <w:rPr/>
        <w:t xml:space="preserve">第二节 影响中国医用高压氧舱价格的因素</w:t>
      </w:r>
    </w:p>
    <w:p>
      <w:pPr>
        <w:spacing w:after="150"/>
      </w:pPr>
      <w:r>
        <w:rPr/>
        <w:t xml:space="preserve">第三节 2024-2029年国内产品未来价格走势预测</w:t>
      </w:r>
    </w:p>
    <w:p>
      <w:pPr>
        <w:spacing w:after="150"/>
      </w:pPr>
      <w:r>
        <w:rPr>
          <w:b w:val="1"/>
          <w:bCs w:val="1"/>
        </w:rPr>
        <w:t xml:space="preserve">第十章 2019-2023年医用高压氧舱所属行业主要数据监测分析</w:t>
      </w:r>
    </w:p>
    <w:p>
      <w:pPr>
        <w:spacing w:after="150"/>
      </w:pPr>
      <w:r>
        <w:rPr/>
        <w:t xml:space="preserve">第一节 2019-2023年医用高压氧舱所属行业偿债能力分析</w:t>
      </w:r>
    </w:p>
    <w:p>
      <w:pPr>
        <w:spacing w:after="150"/>
      </w:pPr>
      <w:r>
        <w:rPr/>
        <w:t xml:space="preserve">第二节 2019-2023年中国医用高压氧舱所属行业盈利能力分析</w:t>
      </w:r>
    </w:p>
    <w:p>
      <w:pPr>
        <w:spacing w:after="150"/>
      </w:pPr>
      <w:r>
        <w:rPr/>
        <w:t xml:space="preserve">第三节 2019-2023年中国医用高压氧舱所属行业发展能力</w:t>
      </w:r>
    </w:p>
    <w:p>
      <w:pPr>
        <w:spacing w:after="150"/>
      </w:pPr>
      <w:r>
        <w:rPr/>
        <w:t xml:space="preserve">第四节 2019-2023年中国医用高压氧舱规模企业统计</w:t>
      </w:r>
    </w:p>
    <w:p>
      <w:pPr>
        <w:spacing w:after="150"/>
      </w:pPr>
      <w:r>
        <w:rPr>
          <w:b w:val="1"/>
          <w:bCs w:val="1"/>
        </w:rPr>
        <w:t xml:space="preserve">第十一章 2019-2023年医用高压氧舱行业竞争格局分析</w:t>
      </w:r>
    </w:p>
    <w:p>
      <w:pPr>
        <w:spacing w:after="150"/>
      </w:pPr>
      <w:r>
        <w:rPr/>
        <w:t xml:space="preserve">第一节 中国医用高压氧舱行业竞争结构分析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第二节 中国医用高压氧舱行业竞争力分析</w:t>
      </w:r>
    </w:p>
    <w:p>
      <w:pPr>
        <w:spacing w:after="150"/>
      </w:pPr>
      <w:r>
        <w:rPr/>
        <w:t xml:space="preserve">一、本土品牌竞争力分析</w:t>
      </w:r>
    </w:p>
    <w:p>
      <w:pPr>
        <w:spacing w:after="150"/>
      </w:pPr>
      <w:r>
        <w:rPr/>
        <w:t xml:space="preserve">二、未来竞争趋势分析</w:t>
      </w:r>
    </w:p>
    <w:p>
      <w:pPr>
        <w:spacing w:after="150"/>
      </w:pPr>
      <w:r>
        <w:rPr/>
        <w:t xml:space="preserve">第三节 医用高压氧舱市场集中度分析</w:t>
      </w:r>
    </w:p>
    <w:p>
      <w:pPr>
        <w:spacing w:after="150"/>
      </w:pPr>
      <w:r>
        <w:rPr/>
        <w:t xml:space="preserve">一、国内医用高压氧舱企业分布</w:t>
      </w:r>
    </w:p>
    <w:p>
      <w:pPr>
        <w:spacing w:after="150"/>
      </w:pPr>
      <w:r>
        <w:rPr/>
        <w:t xml:space="preserve">二、国内医用高压氧舱企业市场集中度</w:t>
      </w:r>
    </w:p>
    <w:p>
      <w:pPr>
        <w:spacing w:after="150"/>
      </w:pPr>
      <w:r>
        <w:rPr/>
        <w:t xml:space="preserve">三、国内医用高压氧舱消费区域分布</w:t>
      </w:r>
    </w:p>
    <w:p>
      <w:pPr>
        <w:spacing w:after="150"/>
      </w:pPr>
      <w:r>
        <w:rPr>
          <w:b w:val="1"/>
          <w:bCs w:val="1"/>
        </w:rPr>
        <w:t xml:space="preserve">第十二章 医用高压氧舱行业重点企业调研分析</w:t>
      </w:r>
    </w:p>
    <w:p>
      <w:pPr>
        <w:spacing w:after="150"/>
      </w:pPr>
      <w:r>
        <w:rPr/>
        <w:t xml:space="preserve">第一节 青岛市平度高压氧舱设备厂</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四、企业未来发展战略</w:t>
      </w:r>
    </w:p>
    <w:p>
      <w:pPr>
        <w:spacing w:after="150"/>
      </w:pPr>
      <w:r>
        <w:rPr/>
        <w:t xml:space="preserve">第二节 贵州风雷航空军械有限责任公司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四、企业未来发展战略</w:t>
      </w:r>
    </w:p>
    <w:p>
      <w:pPr>
        <w:spacing w:after="150"/>
      </w:pPr>
      <w:r>
        <w:rPr/>
        <w:t xml:space="preserve">第三节 宁波高压氧舱总厂</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四、企业未来发展战略</w:t>
      </w:r>
    </w:p>
    <w:p>
      <w:pPr>
        <w:spacing w:after="150"/>
      </w:pPr>
      <w:r>
        <w:rPr/>
        <w:t xml:space="preserve">第四节 烟台朗格高压氧舱有限公司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四、企业未来发展战略</w:t>
      </w:r>
    </w:p>
    <w:p>
      <w:pPr>
        <w:spacing w:after="150"/>
      </w:pPr>
      <w:r>
        <w:rPr/>
        <w:t xml:space="preserve">第五节 烟台冰轮高压氧舱有限公司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四、企业未来发展战略</w:t>
      </w:r>
    </w:p>
    <w:p>
      <w:pPr>
        <w:spacing w:after="150"/>
      </w:pPr>
      <w:r>
        <w:rPr>
          <w:b w:val="1"/>
          <w:bCs w:val="1"/>
        </w:rPr>
        <w:t xml:space="preserve">第十三章 2024-2029年医用高压氧舱发展策略分析</w:t>
      </w:r>
    </w:p>
    <w:p>
      <w:pPr>
        <w:spacing w:after="150"/>
      </w:pPr>
      <w:r>
        <w:rPr/>
        <w:t xml:space="preserve">第一节 医用高压氧舱行业发展策略分析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医用高压氧舱行业投资策略及建议</w:t>
      </w:r>
    </w:p>
    <w:p>
      <w:pPr>
        <w:spacing w:after="150"/>
      </w:pPr>
      <w:r>
        <w:rPr>
          <w:b w:val="1"/>
          <w:bCs w:val="1"/>
        </w:rPr>
        <w:t xml:space="preserve">第十四章 2024-2029年医用高压氧舱行业发展机会与风险对策</w:t>
      </w:r>
    </w:p>
    <w:p>
      <w:pPr>
        <w:spacing w:after="150"/>
      </w:pPr>
      <w:r>
        <w:rPr/>
        <w:t xml:space="preserve">第一节 2024-2029年中国医用高压氧舱行业投资环境分析</w:t>
      </w:r>
    </w:p>
    <w:p>
      <w:pPr>
        <w:spacing w:after="150"/>
      </w:pPr>
      <w:r>
        <w:rPr/>
        <w:t xml:space="preserve">第二节 医用高压氧舱行业风险预警分析</w:t>
      </w:r>
    </w:p>
    <w:p>
      <w:pPr>
        <w:spacing w:after="150"/>
      </w:pPr>
      <w:r>
        <w:rPr/>
        <w:t xml:space="preserve">一、产业政策分析</w:t>
      </w:r>
    </w:p>
    <w:p>
      <w:pPr>
        <w:spacing w:after="150"/>
      </w:pPr>
      <w:r>
        <w:rPr/>
        <w:t xml:space="preserve">二、营运资金风险分析</w:t>
      </w:r>
    </w:p>
    <w:p>
      <w:pPr>
        <w:spacing w:after="150"/>
      </w:pPr>
      <w:r>
        <w:rPr/>
        <w:t xml:space="preserve">三、市场竞争风险</w:t>
      </w:r>
    </w:p>
    <w:p>
      <w:pPr>
        <w:spacing w:after="150"/>
      </w:pPr>
      <w:r>
        <w:rPr/>
        <w:t xml:space="preserve">四、技术风险分析</w:t>
      </w:r>
    </w:p>
    <w:p>
      <w:pPr>
        <w:spacing w:after="150"/>
      </w:pPr>
      <w:r>
        <w:rPr/>
        <w:t xml:space="preserve">第三节 医用高压氧舱行业重点客户战略实施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医用高压氧舱项目投资建议</w:t>
      </w:r>
    </w:p>
    <w:p>
      <w:pPr>
        <w:spacing w:after="150"/>
      </w:pPr>
      <w:r>
        <w:rPr/>
        <w:t xml:space="preserve">一、重点投资区域建议</w:t>
      </w:r>
    </w:p>
    <w:p>
      <w:pPr>
        <w:spacing w:after="150"/>
      </w:pPr>
      <w:r>
        <w:rPr/>
        <w:t xml:space="preserve">二、产品投资建议</w:t>
      </w:r>
    </w:p>
    <w:p>
      <w:pPr>
        <w:spacing w:after="150"/>
      </w:pPr>
      <w:r>
        <w:rPr>
          <w:b w:val="1"/>
          <w:bCs w:val="1"/>
        </w:rPr>
        <w:t xml:space="preserve">图表目录</w:t>
      </w:r>
    </w:p>
    <w:p>
      <w:pPr>
        <w:spacing w:after="150"/>
      </w:pPr>
      <w:r>
        <w:rPr/>
        <w:t xml:space="preserve">图表：医用高压氧舱结构框图</w:t>
      </w:r>
    </w:p>
    <w:p>
      <w:pPr>
        <w:spacing w:after="150"/>
      </w:pPr>
      <w:r>
        <w:rPr/>
        <w:t xml:space="preserve">图表：医用高压氧舱行业主要法律法规</w:t>
      </w:r>
    </w:p>
    <w:p>
      <w:pPr>
        <w:spacing w:after="150"/>
      </w:pPr>
      <w:r>
        <w:rPr/>
        <w:t xml:space="preserve">图表：中国医用高压氧舱市场集中度</w:t>
      </w:r>
    </w:p>
    <w:p>
      <w:pPr>
        <w:spacing w:after="150"/>
      </w:pPr>
      <w:r>
        <w:rPr/>
        <w:t xml:space="preserve">图表：2019-2023年中国医用高压氧舱产量统计</w:t>
      </w:r>
    </w:p>
    <w:p>
      <w:pPr>
        <w:spacing w:after="150"/>
      </w:pPr>
      <w:r>
        <w:rPr/>
        <w:t xml:space="preserve">图表：2024-2029年中国医用高压氧舱产量预测</w:t>
      </w:r>
    </w:p>
    <w:p>
      <w:pPr>
        <w:spacing w:after="150"/>
      </w:pPr>
      <w:r>
        <w:rPr/>
        <w:t xml:space="preserve">图表：2019-2023年中国医用高压氧舱需求量统计</w:t>
      </w:r>
    </w:p>
    <w:p>
      <w:pPr>
        <w:spacing w:after="150"/>
      </w:pPr>
      <w:r>
        <w:rPr/>
        <w:t xml:space="preserve">图表：2024-2029年中国医用高压氧舱市场需求预测</w:t>
      </w:r>
    </w:p>
    <w:p>
      <w:pPr>
        <w:spacing w:after="150"/>
      </w:pPr>
      <w:r>
        <w:rPr/>
        <w:t xml:space="preserve">图表：2019-2023年中国医用高压氧舱供需量统计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中国医用高压氧舱行业发展分析及发展趋势与投资风险研究报告(2024-2029版)</dc:title>
  <dc:description>中国医用高压氧舱行业发展分析及发展趋势与投资风险研究报告(2024-2029版)</dc:description>
  <dc:subject>中国医用高压氧舱行业发展分析及发展趋势与投资风险研究报告(2024-2029版)</dc:subject>
  <cp:keywords>研究报告</cp:keywords>
  <cp:category>研究报告</cp:category>
  <cp:lastModifiedBy>北京中道泰和信息咨询有限公司</cp:lastModifiedBy>
  <dcterms:created xsi:type="dcterms:W3CDTF">2024-01-29T14:08:44+08:00</dcterms:created>
  <dcterms:modified xsi:type="dcterms:W3CDTF">2024-01-29T14:08:44+08:00</dcterms:modified>
</cp:coreProperties>
</file>

<file path=docProps/custom.xml><?xml version="1.0" encoding="utf-8"?>
<Properties xmlns="http://schemas.openxmlformats.org/officeDocument/2006/custom-properties" xmlns:vt="http://schemas.openxmlformats.org/officeDocument/2006/docPropsVTypes"/>
</file>