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中国3D打印行业市场发展前瞻及投资战略研究报告(2026-2031版)</w:t>
      </w:r>
    </w:p>
    <w:p>
      <w:pPr>
        <w:spacing w:after="150"/>
      </w:pPr>
      <w:r>
        <w:rPr>
          <w:b w:val="1"/>
          <w:bCs w:val="1"/>
        </w:rPr>
        <w:t xml:space="preserve">报告简介</w:t>
      </w:r>
    </w:p>
    <w:p>
      <w:pPr>
        <w:spacing w:after="150"/>
      </w:pPr>
      <w:r>
        <w:rPr/>
        <w:t xml:space="preserve">随着国内经济的发展，3D打印市场发展面临巨大机遇和挑战。在市场竞争方面，3D打印企业数量越来越多，市场正面临着供给与需求的不对称，3D打印行业有进一步洗牌的强烈要求，但是在一些3D打印细分市场仍有较大的发展空间，信息化技术将成为核心竞争力。本报告通过深入的调查、分析，投资者能够充分把握行业目前所处的全球和国内宏观经济形势，具体分析该产品所在的细分市场，对3D打印行业总体市场的供求趋势及行业前景做出判断;明确目标市场、分析竞争对手，了解市场定位，把握市场特征，发掘价格规律，创新营销手段，提出3D打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3D打印行业研究单位等公布和提供的大量资料以及对行业内企业调研访察所获得的大量第一手数据，对我国3D打印市场的发展状况、供需状况、竞争格局、赢利水平、发展趋势等进行了分析。报告重点分析了3D打印前十大企业的研发、产销、战略、经营状况等。报告还对3D打印市场风险进行了预测，为3D打印生产厂家、流通企业以及零售商提供了新的投资机会和可借鉴的操作模式，对欲在3D打印行业从事资本运作的经济实体等单位准确了解目前中国3D打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3d打印行业发展综述</w:t>
      </w:r>
    </w:p>
    <w:p>
      <w:pPr>
        <w:spacing w:before="75" w:after="0"/>
      </w:pPr>
      <w:r>
        <w:rPr/>
        <w:t xml:space="preserve">第一节 3d打印行业相关概述</w:t>
      </w:r>
    </w:p>
    <w:p>
      <w:pPr>
        <w:spacing w:before="75" w:after="0"/>
      </w:pPr>
      <w:r>
        <w:rPr/>
        <w:t xml:space="preserve">一、行业研究范围界定</w:t>
      </w:r>
    </w:p>
    <w:p>
      <w:pPr>
        <w:spacing w:before="75" w:after="0"/>
      </w:pPr>
      <w:r>
        <w:rPr/>
        <w:t xml:space="preserve">二、3d打印的分类</w:t>
      </w:r>
    </w:p>
    <w:p>
      <w:pPr>
        <w:spacing w:before="75" w:after="0"/>
      </w:pPr>
      <w:r>
        <w:rPr/>
        <w:t xml:space="preserve">三、3d打印行业的特点分析</w:t>
      </w:r>
    </w:p>
    <w:p>
      <w:pPr>
        <w:spacing w:before="75" w:after="0"/>
      </w:pPr>
      <w:r>
        <w:rPr/>
        <w:t xml:space="preserve">第二节 3d打印行业发展环境分析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当代背景下3d打印的发展机会分析</w:t>
      </w:r>
    </w:p>
    <w:p>
      <w:pPr>
        <w:spacing w:before="75" w:after="0"/>
      </w:pPr>
      <w:r>
        <w:rPr/>
        <w:t xml:space="preserve">第一节 3d打印政策及其实施情况</w:t>
      </w:r>
    </w:p>
    <w:p>
      <w:pPr>
        <w:spacing w:before="75" w:after="0"/>
      </w:pPr>
      <w:r>
        <w:rPr/>
        <w:t xml:space="preserve">一、3d打印相关政策解读</w:t>
      </w:r>
    </w:p>
    <w:p>
      <w:pPr>
        <w:spacing w:before="75" w:after="0"/>
      </w:pPr>
      <w:r>
        <w:rPr/>
        <w:t xml:space="preserve">二、3d打印计划实施成果解读</w:t>
      </w:r>
    </w:p>
    <w:p>
      <w:pPr>
        <w:spacing w:before="75" w:after="0"/>
      </w:pPr>
      <w:r>
        <w:rPr/>
        <w:t xml:space="preserve">第二节 3d打印在国民经济中的地位及作用分析</w:t>
      </w:r>
    </w:p>
    <w:p>
      <w:pPr>
        <w:spacing w:before="75" w:after="0"/>
      </w:pPr>
      <w:r>
        <w:rPr/>
        <w:t xml:space="preserve">一、3d打印内涵与特征</w:t>
      </w:r>
    </w:p>
    <w:p>
      <w:pPr>
        <w:spacing w:before="75" w:after="0"/>
      </w:pPr>
      <w:r>
        <w:rPr/>
        <w:t xml:space="preserve">二、3d打印与经济的关系分析</w:t>
      </w:r>
    </w:p>
    <w:p>
      <w:pPr>
        <w:spacing w:before="75" w:after="0"/>
      </w:pPr>
      <w:r>
        <w:rPr/>
        <w:t xml:space="preserve">第三节 国内环境背景下3d打印发展的swot分析</w:t>
      </w:r>
    </w:p>
    <w:p>
      <w:pPr>
        <w:spacing w:before="75" w:after="0"/>
      </w:pPr>
      <w:r>
        <w:rPr/>
        <w:t xml:space="preserve">一、国家战略对3d打印产业的影响分析</w:t>
      </w:r>
    </w:p>
    <w:p>
      <w:pPr>
        <w:spacing w:before="75" w:after="0"/>
      </w:pPr>
      <w:r>
        <w:rPr/>
        <w:t xml:space="preserve">1、对3d打印市场资源配置的影响</w:t>
      </w:r>
    </w:p>
    <w:p>
      <w:pPr>
        <w:spacing w:before="75" w:after="0"/>
      </w:pPr>
      <w:r>
        <w:rPr/>
        <w:t xml:space="preserve">2、对3d打印产业市场格局的影响</w:t>
      </w:r>
    </w:p>
    <w:p>
      <w:pPr>
        <w:spacing w:before="75" w:after="0"/>
      </w:pPr>
      <w:r>
        <w:rPr/>
        <w:t xml:space="preserve">3、对3d打印产业发展方式的影响</w:t>
      </w:r>
    </w:p>
    <w:p>
      <w:pPr>
        <w:spacing w:before="75" w:after="0"/>
      </w:pPr>
      <w:r>
        <w:rPr/>
        <w:t xml:space="preserve">二、3d打印国家战略背景下3d打印发展的swot分析</w:t>
      </w:r>
    </w:p>
    <w:p>
      <w:pPr>
        <w:spacing w:before="75" w:after="0"/>
      </w:pPr>
      <w:r>
        <w:rPr/>
        <w:t xml:space="preserve">1、3d打印发展的优势分析</w:t>
      </w:r>
    </w:p>
    <w:p>
      <w:pPr>
        <w:spacing w:before="75" w:after="0"/>
      </w:pPr>
      <w:r>
        <w:rPr/>
        <w:t xml:space="preserve">2、3d打印发展的劣势分析</w:t>
      </w:r>
    </w:p>
    <w:p>
      <w:pPr>
        <w:spacing w:before="75" w:after="0"/>
      </w:pPr>
      <w:r>
        <w:rPr/>
        <w:t xml:space="preserve">3、3d打印发展的机遇分析</w:t>
      </w:r>
    </w:p>
    <w:p>
      <w:pPr>
        <w:spacing w:before="75" w:after="0"/>
      </w:pPr>
      <w:r>
        <w:rPr/>
        <w:t xml:space="preserve">4、3d打印发展面临的挑战</w:t>
      </w:r>
    </w:p>
    <w:p>
      <w:pPr>
        <w:spacing w:before="75" w:after="0"/>
      </w:pPr>
      <w:r>
        <w:rPr>
          <w:b w:val="1"/>
          <w:bCs w:val="1"/>
        </w:rPr>
        <w:t xml:space="preserve">第三章 国际3d打印行业发展分析</w:t>
      </w:r>
    </w:p>
    <w:p>
      <w:pPr>
        <w:spacing w:before="75" w:after="0"/>
      </w:pPr>
      <w:r>
        <w:rPr/>
        <w:t xml:space="preserve">第一节 国际3d打印行业发展环境分析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国际3d打印行业发展现状分析</w:t>
      </w:r>
    </w:p>
    <w:p>
      <w:pPr>
        <w:spacing w:before="75" w:after="0"/>
      </w:pPr>
      <w:r>
        <w:rPr/>
        <w:t xml:space="preserve">一、国际3d打印行业发展概况</w:t>
      </w:r>
    </w:p>
    <w:p>
      <w:pPr>
        <w:spacing w:before="75" w:after="0"/>
      </w:pPr>
      <w:r>
        <w:rPr/>
        <w:t xml:space="preserve">二、主要国家3d打印行业的经济效益分析</w:t>
      </w:r>
    </w:p>
    <w:p>
      <w:pPr>
        <w:spacing w:before="75" w:after="0"/>
      </w:pPr>
      <w:r>
        <w:rPr/>
        <w:t xml:space="preserve">三、国际3d打印行业的发展趋势分析</w:t>
      </w:r>
    </w:p>
    <w:p>
      <w:pPr>
        <w:spacing w:before="75" w:after="0"/>
      </w:pPr>
      <w:r>
        <w:rPr/>
        <w:t xml:space="preserve">第三节 主要国家及地区3d打印行业发展状况及经验借鉴</w:t>
      </w:r>
    </w:p>
    <w:p>
      <w:pPr>
        <w:spacing w:before="75" w:after="0"/>
      </w:pPr>
      <w:r>
        <w:rPr/>
        <w:t xml:space="preserve">一、美国3d打印行业发展分析</w:t>
      </w:r>
    </w:p>
    <w:p>
      <w:pPr>
        <w:spacing w:before="75" w:after="0"/>
      </w:pPr>
      <w:r>
        <w:rPr/>
        <w:t xml:space="preserve">二、欧洲3d打印行业发展分析</w:t>
      </w:r>
    </w:p>
    <w:p>
      <w:pPr>
        <w:spacing w:before="75" w:after="0"/>
      </w:pPr>
      <w:r>
        <w:rPr/>
        <w:t xml:space="preserve">三、日本3d打印行业发展分析</w:t>
      </w:r>
    </w:p>
    <w:p>
      <w:pPr>
        <w:spacing w:before="75" w:after="0"/>
      </w:pPr>
      <w:r>
        <w:rPr/>
        <w:t xml:space="preserve">四、台湾地区3d打印行业发展分析</w:t>
      </w:r>
    </w:p>
    <w:p>
      <w:pPr>
        <w:spacing w:before="75" w:after="0"/>
      </w:pPr>
      <w:r>
        <w:rPr/>
        <w:t xml:space="preserve">五、国外3d打印行业发展经验总结</w:t>
      </w:r>
    </w:p>
    <w:p>
      <w:pPr>
        <w:spacing w:before="75" w:after="0"/>
      </w:pPr>
      <w:r>
        <w:rPr>
          <w:b w:val="1"/>
          <w:bCs w:val="1"/>
        </w:rPr>
        <w:t xml:space="preserve">第四章 2021-2026年中国3d打印行业发展现状分析</w:t>
      </w:r>
    </w:p>
    <w:p>
      <w:pPr>
        <w:spacing w:before="75" w:after="0"/>
      </w:pPr>
      <w:r>
        <w:rPr/>
        <w:t xml:space="preserve">第一节 中国3d打印行业发展概况</w:t>
      </w:r>
    </w:p>
    <w:p>
      <w:pPr>
        <w:spacing w:before="75" w:after="0"/>
      </w:pPr>
      <w:r>
        <w:rPr/>
        <w:t xml:space="preserve">一、中国3d打印行业发展趋势</w:t>
      </w:r>
    </w:p>
    <w:p>
      <w:pPr>
        <w:spacing w:before="75" w:after="0"/>
      </w:pPr>
      <w:r>
        <w:rPr/>
        <w:t xml:space="preserve">二、中国3d打印发展状况</w:t>
      </w:r>
    </w:p>
    <w:p>
      <w:pPr>
        <w:spacing w:before="75" w:after="0"/>
      </w:pPr>
      <w:r>
        <w:rPr/>
        <w:t xml:space="preserve">1、3d打印行业发展规模</w:t>
      </w:r>
    </w:p>
    <w:p>
      <w:pPr>
        <w:spacing w:before="75" w:after="0"/>
      </w:pPr>
      <w:r>
        <w:rPr/>
        <w:t xml:space="preserve">2、3d打印行业供需状况</w:t>
      </w:r>
    </w:p>
    <w:p>
      <w:pPr>
        <w:spacing w:before="75" w:after="0"/>
      </w:pPr>
      <w:r>
        <w:rPr/>
        <w:t xml:space="preserve">第二节 中国3d打印运营分析</w:t>
      </w:r>
    </w:p>
    <w:p>
      <w:pPr>
        <w:spacing w:before="75" w:after="0"/>
      </w:pPr>
      <w:r>
        <w:rPr/>
        <w:t xml:space="preserve">一、中国3d打印经营模式分析</w:t>
      </w:r>
    </w:p>
    <w:p>
      <w:pPr>
        <w:spacing w:before="75" w:after="0"/>
      </w:pPr>
      <w:r>
        <w:rPr/>
        <w:t xml:space="preserve">二、中国3d打印经营项目分析</w:t>
      </w:r>
    </w:p>
    <w:p>
      <w:pPr>
        <w:spacing w:before="75" w:after="0"/>
      </w:pPr>
      <w:r>
        <w:rPr/>
        <w:t xml:space="preserve">三、中国3d打印运营存在的问题</w:t>
      </w:r>
    </w:p>
    <w:p>
      <w:pPr>
        <w:spacing w:before="75" w:after="0"/>
      </w:pPr>
      <w:r>
        <w:rPr>
          <w:b w:val="1"/>
          <w:bCs w:val="1"/>
        </w:rPr>
        <w:t xml:space="preserve">第五章 互联网对3d打印的影响分析</w:t>
      </w:r>
    </w:p>
    <w:p>
      <w:pPr>
        <w:spacing w:before="75" w:after="0"/>
      </w:pPr>
      <w:r>
        <w:rPr/>
        <w:t xml:space="preserve">第一节 互联网对3d打印行业的影响</w:t>
      </w:r>
    </w:p>
    <w:p>
      <w:pPr>
        <w:spacing w:before="75" w:after="0"/>
      </w:pPr>
      <w:r>
        <w:rPr/>
        <w:t xml:space="preserve">一、智能3d打印设备发展情况分析</w:t>
      </w:r>
    </w:p>
    <w:p>
      <w:pPr>
        <w:spacing w:before="75" w:after="0"/>
      </w:pPr>
      <w:r>
        <w:rPr/>
        <w:t xml:space="preserve">1、智能3d打印设备发展概况</w:t>
      </w:r>
    </w:p>
    <w:p>
      <w:pPr>
        <w:spacing w:before="75" w:after="0"/>
      </w:pPr>
      <w:r>
        <w:rPr/>
        <w:t xml:space="preserve">2、主要3d打印app应用情况</w:t>
      </w:r>
    </w:p>
    <w:p>
      <w:pPr>
        <w:spacing w:before="75" w:after="0"/>
      </w:pPr>
      <w:r>
        <w:rPr/>
        <w:t xml:space="preserve">二、3d打印智能设备经营模式分析</w:t>
      </w:r>
    </w:p>
    <w:p>
      <w:pPr>
        <w:spacing w:before="75" w:after="0"/>
      </w:pPr>
      <w:r>
        <w:rPr/>
        <w:t xml:space="preserve">1、智能硬件模式</w:t>
      </w:r>
    </w:p>
    <w:p>
      <w:pPr>
        <w:spacing w:before="75" w:after="0"/>
      </w:pPr>
      <w:r>
        <w:rPr/>
        <w:t xml:space="preserve">2、3d打印app模式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三、智能设备对3d打印行业的影响分析</w:t>
      </w:r>
    </w:p>
    <w:p>
      <w:pPr>
        <w:spacing w:before="75" w:after="0"/>
      </w:pPr>
      <w:r>
        <w:rPr/>
        <w:t xml:space="preserve">1、智能设备对3d打印行业的影响</w:t>
      </w:r>
    </w:p>
    <w:p>
      <w:pPr>
        <w:spacing w:before="75" w:after="0"/>
      </w:pPr>
      <w:r>
        <w:rPr/>
        <w:t xml:space="preserve">2、3d打印智能设备的发展趋势分析</w:t>
      </w:r>
    </w:p>
    <w:p>
      <w:pPr>
        <w:spacing w:before="75" w:after="0"/>
      </w:pPr>
      <w:r>
        <w:rPr/>
        <w:t xml:space="preserve">第二节 互联网+3d打印发展模式分析</w:t>
      </w:r>
    </w:p>
    <w:p>
      <w:pPr>
        <w:spacing w:before="75" w:after="0"/>
      </w:pPr>
      <w:r>
        <w:rPr/>
        <w:t xml:space="preserve">一、互联网+3d打印商业模式解析</w:t>
      </w:r>
    </w:p>
    <w:p>
      <w:pPr>
        <w:spacing w:before="75" w:after="0"/>
      </w:pPr>
      <w:r>
        <w:rPr/>
        <w:t xml:space="preserve">1、3d打印o2o模式分析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二、互联网+3d打印案例分析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三、互联网背景下3d打印行业发展趋势分析</w:t>
      </w:r>
    </w:p>
    <w:p>
      <w:pPr>
        <w:spacing w:before="75" w:after="0"/>
      </w:pPr>
      <w:r>
        <w:rPr>
          <w:b w:val="1"/>
          <w:bCs w:val="1"/>
        </w:rPr>
        <w:t xml:space="preserve">第六章 中国3d打印需求与消费者偏好调查</w:t>
      </w:r>
    </w:p>
    <w:p>
      <w:pPr>
        <w:spacing w:before="75" w:after="0"/>
      </w:pPr>
      <w:r>
        <w:rPr/>
        <w:t xml:space="preserve">第一节 3d打印产品目标客户群体调查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3d打印产品的品牌市场调查</w:t>
      </w:r>
    </w:p>
    <w:p>
      <w:pPr>
        <w:spacing w:before="75" w:after="0"/>
      </w:pPr>
      <w:r>
        <w:rPr/>
        <w:t xml:space="preserve">一、消费者对3d打印品牌认知度宏观调查</w:t>
      </w:r>
    </w:p>
    <w:p>
      <w:pPr>
        <w:spacing w:before="75" w:after="0"/>
      </w:pPr>
      <w:r>
        <w:rPr/>
        <w:t xml:space="preserve">二、消费者对3d打印产品的品牌偏好调查</w:t>
      </w:r>
    </w:p>
    <w:p>
      <w:pPr>
        <w:spacing w:before="75" w:after="0"/>
      </w:pPr>
      <w:r>
        <w:rPr/>
        <w:t xml:space="preserve">三、消费者对3d打印品牌的首要认知渠道</w:t>
      </w:r>
    </w:p>
    <w:p>
      <w:pPr>
        <w:spacing w:before="75" w:after="0"/>
      </w:pPr>
      <w:r>
        <w:rPr/>
        <w:t xml:space="preserve">四、消费者经常购买的品牌调查</w:t>
      </w:r>
    </w:p>
    <w:p>
      <w:pPr>
        <w:spacing w:before="75" w:after="0"/>
      </w:pPr>
      <w:r>
        <w:rPr/>
        <w:t xml:space="preserve">五、3d打印品牌忠诚度调查</w:t>
      </w:r>
    </w:p>
    <w:p>
      <w:pPr>
        <w:spacing w:before="75" w:after="0"/>
      </w:pPr>
      <w:r>
        <w:rPr/>
        <w:t xml:space="preserve">六、3d打印品牌市场占有率调查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中国重点城市3d打印市场分析</w:t>
      </w:r>
    </w:p>
    <w:p>
      <w:pPr>
        <w:spacing w:before="75" w:after="0"/>
      </w:pPr>
      <w:r>
        <w:rPr/>
        <w:t xml:space="preserve">第一节 北京市3d打印市场分析</w:t>
      </w:r>
    </w:p>
    <w:p>
      <w:pPr>
        <w:spacing w:before="75" w:after="0"/>
      </w:pPr>
      <w:r>
        <w:rPr/>
        <w:t xml:space="preserve">一、北京市3d打印行业需求分析</w:t>
      </w:r>
    </w:p>
    <w:p>
      <w:pPr>
        <w:spacing w:before="75" w:after="0"/>
      </w:pPr>
      <w:r>
        <w:rPr/>
        <w:t xml:space="preserve">二、北京市3d打印发展情况</w:t>
      </w:r>
    </w:p>
    <w:p>
      <w:pPr>
        <w:spacing w:before="75" w:after="0"/>
      </w:pPr>
      <w:r>
        <w:rPr/>
        <w:t xml:space="preserve">三、北京市3d打印存在的问题与建议</w:t>
      </w:r>
    </w:p>
    <w:p>
      <w:pPr>
        <w:spacing w:before="75" w:after="0"/>
      </w:pPr>
      <w:r>
        <w:rPr/>
        <w:t xml:space="preserve">第二节 上海市3d打印市场分析</w:t>
      </w:r>
    </w:p>
    <w:p>
      <w:pPr>
        <w:spacing w:before="75" w:after="0"/>
      </w:pPr>
      <w:r>
        <w:rPr/>
        <w:t xml:space="preserve">一、上海市3d打印行业需求分析</w:t>
      </w:r>
    </w:p>
    <w:p>
      <w:pPr>
        <w:spacing w:before="75" w:after="0"/>
      </w:pPr>
      <w:r>
        <w:rPr/>
        <w:t xml:space="preserve">二、上海市3d打印发展情况</w:t>
      </w:r>
    </w:p>
    <w:p>
      <w:pPr>
        <w:spacing w:before="75" w:after="0"/>
      </w:pPr>
      <w:r>
        <w:rPr/>
        <w:t xml:space="preserve">三、上海市3d打印存在的问题与建议</w:t>
      </w:r>
    </w:p>
    <w:p>
      <w:pPr>
        <w:spacing w:before="75" w:after="0"/>
      </w:pPr>
      <w:r>
        <w:rPr/>
        <w:t xml:space="preserve">第三节 天津市3d打印市场分析</w:t>
      </w:r>
    </w:p>
    <w:p>
      <w:pPr>
        <w:spacing w:before="75" w:after="0"/>
      </w:pPr>
      <w:r>
        <w:rPr/>
        <w:t xml:space="preserve">一、天津市3d打印行业需求分析</w:t>
      </w:r>
    </w:p>
    <w:p>
      <w:pPr>
        <w:spacing w:before="75" w:after="0"/>
      </w:pPr>
      <w:r>
        <w:rPr/>
        <w:t xml:space="preserve">二、天津市3d打印发展情况</w:t>
      </w:r>
    </w:p>
    <w:p>
      <w:pPr>
        <w:spacing w:before="75" w:after="0"/>
      </w:pPr>
      <w:r>
        <w:rPr/>
        <w:t xml:space="preserve">三、天津市3d打印存在的问题与建议</w:t>
      </w:r>
    </w:p>
    <w:p>
      <w:pPr>
        <w:spacing w:before="75" w:after="0"/>
      </w:pPr>
      <w:r>
        <w:rPr/>
        <w:t xml:space="preserve">第四节 深圳市3d打印市场分析</w:t>
      </w:r>
    </w:p>
    <w:p>
      <w:pPr>
        <w:spacing w:before="75" w:after="0"/>
      </w:pPr>
      <w:r>
        <w:rPr/>
        <w:t xml:space="preserve">一、深圳市3d打印行业需求分析</w:t>
      </w:r>
    </w:p>
    <w:p>
      <w:pPr>
        <w:spacing w:before="75" w:after="0"/>
      </w:pPr>
      <w:r>
        <w:rPr/>
        <w:t xml:space="preserve">二、深圳市3d打印发展情况</w:t>
      </w:r>
    </w:p>
    <w:p>
      <w:pPr>
        <w:spacing w:before="75" w:after="0"/>
      </w:pPr>
      <w:r>
        <w:rPr/>
        <w:t xml:space="preserve">三、深圳市3d打印存在的问题与建议</w:t>
      </w:r>
    </w:p>
    <w:p>
      <w:pPr>
        <w:spacing w:before="75" w:after="0"/>
      </w:pPr>
      <w:r>
        <w:rPr/>
        <w:t xml:space="preserve">第五节 重庆市3d打印市场分析</w:t>
      </w:r>
    </w:p>
    <w:p>
      <w:pPr>
        <w:spacing w:before="75" w:after="0"/>
      </w:pPr>
      <w:r>
        <w:rPr/>
        <w:t xml:space="preserve">一、重庆市3d打印行业需求分析</w:t>
      </w:r>
    </w:p>
    <w:p>
      <w:pPr>
        <w:spacing w:before="75" w:after="0"/>
      </w:pPr>
      <w:r>
        <w:rPr/>
        <w:t xml:space="preserve">二、重庆市3d打印发展情况</w:t>
      </w:r>
    </w:p>
    <w:p>
      <w:pPr>
        <w:spacing w:before="75" w:after="0"/>
      </w:pPr>
      <w:r>
        <w:rPr/>
        <w:t xml:space="preserve">三、重庆市3d打印存在的问题与建议</w:t>
      </w:r>
    </w:p>
    <w:p>
      <w:pPr>
        <w:spacing w:before="75" w:after="0"/>
      </w:pPr>
      <w:r>
        <w:rPr>
          <w:b w:val="1"/>
          <w:bCs w:val="1"/>
        </w:rPr>
        <w:t xml:space="preserve">第八章 中国领先企业3d打印经营分析</w:t>
      </w:r>
    </w:p>
    <w:p>
      <w:pPr>
        <w:spacing w:before="75" w:after="0"/>
      </w:pPr>
      <w:r>
        <w:rPr/>
        <w:t xml:space="preserve">第一节 中国3d打印总体状况分析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领先3d打印经营状况分析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3d打印行业发展趋势分析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2021-2026年3d打印行业发展趋势分析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2021-2026年中国3d打印市场趋势分析</w:t>
      </w:r>
    </w:p>
    <w:p>
      <w:pPr>
        <w:spacing w:before="75" w:after="0"/>
      </w:pPr>
      <w:r>
        <w:rPr/>
        <w:t xml:space="preserve">一、2021-2026年3d打印市场趋势总结</w:t>
      </w:r>
    </w:p>
    <w:p>
      <w:pPr>
        <w:spacing w:before="75" w:after="0"/>
      </w:pPr>
      <w:r>
        <w:rPr/>
        <w:t xml:space="preserve">二、2021-2026年3d打印发展趋势分析</w:t>
      </w:r>
    </w:p>
    <w:p>
      <w:pPr>
        <w:spacing w:before="75" w:after="0"/>
      </w:pPr>
      <w:r>
        <w:rPr/>
        <w:t xml:space="preserve">三、2026-2031年3d打印市场发展空间</w:t>
      </w:r>
    </w:p>
    <w:p>
      <w:pPr>
        <w:spacing w:before="75" w:after="0"/>
      </w:pPr>
      <w:r>
        <w:rPr/>
        <w:t xml:space="preserve">四、2026-2031年3d打印产业政策趋向</w:t>
      </w:r>
    </w:p>
    <w:p>
      <w:pPr>
        <w:spacing w:before="75" w:after="0"/>
      </w:pPr>
      <w:r>
        <w:rPr>
          <w:b w:val="1"/>
          <w:bCs w:val="1"/>
        </w:rPr>
        <w:t xml:space="preserve">第十章 未来3d打印行业发展预测</w:t>
      </w:r>
    </w:p>
    <w:p>
      <w:pPr>
        <w:spacing w:before="75" w:after="0"/>
      </w:pPr>
      <w:r>
        <w:rPr/>
        <w:t xml:space="preserve">第一节 未来3d打印需求与市场预测</w:t>
      </w:r>
    </w:p>
    <w:p>
      <w:pPr>
        <w:spacing w:before="75" w:after="0"/>
      </w:pPr>
      <w:r>
        <w:rPr/>
        <w:t xml:space="preserve">一、2026-2031年3d打印市场规模预测</w:t>
      </w:r>
    </w:p>
    <w:p>
      <w:pPr>
        <w:spacing w:before="75" w:after="0"/>
      </w:pPr>
      <w:r>
        <w:rPr/>
        <w:t xml:space="preserve">二、2026-2031年3d打印行业总资产预测</w:t>
      </w:r>
    </w:p>
    <w:p>
      <w:pPr>
        <w:spacing w:before="75" w:after="0"/>
      </w:pPr>
      <w:r>
        <w:rPr/>
        <w:t xml:space="preserve">第二节 2026-2031年中国3d打印行业供需预测</w:t>
      </w:r>
    </w:p>
    <w:p>
      <w:pPr>
        <w:spacing w:before="75" w:after="0"/>
      </w:pPr>
      <w:r>
        <w:rPr/>
        <w:t xml:space="preserve">一、2026-2031年中国3d打印供给预测</w:t>
      </w:r>
    </w:p>
    <w:p>
      <w:pPr>
        <w:spacing w:before="75" w:after="0"/>
      </w:pPr>
      <w:r>
        <w:rPr/>
        <w:t xml:space="preserve">二、2026-2031年中国3d打印需求预测</w:t>
      </w:r>
    </w:p>
    <w:p>
      <w:pPr>
        <w:spacing w:before="75" w:after="0"/>
      </w:pPr>
      <w:r>
        <w:rPr/>
        <w:t xml:space="preserve">三、2026-2031年中国3d打印供需平衡预测</w:t>
      </w:r>
    </w:p>
    <w:p>
      <w:pPr>
        <w:spacing w:before="75" w:after="0"/>
      </w:pPr>
      <w:r>
        <w:rPr>
          <w:b w:val="1"/>
          <w:bCs w:val="1"/>
        </w:rPr>
        <w:t xml:space="preserve">第十一章 3d打印行业投资机会与风险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3d打印行业投资效益分析</w:t>
      </w:r>
    </w:p>
    <w:p>
      <w:pPr>
        <w:spacing w:before="75" w:after="0"/>
      </w:pPr>
      <w:r>
        <w:rPr/>
        <w:t xml:space="preserve">一、2021-2026年3d打印行业投资状况分析</w:t>
      </w:r>
    </w:p>
    <w:p>
      <w:pPr>
        <w:spacing w:before="75" w:after="0"/>
      </w:pPr>
      <w:r>
        <w:rPr/>
        <w:t xml:space="preserve">二、2026-2031年3d打印行业投资效益分析</w:t>
      </w:r>
    </w:p>
    <w:p>
      <w:pPr>
        <w:spacing w:before="75" w:after="0"/>
      </w:pPr>
      <w:r>
        <w:rPr/>
        <w:t xml:space="preserve">三、2026-2031年3d打印行业投资趋势预测</w:t>
      </w:r>
    </w:p>
    <w:p>
      <w:pPr>
        <w:spacing w:before="75" w:after="0"/>
      </w:pPr>
      <w:r>
        <w:rPr/>
        <w:t xml:space="preserve">四、2026-2031年3d打印行业的投资方向</w:t>
      </w:r>
    </w:p>
    <w:p>
      <w:pPr>
        <w:spacing w:before="75" w:after="0"/>
      </w:pPr>
      <w:r>
        <w:rPr/>
        <w:t xml:space="preserve">五、2026-2031年3d打印行业投资的建议</w:t>
      </w:r>
    </w:p>
    <w:p>
      <w:pPr>
        <w:spacing w:before="75" w:after="0"/>
      </w:pPr>
      <w:r>
        <w:rPr/>
        <w:t xml:space="preserve">六、新进入者应注意的障碍因素分析</w:t>
      </w:r>
    </w:p>
    <w:p>
      <w:pPr>
        <w:spacing w:before="75" w:after="0"/>
      </w:pPr>
      <w:r>
        <w:rPr/>
        <w:t xml:space="preserve">第三节 影响3d打印行业发展的主要因素</w:t>
      </w:r>
    </w:p>
    <w:p>
      <w:pPr>
        <w:spacing w:before="75" w:after="0"/>
      </w:pPr>
      <w:r>
        <w:rPr/>
        <w:t xml:space="preserve">一、2021-2026年影响3d打印行业运行的有利因素分析</w:t>
      </w:r>
    </w:p>
    <w:p>
      <w:pPr>
        <w:spacing w:before="75" w:after="0"/>
      </w:pPr>
      <w:r>
        <w:rPr/>
        <w:t xml:space="preserve">二、2021-2026年影响3d打印行业运行的稳定因素分析</w:t>
      </w:r>
    </w:p>
    <w:p>
      <w:pPr>
        <w:spacing w:before="75" w:after="0"/>
      </w:pPr>
      <w:r>
        <w:rPr/>
        <w:t xml:space="preserve">三、2021-2026年影响3d打印行业运行的不利因素分析</w:t>
      </w:r>
    </w:p>
    <w:p>
      <w:pPr>
        <w:spacing w:before="75" w:after="0"/>
      </w:pPr>
      <w:r>
        <w:rPr/>
        <w:t xml:space="preserve">四、2026-2031年我国3d打印行业发展面临的挑战分析</w:t>
      </w:r>
    </w:p>
    <w:p>
      <w:pPr>
        <w:spacing w:before="75" w:after="0"/>
      </w:pPr>
      <w:r>
        <w:rPr/>
        <w:t xml:space="preserve">五、2026-2031年我国3d打印行业发展面临的机遇分析</w:t>
      </w:r>
    </w:p>
    <w:p>
      <w:pPr>
        <w:spacing w:before="75" w:after="0"/>
      </w:pPr>
      <w:r>
        <w:rPr/>
        <w:t xml:space="preserve">第四节 3d打印行业投资风险及控制策略分析</w:t>
      </w:r>
    </w:p>
    <w:p>
      <w:pPr>
        <w:spacing w:before="75" w:after="0"/>
      </w:pPr>
      <w:r>
        <w:rPr/>
        <w:t xml:space="preserve">一、2021-2026年3d打印行业市场风险及控制策略</w:t>
      </w:r>
    </w:p>
    <w:p>
      <w:pPr>
        <w:spacing w:before="75" w:after="0"/>
      </w:pPr>
      <w:r>
        <w:rPr/>
        <w:t xml:space="preserve">二、2021-2026年3d打印行业政策风险及控制策略</w:t>
      </w:r>
    </w:p>
    <w:p>
      <w:pPr>
        <w:spacing w:before="75" w:after="0"/>
      </w:pPr>
      <w:r>
        <w:rPr/>
        <w:t xml:space="preserve">三、2021-2026年3d打印行业经营风险及控制策略</w:t>
      </w:r>
    </w:p>
    <w:p>
      <w:pPr>
        <w:spacing w:before="75" w:after="0"/>
      </w:pPr>
      <w:r>
        <w:rPr/>
        <w:t xml:space="preserve">四、2021-2026年3d打印行业技术风险及控制策略</w:t>
      </w:r>
    </w:p>
    <w:p>
      <w:pPr>
        <w:spacing w:before="75" w:after="0"/>
      </w:pPr>
      <w:r>
        <w:rPr/>
        <w:t xml:space="preserve">五、2021-2026年3d打印同业竞争风险及控制策略</w:t>
      </w:r>
    </w:p>
    <w:p>
      <w:pPr>
        <w:spacing w:before="75" w:after="0"/>
      </w:pPr>
      <w:r>
        <w:rPr/>
        <w:t xml:space="preserve">六、2021-2026年3d打印行业其他风险及控制策略</w:t>
      </w:r>
    </w:p>
    <w:p>
      <w:pPr>
        <w:spacing w:before="75" w:after="0"/>
      </w:pPr>
      <w:r>
        <w:rPr>
          <w:b w:val="1"/>
          <w:bCs w:val="1"/>
        </w:rPr>
        <w:t xml:space="preserve">第十二章 中国3d打印行业投资与前景预测</w:t>
      </w:r>
    </w:p>
    <w:p>
      <w:pPr>
        <w:spacing w:before="75" w:after="0"/>
      </w:pPr>
      <w:r>
        <w:rPr/>
        <w:t xml:space="preserve">第一节 中国3d打印行业投资风险分析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中国3d打印行业投资特性分析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中国3d打印行业投资潜力分析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中国3d打印行业前景预测</w:t>
      </w:r>
    </w:p>
    <w:p>
      <w:pPr>
        <w:spacing w:before="75" w:after="0"/>
      </w:pPr>
      <w:r>
        <w:rPr/>
        <w:t xml:space="preserve">一、3d打印市场规模预测</w:t>
      </w:r>
    </w:p>
    <w:p>
      <w:pPr>
        <w:spacing w:before="75" w:after="0"/>
      </w:pPr>
      <w:r>
        <w:rPr/>
        <w:t xml:space="preserve">二、3d打印市场发展预测</w:t>
      </w:r>
    </w:p>
    <w:p>
      <w:pPr>
        <w:spacing w:before="75" w:after="0"/>
      </w:pPr>
      <w:r>
        <w:rPr>
          <w:b w:val="1"/>
          <w:bCs w:val="1"/>
        </w:rPr>
        <w:t xml:space="preserve">图表目录</w:t>
      </w:r>
    </w:p>
    <w:p>
      <w:pPr>
        <w:spacing w:before="75" w:after="0"/>
      </w:pPr>
      <w:r>
        <w:rPr/>
        <w:t xml:space="preserve">图表：3d打印市场产品构成图</w:t>
      </w:r>
    </w:p>
    <w:p>
      <w:pPr>
        <w:spacing w:before="75" w:after="0"/>
      </w:pPr>
      <w:r>
        <w:rPr/>
        <w:t xml:space="preserve">图表：3d打印市场生命周期示意图</w:t>
      </w:r>
    </w:p>
    <w:p>
      <w:pPr>
        <w:spacing w:before="75" w:after="0"/>
      </w:pPr>
      <w:r>
        <w:rPr/>
        <w:t xml:space="preserve">图表：3d打印市场产销规模对比</w:t>
      </w:r>
    </w:p>
    <w:p>
      <w:pPr>
        <w:spacing w:before="75" w:after="0"/>
      </w:pPr>
      <w:r>
        <w:rPr/>
        <w:t xml:space="preserve">图表：3d打印市场企业竞争格局</w:t>
      </w:r>
    </w:p>
    <w:p>
      <w:pPr>
        <w:spacing w:before="75" w:after="0"/>
      </w:pPr>
      <w:r>
        <w:rPr/>
        <w:t xml:space="preserve">图表：2021-2026年中国3d打印市场规模</w:t>
      </w:r>
    </w:p>
    <w:p>
      <w:pPr>
        <w:spacing w:before="75" w:after="0"/>
      </w:pPr>
      <w:r>
        <w:rPr/>
        <w:t xml:space="preserve">图表：2021-2026年我国3d打印供应情况</w:t>
      </w:r>
    </w:p>
    <w:p>
      <w:pPr>
        <w:spacing w:before="75" w:after="0"/>
      </w:pPr>
      <w:r>
        <w:rPr/>
        <w:t xml:space="preserve">图表：2021-2026年我国3d打印需求情况</w:t>
      </w:r>
    </w:p>
    <w:p>
      <w:pPr>
        <w:spacing w:before="75" w:after="0"/>
      </w:pPr>
      <w:r>
        <w:rPr/>
        <w:t xml:space="preserve">图表：2026-2031年中国3d打印市场规模预测</w:t>
      </w:r>
    </w:p>
    <w:p>
      <w:pPr>
        <w:spacing w:before="75" w:after="0"/>
      </w:pPr>
      <w:r>
        <w:rPr/>
        <w:t xml:space="preserve">图表：2026-2031年我国3d打印供应情况预测</w:t>
      </w:r>
    </w:p>
    <w:p>
      <w:pPr>
        <w:spacing w:before="75" w:after="0"/>
      </w:pPr>
      <w:r>
        <w:rPr/>
        <w:t xml:space="preserve">图表：2026-2031年我国3d打印需求情况预测</w:t>
      </w:r>
    </w:p>
    <w:p>
      <w:pPr>
        <w:spacing w:before="75" w:after="0"/>
      </w:pPr>
      <w:r>
        <w:rPr/>
        <w:t xml:space="preserve">图表：3d打印市场上游供给情况</w:t>
      </w:r>
    </w:p>
    <w:p>
      <w:pPr>
        <w:spacing w:before="75" w:after="0"/>
      </w:pPr>
      <w:r>
        <w:rPr/>
        <w:t xml:space="preserve">图表：3d打印市场下游消费市场构成图</w:t>
      </w:r>
    </w:p>
    <w:p>
      <w:pPr>
        <w:spacing w:before="75" w:after="0"/>
      </w:pPr>
      <w:r>
        <w:rPr/>
        <w:t xml:space="preserve">图表：3d打印市场企业市场占有率对比</w:t>
      </w:r>
    </w:p>
    <w:p>
      <w:pPr>
        <w:spacing w:before="75" w:after="0"/>
      </w:pPr>
      <w:r>
        <w:rPr/>
        <w:t xml:space="preserve">图表：2021-2026年3d打印市场投资规模</w:t>
      </w:r>
    </w:p>
    <w:p>
      <w:pPr>
        <w:spacing w:before="75" w:after="0"/>
      </w:pPr>
      <w:r>
        <w:rPr/>
        <w:t xml:space="preserve">图表：2026-2031年3d打印市场投资规模预测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中国3D打印行业市场发展前瞻及投资战略研究报告(2026-2031版)</dc:title>
  <dc:description>中国3D打印行业市场发展前瞻及投资战略研究报告(2026-2031版)</dc:description>
  <dc:subject>中国3D打印行业市场发展前瞻及投资战略研究报告(2026-2031版)</dc:subject>
  <cp:keywords>研究报告</cp:keywords>
  <cp:category>研究报告</cp:category>
  <cp:lastModifiedBy>北京中道泰和信息咨询有限公司</cp:lastModifiedBy>
  <dcterms:created xsi:type="dcterms:W3CDTF">2026-04-01T20:08:58+08:00</dcterms:created>
  <dcterms:modified xsi:type="dcterms:W3CDTF">2026-04-01T20:08:58+08:00</dcterms:modified>
</cp:coreProperties>
</file>

<file path=docProps/custom.xml><?xml version="1.0" encoding="utf-8"?>
<Properties xmlns="http://schemas.openxmlformats.org/officeDocument/2006/custom-properties" xmlns:vt="http://schemas.openxmlformats.org/officeDocument/2006/docPropsVTypes"/>
</file>