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中国风电齿轮箱制造行业市场发展分析及发展趋势与投资前景研究报告(2024-2029版)</w:t>
      </w:r>
    </w:p>
    <w:p>
      <w:pPr>
        <w:spacing w:after="150"/>
      </w:pPr>
      <w:r>
        <w:rPr>
          <w:b w:val="1"/>
          <w:bCs w:val="1"/>
        </w:rPr>
        <w:t xml:space="preserve">报告简介</w:t>
      </w:r>
    </w:p>
    <w:p>
      <w:pPr>
        <w:spacing w:after="150"/>
      </w:pPr>
      <w:r>
        <w:rPr/>
        <w:t xml:space="preserve">风电作为一种高效、安全、可再生的清洁能源，已经在中国普遍被采用，在高海拔与平原地区，大型风机设备随处可见。风机多位于偏远地区、工作条件恶劣、维护不便，其质量可靠性显得尤为重要。在风力发电机组的各个组成部分中，风电增速器是故障率最高的环节之一，也是中国风电设计水平提升的主要瓶颈。增速器的核心部件为增速齿轮箱，所以齿轮失效也成为了风电增速器发生故障的主要原因。因此，制造出高效可靠的齿轮产品成为了中国风电产业发展的关键。</w:t>
      </w:r>
    </w:p>
    <w:p>
      <w:pPr>
        <w:spacing w:after="150"/>
      </w:pPr>
      <w:r>
        <w:rPr/>
        <w:t xml:space="preserve">2020年，全国风电新增并网装机7167万千瓦，其中陆上风电新增装机6861万千瓦、海上风电新增装机306万千瓦。从新增装机分布看，中东部和南方地区占比约40%，“三北”地区占60%。到2020年底，全国风电累计装机2.81亿千瓦，其中陆上风电累计装机2.71亿千瓦、海上风电累计装机约900万千瓦。</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齿轮箱制造制造业也存在诸多风险：政策风险，风电技术进步带来的风险，行业激烈竞争带来的风险。</w:t>
      </w:r>
    </w:p>
    <w:p>
      <w:pPr>
        <w:spacing w:after="150"/>
      </w:pPr>
      <w:r>
        <w:rPr/>
        <w:t xml:space="preserve">风力资源十分丰富，风能发电有着十分广阔的发展前景，因此，风机齿轮箱在未来有很广阔的发展空间。目前市场上的主要风力发电设备包括双反馈发电和直驱发电，其中双反馈发电是目前市场的主流发电技术，这种发电使用多重齿轮箱，承接风能推动叶片所带来的动力，之后齿轮箱提升转速进行发电。风力发电机组中，齿轮箱是十分重要的零部件，由于风能发电的快速发展，所以齿轮箱市场存在供不应求的现象。但是与此同时，我国的齿轮箱制造水平相对较低，产能不足，满足不了市场需求。国外的风机齿轮箱规模已经很庞大，很多低功率风机都使用国产齿轮箱，但是在兆瓦级以上的齿轮箱，却十分依赖于国外厂商。</w:t>
      </w:r>
    </w:p>
    <w:p>
      <w:pPr>
        <w:spacing w:after="150"/>
      </w:pPr>
      <w:r>
        <w:rPr/>
        <w:t xml:space="preserve">本报告由中道泰和资深专家在大量周密的市场调研基础上撰写，主要依据中国国家统计局、国家海关总署、国务院发展研究中心、全球风能理事会(GWEC)、中国风能协会、中国机械通用零部件工业协会、国内外相关报刊杂志的基础信息以及专业研究单位等公布和提供的大量资料。报告首先分析政策、经济等环境对风电齿轮箱制造行业的影响;接着从国内外风电齿轮箱制造行业发展现状、发展热点、市场规模把握行业整体现状;然后从风电齿轮箱制造行业市场供需、细分市场及时发现机会点和增长点;进一步从风电齿轮箱制造市场竞争、重点企业搜集竞争情报，进行竞争定位;最后从风电齿轮箱制造行业发展前景及趋势进行战略预判;而且综合了风电齿轮箱制造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风电齿轮箱制造行业综述</w:t>
      </w:r>
    </w:p>
    <w:p>
      <w:pPr>
        <w:spacing w:after="150"/>
      </w:pPr>
      <w:r>
        <w:rPr/>
        <w:t xml:space="preserve">第一节 齿轮和传动部件制造业概念</w:t>
      </w:r>
    </w:p>
    <w:p>
      <w:pPr>
        <w:spacing w:after="150"/>
      </w:pPr>
      <w:r>
        <w:rPr/>
        <w:t xml:space="preserve">一、齿轮和传动部件制造业定义</w:t>
      </w:r>
    </w:p>
    <w:p>
      <w:pPr>
        <w:spacing w:after="150"/>
      </w:pPr>
      <w:r>
        <w:rPr/>
        <w:t xml:space="preserve">二、齿轮和传动部件制造业产业链简介</w:t>
      </w:r>
    </w:p>
    <w:p>
      <w:pPr>
        <w:spacing w:after="150"/>
      </w:pPr>
      <w:r>
        <w:rPr/>
        <w:t xml:space="preserve">三、齿轮和传动部件制造业的产品分类</w:t>
      </w:r>
    </w:p>
    <w:p>
      <w:pPr>
        <w:spacing w:after="150"/>
      </w:pPr>
      <w:r>
        <w:rPr/>
        <w:t xml:space="preserve">1、齿轮组件</w:t>
      </w:r>
    </w:p>
    <w:p>
      <w:pPr>
        <w:spacing w:after="150"/>
      </w:pPr>
      <w:r>
        <w:rPr/>
        <w:t xml:space="preserve">2、传动部件</w:t>
      </w:r>
    </w:p>
    <w:p>
      <w:pPr>
        <w:spacing w:after="150"/>
      </w:pPr>
      <w:r>
        <w:rPr/>
        <w:t xml:space="preserve">第二节 风电齿轮箱制造行业市场环境</w:t>
      </w:r>
    </w:p>
    <w:p>
      <w:pPr>
        <w:spacing w:after="150"/>
      </w:pPr>
      <w:r>
        <w:rPr/>
        <w:t xml:space="preserve">一、行业管理体制</w:t>
      </w:r>
    </w:p>
    <w:p>
      <w:pPr>
        <w:spacing w:after="150"/>
      </w:pPr>
      <w:r>
        <w:rPr/>
        <w:t xml:space="preserve">二、行业政策规划</w:t>
      </w:r>
    </w:p>
    <w:p>
      <w:pPr>
        <w:spacing w:after="150"/>
      </w:pPr>
      <w:r>
        <w:rPr/>
        <w:t xml:space="preserve">三、宏观经济环境</w:t>
      </w:r>
    </w:p>
    <w:p>
      <w:pPr>
        <w:spacing w:after="150"/>
      </w:pPr>
      <w:r>
        <w:rPr/>
        <w:t xml:space="preserve">四、行业社会环境</w:t>
      </w:r>
    </w:p>
    <w:p>
      <w:pPr>
        <w:spacing w:after="150"/>
      </w:pPr>
      <w:r>
        <w:rPr/>
        <w:t xml:space="preserve">五、行业技术环境</w:t>
      </w:r>
    </w:p>
    <w:p>
      <w:pPr>
        <w:spacing w:after="150"/>
      </w:pPr>
      <w:r>
        <w:rPr/>
        <w:t xml:space="preserve">1、关键技术分析</w:t>
      </w:r>
    </w:p>
    <w:p>
      <w:pPr>
        <w:spacing w:after="150"/>
      </w:pPr>
      <w:r>
        <w:rPr/>
        <w:t xml:space="preserve">2、主流技术发展</w:t>
      </w:r>
    </w:p>
    <w:p>
      <w:pPr>
        <w:spacing w:after="150"/>
      </w:pPr>
      <w:r>
        <w:rPr/>
        <w:t xml:space="preserve">3、新的技术趋势</w:t>
      </w:r>
    </w:p>
    <w:p>
      <w:pPr>
        <w:spacing w:after="150"/>
      </w:pPr>
      <w:r>
        <w:rPr/>
        <w:t xml:space="preserve">1、风电齿轮箱的优化设计分析</w:t>
      </w:r>
    </w:p>
    <w:p>
      <w:pPr>
        <w:spacing w:after="150"/>
      </w:pPr>
      <w:r>
        <w:rPr/>
        <w:t xml:space="preserve">2、风电齿轮箱的润滑分析</w:t>
      </w:r>
    </w:p>
    <w:p>
      <w:pPr>
        <w:spacing w:after="150"/>
      </w:pPr>
      <w:r>
        <w:rPr/>
        <w:t xml:space="preserve">3、风电齿轮箱的轴承寿命分析</w:t>
      </w:r>
    </w:p>
    <w:p>
      <w:pPr>
        <w:spacing w:after="150"/>
      </w:pPr>
      <w:r>
        <w:rPr/>
        <w:t xml:space="preserve">4、风电齿轮箱的监测分析</w:t>
      </w:r>
    </w:p>
    <w:p>
      <w:pPr>
        <w:spacing w:after="150"/>
      </w:pPr>
      <w:r>
        <w:rPr/>
        <w:t xml:space="preserve">5、风电齿轮箱的制造工艺分析</w:t>
      </w:r>
    </w:p>
    <w:p>
      <w:pPr>
        <w:spacing w:after="150"/>
      </w:pPr>
      <w:r>
        <w:rPr>
          <w:b w:val="1"/>
          <w:bCs w:val="1"/>
        </w:rPr>
        <w:t xml:space="preserve">第二章 国际风电齿轮箱制造行业市场发展分析</w:t>
      </w:r>
    </w:p>
    <w:p>
      <w:pPr>
        <w:spacing w:after="150"/>
      </w:pPr>
      <w:r>
        <w:rPr/>
        <w:t xml:space="preserve">第一节 国际风电齿轮箱制造行业发展分析</w:t>
      </w:r>
    </w:p>
    <w:p>
      <w:pPr>
        <w:spacing w:after="150"/>
      </w:pPr>
      <w:r>
        <w:rPr/>
        <w:t xml:space="preserve">一、国际风电齿轮箱制造发展状况</w:t>
      </w:r>
    </w:p>
    <w:p>
      <w:pPr>
        <w:spacing w:after="150"/>
      </w:pPr>
      <w:r>
        <w:rPr/>
        <w:t xml:space="preserve">二、国际风电齿轮箱制造市场规模</w:t>
      </w:r>
    </w:p>
    <w:p>
      <w:pPr>
        <w:spacing w:after="150"/>
      </w:pPr>
      <w:r>
        <w:rPr/>
        <w:t xml:space="preserve">三、国际风电齿轮箱制造市场格局</w:t>
      </w:r>
    </w:p>
    <w:p>
      <w:pPr>
        <w:spacing w:after="150"/>
      </w:pPr>
      <w:r>
        <w:rPr/>
        <w:t xml:space="preserve">四、国际风电齿轮箱制造发展趋势</w:t>
      </w:r>
    </w:p>
    <w:p>
      <w:pPr>
        <w:spacing w:after="150"/>
      </w:pPr>
      <w:r>
        <w:rPr/>
        <w:t xml:space="preserve">第二节 跨国公司在中国市场的投资布局</w:t>
      </w:r>
    </w:p>
    <w:p>
      <w:pPr>
        <w:spacing w:after="150"/>
      </w:pPr>
      <w:r>
        <w:rPr/>
        <w:t xml:space="preserve">一、弗兰德集团(flender)</w:t>
      </w:r>
    </w:p>
    <w:p>
      <w:pPr>
        <w:spacing w:after="150"/>
      </w:pPr>
      <w:r>
        <w:rPr/>
        <w:t xml:space="preserve">二、西班牙gamesa能源集团</w:t>
      </w:r>
    </w:p>
    <w:p>
      <w:pPr>
        <w:spacing w:after="150"/>
      </w:pPr>
      <w:r>
        <w:rPr/>
        <w:t xml:space="preserve">三、苏司兰能源集团(suzlon)</w:t>
      </w:r>
    </w:p>
    <w:p>
      <w:pPr>
        <w:spacing w:after="150"/>
      </w:pPr>
      <w:r>
        <w:rPr/>
        <w:t xml:space="preserve">四、美国通用电气(ge)</w:t>
      </w:r>
    </w:p>
    <w:p>
      <w:pPr>
        <w:spacing w:after="150"/>
      </w:pPr>
      <w:r>
        <w:rPr>
          <w:b w:val="1"/>
          <w:bCs w:val="1"/>
        </w:rPr>
        <w:t xml:space="preserve">第三章 中国风电齿轮箱制造行业发展分析</w:t>
      </w:r>
    </w:p>
    <w:p>
      <w:pPr>
        <w:spacing w:after="150"/>
      </w:pPr>
      <w:r>
        <w:rPr/>
        <w:t xml:space="preserve">第一节 中国风电齿轮箱制造行业发展状况分析</w:t>
      </w:r>
    </w:p>
    <w:p>
      <w:pPr>
        <w:spacing w:after="150"/>
      </w:pPr>
      <w:r>
        <w:rPr/>
        <w:t xml:space="preserve">一、中国风电齿轮箱制造行业发展现状</w:t>
      </w:r>
    </w:p>
    <w:p>
      <w:pPr>
        <w:spacing w:after="150"/>
      </w:pPr>
      <w:r>
        <w:rPr/>
        <w:t xml:space="preserve">二、中国风电齿轮箱制造行业发展特点</w:t>
      </w:r>
    </w:p>
    <w:p>
      <w:pPr>
        <w:spacing w:after="150"/>
      </w:pPr>
      <w:r>
        <w:rPr/>
        <w:t xml:space="preserve">三、中国风电齿轮箱制造行业市场规模</w:t>
      </w:r>
    </w:p>
    <w:p>
      <w:pPr>
        <w:spacing w:after="150"/>
      </w:pPr>
      <w:r>
        <w:rPr/>
        <w:t xml:space="preserve">第二节 风电齿轮箱制造行业供需平衡分析</w:t>
      </w:r>
    </w:p>
    <w:p>
      <w:pPr>
        <w:spacing w:after="150"/>
      </w:pPr>
      <w:r>
        <w:rPr/>
        <w:t xml:space="preserve">一、风电齿轮箱制造行业供给分析</w:t>
      </w:r>
    </w:p>
    <w:p>
      <w:pPr>
        <w:spacing w:after="150"/>
      </w:pPr>
      <w:r>
        <w:rPr/>
        <w:t xml:space="preserve">二、风电齿轮箱制造行业需求分析</w:t>
      </w:r>
    </w:p>
    <w:p>
      <w:pPr>
        <w:spacing w:after="150"/>
      </w:pPr>
      <w:r>
        <w:rPr/>
        <w:t xml:space="preserve">三、风电齿轮箱制造行业供需平衡</w:t>
      </w:r>
    </w:p>
    <w:p>
      <w:pPr>
        <w:spacing w:after="150"/>
      </w:pPr>
      <w:r>
        <w:rPr/>
        <w:t xml:space="preserve">第三节 中国风电齿轮箱进出口市场分析</w:t>
      </w:r>
    </w:p>
    <w:p>
      <w:pPr>
        <w:spacing w:after="150"/>
      </w:pPr>
      <w:r>
        <w:rPr/>
        <w:t xml:space="preserve">一、风电齿轮箱制造行业出口情况</w:t>
      </w:r>
    </w:p>
    <w:p>
      <w:pPr>
        <w:spacing w:after="150"/>
      </w:pPr>
      <w:r>
        <w:rPr/>
        <w:t xml:space="preserve">二、风电齿轮箱制造行业进口情况</w:t>
      </w:r>
    </w:p>
    <w:p>
      <w:pPr>
        <w:spacing w:after="150"/>
      </w:pPr>
      <w:r>
        <w:rPr/>
        <w:t xml:space="preserve">三、贸易摩擦对出口企业的影响分析</w:t>
      </w:r>
    </w:p>
    <w:p>
      <w:pPr>
        <w:spacing w:after="150"/>
      </w:pPr>
      <w:r>
        <w:rPr/>
        <w:t xml:space="preserve">第四节 风电齿轮箱制造行业经营情况分析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中国风电齿轮箱制造行业竞争分析</w:t>
      </w:r>
    </w:p>
    <w:p>
      <w:pPr>
        <w:spacing w:after="150"/>
      </w:pPr>
      <w:r>
        <w:rPr/>
        <w:t xml:space="preserve">第一节 中国风电齿轮箱制造行业竞争结构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中国风电齿轮箱制造行业swot分析</w:t>
      </w:r>
    </w:p>
    <w:p>
      <w:pPr>
        <w:spacing w:after="150"/>
      </w:pPr>
      <w:r>
        <w:rPr/>
        <w:t xml:space="preserve">一、风电齿轮箱制造行业优势分析</w:t>
      </w:r>
    </w:p>
    <w:p>
      <w:pPr>
        <w:spacing w:after="150"/>
      </w:pPr>
      <w:r>
        <w:rPr/>
        <w:t xml:space="preserve">二、风电齿轮箱制造行业劣势分析</w:t>
      </w:r>
    </w:p>
    <w:p>
      <w:pPr>
        <w:spacing w:after="150"/>
      </w:pPr>
      <w:r>
        <w:rPr/>
        <w:t xml:space="preserve">三、风电齿轮箱制造行业机会分析</w:t>
      </w:r>
    </w:p>
    <w:p>
      <w:pPr>
        <w:spacing w:after="150"/>
      </w:pPr>
      <w:r>
        <w:rPr/>
        <w:t xml:space="preserve">四、风电齿轮箱制造行业威胁分析</w:t>
      </w:r>
    </w:p>
    <w:p>
      <w:pPr>
        <w:spacing w:after="150"/>
      </w:pPr>
      <w:r>
        <w:rPr/>
        <w:t xml:space="preserve">第三节 中国风电齿轮箱制造行业竞争分析</w:t>
      </w:r>
    </w:p>
    <w:p>
      <w:pPr>
        <w:spacing w:after="150"/>
      </w:pPr>
      <w:r>
        <w:rPr/>
        <w:t xml:space="preserve">一、风电齿轮箱制造行业竞争格局</w:t>
      </w:r>
    </w:p>
    <w:p>
      <w:pPr>
        <w:spacing w:after="150"/>
      </w:pPr>
      <w:r>
        <w:rPr/>
        <w:t xml:space="preserve">二、风电齿轮箱制造行业集中度</w:t>
      </w:r>
    </w:p>
    <w:p>
      <w:pPr>
        <w:spacing w:after="150"/>
      </w:pPr>
      <w:r>
        <w:rPr/>
        <w:t xml:space="preserve">三、风电齿轮箱制造行业竞争力</w:t>
      </w:r>
    </w:p>
    <w:p>
      <w:pPr>
        <w:spacing w:after="150"/>
      </w:pPr>
      <w:r>
        <w:rPr/>
        <w:t xml:space="preserve">四、风电齿轮箱制造行业兼并重组</w:t>
      </w:r>
    </w:p>
    <w:p>
      <w:pPr>
        <w:spacing w:after="150"/>
      </w:pPr>
      <w:r>
        <w:rPr/>
        <w:t xml:space="preserve">五、重磅交易后全球风电齿轮箱巨头易主</w:t>
      </w:r>
    </w:p>
    <w:p>
      <w:pPr>
        <w:spacing w:after="150"/>
      </w:pPr>
      <w:r>
        <w:rPr/>
        <w:t xml:space="preserve">第四节 中国风电齿轮箱制造行业竞争策略</w:t>
      </w:r>
    </w:p>
    <w:p>
      <w:pPr>
        <w:spacing w:after="150"/>
      </w:pPr>
      <w:r>
        <w:rPr>
          <w:b w:val="1"/>
          <w:bCs w:val="1"/>
        </w:rPr>
        <w:t xml:space="preserve">第五章 风电齿轮箱制造企业经营分析</w:t>
      </w:r>
    </w:p>
    <w:p>
      <w:pPr>
        <w:spacing w:after="150"/>
      </w:pPr>
      <w:r>
        <w:rPr/>
        <w:t xml:space="preserve">第一节 南京高精传动设备制造集团有限公司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重庆齿轮箱有限责任公司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杭州前进齿轮箱集团股份有限公司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采埃孚(天津)风电有限公司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国机重型装备集团股份有限公司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宁波东力股份有限公司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弗兰德传动系统有限公司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南京高速齿轮制造有限公司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太原重工股份有限公司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大连重工•起重集团有限公司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w:t>
      </w:r>
    </w:p>
    <w:p>
      <w:pPr>
        <w:spacing w:after="150"/>
      </w:pPr>
      <w:r>
        <w:rPr/>
        <w:t xml:space="preserve">第一节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东方电气集团东方汽轮机有限公司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华仪电气股份有限公司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上海电气风电集团有股份有限公司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明阳智慧能源集团股份公司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中航惠德风电工程有限公司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维斯塔斯风电科技(北京)有限公司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第七章 中国风电齿轮箱制造行业投资分析</w:t>
      </w:r>
    </w:p>
    <w:p>
      <w:pPr>
        <w:spacing w:after="150"/>
      </w:pPr>
      <w:r>
        <w:rPr/>
        <w:t xml:space="preserve">第一节 风电齿轮箱制造行业投资特性分析</w:t>
      </w:r>
    </w:p>
    <w:p>
      <w:pPr>
        <w:spacing w:after="150"/>
      </w:pPr>
      <w:r>
        <w:rPr/>
        <w:t xml:space="preserve">一、风电齿轮箱制造行业进入壁垒</w:t>
      </w:r>
    </w:p>
    <w:p>
      <w:pPr>
        <w:spacing w:after="150"/>
      </w:pPr>
      <w:r>
        <w:rPr/>
        <w:t xml:space="preserve">二、风电齿轮箱制造行业盈利因素</w:t>
      </w:r>
    </w:p>
    <w:p>
      <w:pPr>
        <w:spacing w:after="150"/>
      </w:pPr>
      <w:r>
        <w:rPr/>
        <w:t xml:space="preserve">三、风电齿轮箱制造行业盈利模式</w:t>
      </w:r>
    </w:p>
    <w:p>
      <w:pPr>
        <w:spacing w:after="150"/>
      </w:pPr>
      <w:r>
        <w:rPr/>
        <w:t xml:space="preserve">第二节 风电齿轮箱制造行业投资情况</w:t>
      </w:r>
    </w:p>
    <w:p>
      <w:pPr>
        <w:spacing w:after="150"/>
      </w:pPr>
      <w:r>
        <w:rPr/>
        <w:t xml:space="preserve">一、风电齿轮箱制造行业投资现状</w:t>
      </w:r>
    </w:p>
    <w:p>
      <w:pPr>
        <w:spacing w:after="150"/>
      </w:pPr>
      <w:r>
        <w:rPr/>
        <w:t xml:space="preserve">二、风电齿轮箱制造行业投资机会</w:t>
      </w:r>
    </w:p>
    <w:p>
      <w:pPr>
        <w:spacing w:after="150"/>
      </w:pPr>
      <w:r>
        <w:rPr/>
        <w:t xml:space="preserve">二、风电齿轮箱制造行业投资风险</w:t>
      </w:r>
    </w:p>
    <w:p>
      <w:pPr>
        <w:spacing w:after="150"/>
      </w:pPr>
      <w:r>
        <w:rPr/>
        <w:t xml:space="preserve">第三节 风电齿轮箱制造行业投资前景</w:t>
      </w:r>
    </w:p>
    <w:p>
      <w:pPr>
        <w:spacing w:after="150"/>
      </w:pPr>
      <w:r>
        <w:rPr/>
        <w:t xml:space="preserve">一、风电齿轮箱制造行业投资前景</w:t>
      </w:r>
    </w:p>
    <w:p>
      <w:pPr>
        <w:spacing w:after="150"/>
      </w:pPr>
      <w:r>
        <w:rPr/>
        <w:t xml:space="preserve">二、风电齿轮箱制造行业投资建议</w:t>
      </w:r>
    </w:p>
    <w:p>
      <w:pPr>
        <w:spacing w:after="150"/>
      </w:pPr>
      <w:r>
        <w:rPr>
          <w:b w:val="1"/>
          <w:bCs w:val="1"/>
        </w:rPr>
        <w:t xml:space="preserve">第八章 中国风电齿轮箱制造行业前景展望</w:t>
      </w:r>
    </w:p>
    <w:p>
      <w:pPr>
        <w:spacing w:after="150"/>
      </w:pPr>
      <w:r>
        <w:rPr/>
        <w:t xml:space="preserve">第一节 风电齿轮箱制造行业发展的影响因素</w:t>
      </w:r>
    </w:p>
    <w:p>
      <w:pPr>
        <w:spacing w:after="150"/>
      </w:pPr>
      <w:r>
        <w:rPr/>
        <w:t xml:space="preserve">一、有利因素</w:t>
      </w:r>
    </w:p>
    <w:p>
      <w:pPr>
        <w:spacing w:after="150"/>
      </w:pPr>
      <w:r>
        <w:rPr/>
        <w:t xml:space="preserve">二、不利因素</w:t>
      </w:r>
    </w:p>
    <w:p>
      <w:pPr>
        <w:spacing w:after="150"/>
      </w:pPr>
      <w:r>
        <w:rPr/>
        <w:t xml:space="preserve">第二节 风电齿轮箱制造行业存在的问题与对策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2024-2029年风电齿轮箱制造行业发展预测</w:t>
      </w:r>
    </w:p>
    <w:p>
      <w:pPr>
        <w:spacing w:after="150"/>
      </w:pPr>
      <w:r>
        <w:rPr/>
        <w:t xml:space="preserve">一、2024-2029年风电齿轮箱制造市场规模预测</w:t>
      </w:r>
    </w:p>
    <w:p>
      <w:pPr>
        <w:spacing w:after="150"/>
      </w:pPr>
      <w:r>
        <w:rPr/>
        <w:t xml:space="preserve">二、2024-2029年风电齿轮箱制造行业供给预测</w:t>
      </w:r>
    </w:p>
    <w:p>
      <w:pPr>
        <w:spacing w:after="150"/>
      </w:pPr>
      <w:r>
        <w:rPr/>
        <w:t xml:space="preserve">三、2024-2029年风电齿轮箱制造行业需求预测</w:t>
      </w:r>
    </w:p>
    <w:p>
      <w:pPr>
        <w:spacing w:after="150"/>
      </w:pPr>
      <w:r>
        <w:rPr/>
        <w:t xml:space="preserve">第四节 2024-2029年风电齿轮箱制造行业发展前景</w:t>
      </w:r>
    </w:p>
    <w:p>
      <w:pPr>
        <w:spacing w:after="150"/>
      </w:pPr>
      <w:r>
        <w:rPr/>
        <w:t xml:space="preserve">一、风电齿轮箱制造行业发展趋势</w:t>
      </w:r>
    </w:p>
    <w:p>
      <w:pPr>
        <w:spacing w:after="150"/>
      </w:pPr>
      <w:r>
        <w:rPr/>
        <w:t xml:space="preserve">二、风电齿轮箱制造行业发展前景</w:t>
      </w:r>
    </w:p>
    <w:p>
      <w:pPr>
        <w:spacing w:after="150"/>
      </w:pPr>
      <w:r>
        <w:rPr>
          <w:b w:val="1"/>
          <w:bCs w:val="1"/>
        </w:rPr>
        <w:t xml:space="preserve">图表目录</w:t>
      </w:r>
    </w:p>
    <w:p>
      <w:pPr>
        <w:spacing w:after="150"/>
      </w:pPr>
      <w:r>
        <w:rPr/>
        <w:t xml:space="preserve">图表：风电齿轮箱制造行业生命周期</w:t>
      </w:r>
    </w:p>
    <w:p>
      <w:pPr>
        <w:spacing w:after="150"/>
      </w:pPr>
      <w:r>
        <w:rPr/>
        <w:t xml:space="preserve">图表：风电齿轮箱制造行业产业链结构</w:t>
      </w:r>
    </w:p>
    <w:p>
      <w:pPr>
        <w:spacing w:after="150"/>
      </w:pPr>
      <w:r>
        <w:rPr/>
        <w:t xml:space="preserve">图表：风电齿轮箱制造行业重要政策汇总</w:t>
      </w:r>
    </w:p>
    <w:p>
      <w:pPr>
        <w:spacing w:after="150"/>
      </w:pPr>
      <w:r>
        <w:rPr/>
        <w:t xml:space="preserve">图表：2019-2023年中国国内生产总值及增长</w:t>
      </w:r>
    </w:p>
    <w:p>
      <w:pPr>
        <w:spacing w:after="150"/>
      </w:pPr>
      <w:r>
        <w:rPr/>
        <w:t xml:space="preserve">图表：2019-2023年全球风电齿轮箱制造行业市场规模</w:t>
      </w:r>
    </w:p>
    <w:p>
      <w:pPr>
        <w:spacing w:after="150"/>
      </w:pPr>
      <w:r>
        <w:rPr/>
        <w:t xml:space="preserve">图表：全球风电齿轮箱企业市占率情况</w:t>
      </w:r>
    </w:p>
    <w:p>
      <w:pPr>
        <w:spacing w:after="150"/>
      </w:pPr>
      <w:r>
        <w:rPr/>
        <w:t xml:space="preserve">图表：2019-2023年中国风电齿轮箱制造行业市场规模</w:t>
      </w:r>
    </w:p>
    <w:p>
      <w:pPr>
        <w:spacing w:after="150"/>
      </w:pPr>
      <w:r>
        <w:rPr/>
        <w:t xml:space="preserve">图表：2019-2023年风电齿轮箱制造行业销售收入</w:t>
      </w:r>
    </w:p>
    <w:p>
      <w:pPr>
        <w:spacing w:after="150"/>
      </w:pPr>
      <w:r>
        <w:rPr/>
        <w:t xml:space="preserve">图表：2019-2023年风电齿轮箱制造行业利润总额</w:t>
      </w:r>
    </w:p>
    <w:p>
      <w:pPr>
        <w:spacing w:after="150"/>
      </w:pPr>
      <w:r>
        <w:rPr/>
        <w:t xml:space="preserve">图表：2019-2023年风电齿轮箱制造行业资产总计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中国风电齿轮箱制造行业市场发展分析及发展趋势与投资前景研究报告(2024-2029版)</dc:title>
  <dc:description>中国风电齿轮箱制造行业市场发展分析及发展趋势与投资前景研究报告(2024-2029版)</dc:description>
  <dc:subject>中国风电齿轮箱制造行业市场发展分析及发展趋势与投资前景研究报告(2024-2029版)</dc:subject>
  <cp:keywords>研究报告</cp:keywords>
  <cp:category>研究报告</cp:category>
  <cp:lastModifiedBy>北京中道泰和信息咨询有限公司</cp:lastModifiedBy>
  <dcterms:created xsi:type="dcterms:W3CDTF">2024-01-29T13:55:32+08:00</dcterms:created>
  <dcterms:modified xsi:type="dcterms:W3CDTF">2024-01-29T13:55:32+08:00</dcterms:modified>
</cp:coreProperties>
</file>

<file path=docProps/custom.xml><?xml version="1.0" encoding="utf-8"?>
<Properties xmlns="http://schemas.openxmlformats.org/officeDocument/2006/custom-properties" xmlns:vt="http://schemas.openxmlformats.org/officeDocument/2006/docPropsVTypes"/>
</file>