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美罗培南行业现状与发展趋势及投资前景预测报告(2024-2029版)</w:t>
      </w:r>
    </w:p>
    <w:p>
      <w:pPr>
        <w:spacing w:after="150"/>
      </w:pPr>
      <w:r>
        <w:rPr>
          <w:b w:val="1"/>
          <w:bCs w:val="1"/>
        </w:rPr>
        <w:t xml:space="preserve">报告简介</w:t>
      </w:r>
    </w:p>
    <w:p>
      <w:pPr>
        <w:spacing w:after="150"/>
      </w:pPr>
      <w:r>
        <w:rPr/>
        <w:t xml:space="preserve">美罗培南是一种有非常广泛抗菌性及可供注射的抗生素，用于治疗多种不同的感染，包括脑膜炎及肺炎。美罗培南是人工合成的广谱碳青霉烯类抗生素，通过抑制细菌细胞壁的合成而产生抗菌作用，美罗培南容易穿透大多数革兰阳性和阴性细菌的细胞壁，达到其作用靶点青霉素结合蛋白(PBPS)。</w:t>
      </w:r>
    </w:p>
    <w:p>
      <w:pPr>
        <w:spacing w:after="150"/>
      </w:pPr>
      <w:r>
        <w:rPr/>
        <w:t xml:space="preserve">随着美罗培南行业竞争的不断加剧，大型企业间并购整合与资本运作日趋频繁，国内外优秀的美罗培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罗培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罗培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罗培南行业的市场走向和发展趋势。</w:t>
      </w:r>
    </w:p>
    <w:p>
      <w:pPr>
        <w:spacing w:after="150"/>
      </w:pPr>
      <w:r>
        <w:rPr/>
        <w:t xml:space="preserve">报告对中国美罗培南行业的内外部环境、行业发展现状、产业链发展状况、市场供需、竞争格局、标杆企业、发展趋势、机会风险、发展策略与投资建议等进行了分析，并重点分析了我国美罗培南行业将面临的机遇与挑战。报告将帮助美罗培南企业、学术科研单位、投资企业准确了解美罗培南行业最新发展动向，及早发现美罗培南行业市场的空白点，机会点，增长点和盈利点……准确把握美罗培南行业未被满足的市场需求和趋势，有效规避美罗培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2022年中国美罗培南行业运行综述</w:t>
      </w:r>
    </w:p>
    <w:p>
      <w:pPr>
        <w:spacing w:after="150"/>
      </w:pPr>
      <w:r>
        <w:rPr/>
        <w:t xml:space="preserve">第一节 2022年培南类抗生素市场概况</w:t>
      </w:r>
    </w:p>
    <w:p>
      <w:pPr>
        <w:spacing w:after="150"/>
      </w:pPr>
      <w:r>
        <w:rPr/>
        <w:t xml:space="preserve">一、美罗培南概况</w:t>
      </w:r>
    </w:p>
    <w:p>
      <w:pPr>
        <w:spacing w:after="150"/>
      </w:pPr>
      <w:r>
        <w:rPr/>
        <w:t xml:space="preserve">二、亚胺培南概况</w:t>
      </w:r>
    </w:p>
    <w:p>
      <w:pPr>
        <w:spacing w:after="150"/>
      </w:pPr>
      <w:r>
        <w:rPr/>
        <w:t xml:space="preserve">三、比阿培南概况</w:t>
      </w:r>
    </w:p>
    <w:p>
      <w:pPr>
        <w:spacing w:after="150"/>
      </w:pPr>
      <w:r>
        <w:rPr/>
        <w:t xml:space="preserve">四、帕尼培南概况</w:t>
      </w:r>
    </w:p>
    <w:p>
      <w:pPr>
        <w:spacing w:after="150"/>
      </w:pPr>
      <w:r>
        <w:rPr/>
        <w:t xml:space="preserve">第二节 2022年培南类抗生素的研究进展</w:t>
      </w:r>
    </w:p>
    <w:p>
      <w:pPr>
        <w:spacing w:after="150"/>
      </w:pPr>
      <w:r>
        <w:rPr/>
        <w:t xml:space="preserve">一、培南类抗生素的研发史</w:t>
      </w:r>
    </w:p>
    <w:p>
      <w:pPr>
        <w:spacing w:after="150"/>
      </w:pPr>
      <w:r>
        <w:rPr/>
        <w:t xml:space="preserve">二、培南类抗生素药理特征</w:t>
      </w:r>
    </w:p>
    <w:p>
      <w:pPr>
        <w:spacing w:after="150"/>
      </w:pPr>
      <w:r>
        <w:rPr/>
        <w:t xml:space="preserve">三、培南类抗生素市场调研</w:t>
      </w:r>
    </w:p>
    <w:p>
      <w:pPr>
        <w:spacing w:after="150"/>
      </w:pPr>
      <w:r>
        <w:rPr/>
        <w:t xml:space="preserve">四、培南类抗生素研究进展</w:t>
      </w:r>
    </w:p>
    <w:p>
      <w:pPr>
        <w:spacing w:after="150"/>
      </w:pPr>
      <w:r>
        <w:rPr/>
        <w:t xml:space="preserve">第三节 2022年培南类抗生素临床应用分析</w:t>
      </w:r>
    </w:p>
    <w:p>
      <w:pPr>
        <w:spacing w:after="150"/>
      </w:pPr>
      <w:r>
        <w:rPr/>
        <w:t xml:space="preserve">一、培南类抗生素品种介绍</w:t>
      </w:r>
    </w:p>
    <w:p>
      <w:pPr>
        <w:spacing w:after="150"/>
      </w:pPr>
      <w:r>
        <w:rPr/>
        <w:t xml:space="preserve">二、培南类抗生素作用机制</w:t>
      </w:r>
    </w:p>
    <w:p>
      <w:pPr>
        <w:spacing w:after="150"/>
      </w:pPr>
      <w:r>
        <w:rPr/>
        <w:t xml:space="preserve">三、培南类抗生素临床应用</w:t>
      </w:r>
    </w:p>
    <w:p>
      <w:pPr>
        <w:spacing w:after="150"/>
      </w:pPr>
      <w:r>
        <w:rPr/>
        <w:t xml:space="preserve">四、培南类不良反应及耐药性</w:t>
      </w:r>
    </w:p>
    <w:p>
      <w:pPr>
        <w:spacing w:after="150"/>
      </w:pPr>
      <w:r>
        <w:rPr/>
        <w:t xml:space="preserve">五、培南类抗生素临床应用总结</w:t>
      </w:r>
    </w:p>
    <w:p>
      <w:pPr>
        <w:spacing w:after="150"/>
      </w:pPr>
      <w:r>
        <w:rPr>
          <w:b w:val="1"/>
          <w:bCs w:val="1"/>
        </w:rPr>
        <w:t xml:space="preserve">第二章 2022年全球美罗培南市场规模及供需发展态势</w:t>
      </w:r>
    </w:p>
    <w:p>
      <w:pPr>
        <w:spacing w:after="150"/>
      </w:pPr>
      <w:r>
        <w:rPr/>
        <w:t xml:space="preserve">第一节 2022年全球美罗培南行业运行概况</w:t>
      </w:r>
    </w:p>
    <w:p>
      <w:pPr>
        <w:spacing w:after="150"/>
      </w:pPr>
      <w:r>
        <w:rPr/>
        <w:t xml:space="preserve">一、美罗培南药物药理优势突出</w:t>
      </w:r>
    </w:p>
    <w:p>
      <w:pPr>
        <w:spacing w:after="150"/>
      </w:pPr>
      <w:r>
        <w:rPr/>
        <w:t xml:space="preserve">二、全球美罗培南药物市场概述</w:t>
      </w:r>
    </w:p>
    <w:p>
      <w:pPr>
        <w:spacing w:after="150"/>
      </w:pPr>
      <w:r>
        <w:rPr/>
        <w:t xml:space="preserve">三、美罗培南医院终端用药走势</w:t>
      </w:r>
    </w:p>
    <w:p>
      <w:pPr>
        <w:spacing w:after="150"/>
      </w:pPr>
      <w:r>
        <w:rPr/>
        <w:t xml:space="preserve">第二节 2022年全球美罗培南行业市场供需分析</w:t>
      </w:r>
    </w:p>
    <w:p>
      <w:pPr>
        <w:spacing w:after="150"/>
      </w:pPr>
      <w:r>
        <w:rPr/>
        <w:t xml:space="preserve">一、全球美罗培南市场供需分析</w:t>
      </w:r>
    </w:p>
    <w:p>
      <w:pPr>
        <w:spacing w:after="150"/>
      </w:pPr>
      <w:r>
        <w:rPr/>
        <w:t xml:space="preserve">二、培南类领跑国际抗生素市场</w:t>
      </w:r>
    </w:p>
    <w:p>
      <w:pPr>
        <w:spacing w:after="150"/>
      </w:pPr>
      <w:r>
        <w:rPr/>
        <w:t xml:space="preserve">三、全球美罗培南销售额</w:t>
      </w:r>
    </w:p>
    <w:p>
      <w:pPr>
        <w:spacing w:after="150"/>
      </w:pPr>
      <w:r>
        <w:rPr/>
        <w:t xml:space="preserve">第三节 2024-2029年世界美罗培南产业发展趋势分析</w:t>
      </w:r>
    </w:p>
    <w:p>
      <w:pPr>
        <w:spacing w:after="150"/>
      </w:pPr>
      <w:r>
        <w:rPr>
          <w:b w:val="1"/>
          <w:bCs w:val="1"/>
        </w:rPr>
        <w:t xml:space="preserve">第三章 2022年中国美罗培南产业运行环境分析</w:t>
      </w:r>
    </w:p>
    <w:p>
      <w:pPr>
        <w:spacing w:after="150"/>
      </w:pPr>
      <w:r>
        <w:rPr/>
        <w:t xml:space="preserve">第一节 2022年中国经济环境分析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2022年中国美罗培南产业政策环境分析</w:t>
      </w:r>
    </w:p>
    <w:p>
      <w:pPr>
        <w:spacing w:after="150"/>
      </w:pPr>
      <w:r>
        <w:rPr/>
        <w:t xml:space="preserve">一、国家药监局多项政策文件出台</w:t>
      </w:r>
    </w:p>
    <w:p>
      <w:pPr>
        <w:spacing w:after="150"/>
      </w:pPr>
      <w:r>
        <w:rPr/>
        <w:t xml:space="preserve">二、国家基本药物零售指导价格正式实行</w:t>
      </w:r>
    </w:p>
    <w:p>
      <w:pPr>
        <w:spacing w:after="150"/>
      </w:pPr>
      <w:r>
        <w:rPr/>
        <w:t xml:space="preserve">三、国务院关于深化医药卫生体制改革的意见</w:t>
      </w:r>
    </w:p>
    <w:p>
      <w:pPr>
        <w:spacing w:after="150"/>
      </w:pPr>
      <w:r>
        <w:rPr/>
        <w:t xml:space="preserve">四、2019-2023年医药卫生体制改革重点实施方案</w:t>
      </w:r>
    </w:p>
    <w:p>
      <w:pPr>
        <w:spacing w:after="150"/>
      </w:pPr>
      <w:r>
        <w:rPr/>
        <w:t xml:space="preserve">五、国家出口退税政策改变对出口的影响</w:t>
      </w:r>
    </w:p>
    <w:p>
      <w:pPr>
        <w:spacing w:after="150"/>
      </w:pPr>
      <w:r>
        <w:rPr/>
        <w:t xml:space="preserve">第三节 2022年中国美罗培南产业社会环境分析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2022年中国美罗培南产业运行态势分析</w:t>
      </w:r>
    </w:p>
    <w:p>
      <w:pPr>
        <w:spacing w:after="150"/>
      </w:pPr>
      <w:r>
        <w:rPr/>
        <w:t xml:space="preserve">第一节 2022年中国美罗培南行业运行概述</w:t>
      </w:r>
    </w:p>
    <w:p>
      <w:pPr>
        <w:spacing w:after="150"/>
      </w:pPr>
      <w:r>
        <w:rPr/>
        <w:t xml:space="preserve">一、健康元美罗培南项目建设快马加鞭</w:t>
      </w:r>
    </w:p>
    <w:p>
      <w:pPr>
        <w:spacing w:after="150"/>
      </w:pPr>
      <w:r>
        <w:rPr/>
        <w:t xml:space="preserve">二、美罗培南市场原料药产业升级</w:t>
      </w:r>
    </w:p>
    <w:p>
      <w:pPr>
        <w:spacing w:after="150"/>
      </w:pPr>
      <w:r>
        <w:rPr/>
        <w:t xml:space="preserve">三、美罗培南、4-aa等中间体</w:t>
      </w:r>
    </w:p>
    <w:p>
      <w:pPr>
        <w:spacing w:after="150"/>
      </w:pPr>
      <w:r>
        <w:rPr/>
        <w:t xml:space="preserve">第二节 2022年中国美罗培南产业发展动态分析</w:t>
      </w:r>
    </w:p>
    <w:p>
      <w:pPr>
        <w:spacing w:after="150"/>
      </w:pPr>
      <w:r>
        <w:rPr/>
        <w:t xml:space="preserve">一、国内城市医院美罗培南用药情况</w:t>
      </w:r>
    </w:p>
    <w:p>
      <w:pPr>
        <w:spacing w:after="150"/>
      </w:pPr>
      <w:r>
        <w:rPr/>
        <w:t xml:space="preserve">二、培南类药物：国内产业链优势未形成</w:t>
      </w:r>
    </w:p>
    <w:p>
      <w:pPr>
        <w:spacing w:after="150"/>
      </w:pPr>
      <w:r>
        <w:rPr/>
        <w:t xml:space="preserve">三、培南类抗菌药中间体项目落户垫江</w:t>
      </w:r>
    </w:p>
    <w:p>
      <w:pPr>
        <w:spacing w:after="150"/>
      </w:pPr>
      <w:r>
        <w:rPr/>
        <w:t xml:space="preserve">第三节 2022年中国美罗培南产业发展存在问题分析</w:t>
      </w:r>
    </w:p>
    <w:p>
      <w:pPr>
        <w:spacing w:after="150"/>
      </w:pPr>
      <w:r>
        <w:rPr>
          <w:b w:val="1"/>
          <w:bCs w:val="1"/>
        </w:rPr>
        <w:t xml:space="preserve">第五章 2019-2023年中国美罗培南等抗菌素进出口数据监测分析</w:t>
      </w:r>
    </w:p>
    <w:p>
      <w:pPr>
        <w:spacing w:after="150"/>
      </w:pPr>
      <w:r>
        <w:rPr/>
        <w:t xml:space="preserve">第一节 2019-2023年中国美罗培南等抗菌素进口数据分析</w:t>
      </w:r>
    </w:p>
    <w:p>
      <w:pPr>
        <w:spacing w:after="150"/>
      </w:pPr>
      <w:r>
        <w:rPr/>
        <w:t xml:space="preserve">一、进口数量分析(29419090)</w:t>
      </w:r>
    </w:p>
    <w:p>
      <w:pPr>
        <w:spacing w:after="150"/>
      </w:pPr>
      <w:r>
        <w:rPr/>
        <w:t xml:space="preserve">二、进口金额分析</w:t>
      </w:r>
    </w:p>
    <w:p>
      <w:pPr>
        <w:spacing w:after="150"/>
      </w:pPr>
      <w:r>
        <w:rPr/>
        <w:t xml:space="preserve">第二节 2019-2023年中国美罗培南等抗菌素出口数据分析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2019-2023年中国美罗培南等抗菌素进出口平均单价分析</w:t>
      </w:r>
    </w:p>
    <w:p>
      <w:pPr>
        <w:spacing w:after="150"/>
      </w:pPr>
      <w:r>
        <w:rPr/>
        <w:t xml:space="preserve">第四节 2019-2023年中国美罗培南等抗菌素进出口国家及地区分析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2022年中国美罗培南行业产业链分析</w:t>
      </w:r>
    </w:p>
    <w:p>
      <w:pPr>
        <w:spacing w:after="150"/>
      </w:pPr>
      <w:r>
        <w:rPr/>
        <w:t xml:space="preserve">第一节 碳青霉烯类抗生素市场调研</w:t>
      </w:r>
    </w:p>
    <w:p>
      <w:pPr>
        <w:spacing w:after="150"/>
      </w:pPr>
      <w:r>
        <w:rPr/>
        <w:t xml:space="preserve">一、碳青霉烯类抗生素市场概述</w:t>
      </w:r>
    </w:p>
    <w:p>
      <w:pPr>
        <w:spacing w:after="150"/>
      </w:pPr>
      <w:r>
        <w:rPr/>
        <w:t xml:space="preserve">二、培南类药物上市情况</w:t>
      </w:r>
    </w:p>
    <w:p>
      <w:pPr>
        <w:spacing w:after="150"/>
      </w:pPr>
      <w:r>
        <w:rPr/>
        <w:t xml:space="preserve">三、碳青霉烯市场规模</w:t>
      </w:r>
    </w:p>
    <w:p>
      <w:pPr>
        <w:spacing w:after="150"/>
      </w:pPr>
      <w:r>
        <w:rPr/>
        <w:t xml:space="preserve">第二节 碳青霉烯类抗生素品种分析</w:t>
      </w:r>
    </w:p>
    <w:p>
      <w:pPr>
        <w:spacing w:after="150"/>
      </w:pPr>
      <w:r>
        <w:rPr/>
        <w:t xml:space="preserve">一、品种结构与规模</w:t>
      </w:r>
    </w:p>
    <w:p>
      <w:pPr>
        <w:spacing w:after="150"/>
      </w:pPr>
      <w:r>
        <w:rPr/>
        <w:t xml:space="preserve">二、政府办医院药品购入总额</w:t>
      </w:r>
    </w:p>
    <w:p>
      <w:pPr>
        <w:spacing w:after="150"/>
      </w:pPr>
      <w:r>
        <w:rPr/>
        <w:t xml:space="preserve">三、碳青霉烯药物用药数量变化情况</w:t>
      </w:r>
    </w:p>
    <w:p>
      <w:pPr>
        <w:spacing w:after="150"/>
      </w:pPr>
      <w:r>
        <w:rPr/>
        <w:t xml:space="preserve">四、碳青霉烯药物用药金额变化情况</w:t>
      </w:r>
    </w:p>
    <w:p>
      <w:pPr>
        <w:spacing w:after="150"/>
      </w:pPr>
      <w:r>
        <w:rPr/>
        <w:t xml:space="preserve">五、亚胺培南以及美罗培南市场结构</w:t>
      </w:r>
    </w:p>
    <w:p>
      <w:pPr>
        <w:spacing w:after="150"/>
      </w:pPr>
      <w:r>
        <w:rPr/>
        <w:t xml:space="preserve">第三节 亚胺培南西司他丁钠市场调研</w:t>
      </w:r>
    </w:p>
    <w:p>
      <w:pPr>
        <w:spacing w:after="150"/>
      </w:pPr>
      <w:r>
        <w:rPr/>
        <w:t xml:space="preserve">一、市场概述</w:t>
      </w:r>
    </w:p>
    <w:p>
      <w:pPr>
        <w:spacing w:after="150"/>
      </w:pPr>
      <w:r>
        <w:rPr/>
        <w:t xml:space="preserve">二、国内市场调研</w:t>
      </w:r>
    </w:p>
    <w:p>
      <w:pPr>
        <w:spacing w:after="150"/>
      </w:pPr>
      <w:r>
        <w:rPr/>
        <w:t xml:space="preserve">三、剂型结构分析</w:t>
      </w:r>
    </w:p>
    <w:p>
      <w:pPr>
        <w:spacing w:after="150"/>
      </w:pPr>
      <w:r>
        <w:rPr/>
        <w:t xml:space="preserve">四、竞争格局分析</w:t>
      </w:r>
    </w:p>
    <w:p>
      <w:pPr>
        <w:spacing w:after="150"/>
      </w:pPr>
      <w:r>
        <w:rPr/>
        <w:t xml:space="preserve">五、区域格局分析</w:t>
      </w:r>
    </w:p>
    <w:p>
      <w:pPr>
        <w:spacing w:after="150"/>
      </w:pPr>
      <w:r>
        <w:rPr/>
        <w:t xml:space="preserve">六、市场前景分析</w:t>
      </w:r>
    </w:p>
    <w:p>
      <w:pPr>
        <w:spacing w:after="150"/>
      </w:pPr>
      <w:r>
        <w:rPr>
          <w:b w:val="1"/>
          <w:bCs w:val="1"/>
        </w:rPr>
        <w:t xml:space="preserve">第七章 2022年中国抗生素行业发展现状分析</w:t>
      </w:r>
    </w:p>
    <w:p>
      <w:pPr>
        <w:spacing w:after="150"/>
      </w:pPr>
      <w:r>
        <w:rPr/>
        <w:t xml:space="preserve">第一节 抗生素市场发展总体概述</w:t>
      </w:r>
    </w:p>
    <w:p>
      <w:pPr>
        <w:spacing w:after="150"/>
      </w:pPr>
      <w:r>
        <w:rPr/>
        <w:t xml:space="preserve">一、中国抗生素市场特点</w:t>
      </w:r>
    </w:p>
    <w:p>
      <w:pPr>
        <w:spacing w:after="150"/>
      </w:pPr>
      <w:r>
        <w:rPr/>
        <w:t xml:space="preserve">二、中国抗生素市场结构及份额分析</w:t>
      </w:r>
    </w:p>
    <w:p>
      <w:pPr>
        <w:spacing w:after="150"/>
      </w:pPr>
      <w:r>
        <w:rPr/>
        <w:t xml:space="preserve">三、中国抗生素市场人均消费量情况</w:t>
      </w:r>
    </w:p>
    <w:p>
      <w:pPr>
        <w:spacing w:after="150"/>
      </w:pPr>
      <w:r>
        <w:rPr/>
        <w:t xml:space="preserve">四、抗生素市场各大类重点品牌集中度</w:t>
      </w:r>
    </w:p>
    <w:p>
      <w:pPr>
        <w:spacing w:after="150"/>
      </w:pPr>
      <w:r>
        <w:rPr/>
        <w:t xml:space="preserve">第二节 2022年中国抗生素市场现状综述</w:t>
      </w:r>
    </w:p>
    <w:p>
      <w:pPr>
        <w:spacing w:after="150"/>
      </w:pPr>
      <w:r>
        <w:rPr/>
        <w:t xml:space="preserve">一、抗生素药品浪费现象严重</w:t>
      </w:r>
    </w:p>
    <w:p>
      <w:pPr>
        <w:spacing w:after="150"/>
      </w:pPr>
      <w:r>
        <w:rPr/>
        <w:t xml:space="preserve">二、抗生素中间体原料药-adca市场调研</w:t>
      </w:r>
    </w:p>
    <w:p>
      <w:pPr>
        <w:spacing w:after="150"/>
      </w:pPr>
      <w:r>
        <w:rPr/>
        <w:t xml:space="preserve">三、抗生素上游领域市场调研</w:t>
      </w:r>
    </w:p>
    <w:p>
      <w:pPr>
        <w:spacing w:after="150"/>
      </w:pPr>
      <w:r>
        <w:rPr/>
        <w:t xml:space="preserve">第三节 2022年中国抗生素用量情况</w:t>
      </w:r>
    </w:p>
    <w:p>
      <w:pPr>
        <w:spacing w:after="150"/>
      </w:pPr>
      <w:r>
        <w:rPr/>
        <w:t xml:space="preserve">一、中国抗生素等产品产量居世界第一</w:t>
      </w:r>
    </w:p>
    <w:p>
      <w:pPr>
        <w:spacing w:after="150"/>
      </w:pPr>
      <w:r>
        <w:rPr/>
        <w:t xml:space="preserve">二、中国医院抗菌药使用率</w:t>
      </w:r>
    </w:p>
    <w:p>
      <w:pPr>
        <w:spacing w:after="150"/>
      </w:pPr>
      <w:r>
        <w:rPr/>
        <w:t xml:space="preserve">三、抗生素滥用的损失情况</w:t>
      </w:r>
    </w:p>
    <w:p>
      <w:pPr>
        <w:spacing w:after="150"/>
      </w:pPr>
      <w:r>
        <w:rPr/>
        <w:t xml:space="preserve">四、中国抗生素使用与监管</w:t>
      </w:r>
    </w:p>
    <w:p>
      <w:pPr>
        <w:spacing w:after="150"/>
      </w:pPr>
      <w:r>
        <w:rPr/>
        <w:t xml:space="preserve">第四节 2022年中国抗生素价格走势分析</w:t>
      </w:r>
    </w:p>
    <w:p>
      <w:pPr>
        <w:spacing w:after="150"/>
      </w:pPr>
      <w:r>
        <w:rPr/>
        <w:t xml:space="preserve">一、影响抗生素价格因素分析</w:t>
      </w:r>
    </w:p>
    <w:p>
      <w:pPr>
        <w:spacing w:after="150"/>
      </w:pPr>
      <w:r>
        <w:rPr/>
        <w:t xml:space="preserve">二、抗生素产业步入高成本时代</w:t>
      </w:r>
    </w:p>
    <w:p>
      <w:pPr>
        <w:spacing w:after="150"/>
      </w:pPr>
      <w:r>
        <w:rPr>
          <w:b w:val="1"/>
          <w:bCs w:val="1"/>
        </w:rPr>
        <w:t xml:space="preserve">第八章 2022年中国医药行业市场发展现状及预测分析</w:t>
      </w:r>
    </w:p>
    <w:p>
      <w:pPr>
        <w:spacing w:after="150"/>
      </w:pPr>
      <w:r>
        <w:rPr/>
        <w:t xml:space="preserve">第一节 2022年中国医药行业发展现状及趋势预测</w:t>
      </w:r>
    </w:p>
    <w:p>
      <w:pPr>
        <w:spacing w:after="150"/>
      </w:pPr>
      <w:r>
        <w:rPr/>
        <w:t xml:space="preserve">一、中国制药行业发展现状</w:t>
      </w:r>
    </w:p>
    <w:p>
      <w:pPr>
        <w:spacing w:after="150"/>
      </w:pPr>
      <w:r>
        <w:rPr/>
        <w:t xml:space="preserve">二、中国医药产业运行总结</w:t>
      </w:r>
    </w:p>
    <w:p>
      <w:pPr>
        <w:spacing w:after="150"/>
      </w:pPr>
      <w:r>
        <w:rPr/>
        <w:t xml:space="preserve">三、中国医药产业发展特点</w:t>
      </w:r>
    </w:p>
    <w:p>
      <w:pPr>
        <w:spacing w:after="150"/>
      </w:pPr>
      <w:r>
        <w:rPr/>
        <w:t xml:space="preserve">四、中国医药产品产量</w:t>
      </w:r>
    </w:p>
    <w:p>
      <w:pPr>
        <w:spacing w:after="150"/>
      </w:pPr>
      <w:r>
        <w:rPr/>
        <w:t xml:space="preserve">五、中国药品进出口分析</w:t>
      </w:r>
    </w:p>
    <w:p>
      <w:pPr>
        <w:spacing w:after="150"/>
      </w:pPr>
      <w:r>
        <w:rPr/>
        <w:t xml:space="preserve">六、2022年中国医药行业发展趋势展望</w:t>
      </w:r>
    </w:p>
    <w:p>
      <w:pPr>
        <w:spacing w:after="150"/>
      </w:pPr>
      <w:r>
        <w:rPr/>
        <w:t xml:space="preserve">第二节 2022年中国原料药行业发展分析</w:t>
      </w:r>
    </w:p>
    <w:p>
      <w:pPr>
        <w:spacing w:after="150"/>
      </w:pPr>
      <w:r>
        <w:rPr/>
        <w:t xml:space="preserve">一、中国原料药行业运行总结</w:t>
      </w:r>
    </w:p>
    <w:p>
      <w:pPr>
        <w:spacing w:after="150"/>
      </w:pPr>
      <w:r>
        <w:rPr/>
        <w:t xml:space="preserve">二、化学原料药产能分析</w:t>
      </w:r>
    </w:p>
    <w:p>
      <w:pPr>
        <w:spacing w:after="150"/>
      </w:pPr>
      <w:r>
        <w:rPr/>
        <w:t xml:space="preserve">三、中国化学原料药产量</w:t>
      </w:r>
    </w:p>
    <w:p>
      <w:pPr>
        <w:spacing w:after="150"/>
      </w:pPr>
      <w:r>
        <w:rPr/>
        <w:t xml:space="preserve">四、化学原料药出口形势</w:t>
      </w:r>
    </w:p>
    <w:p>
      <w:pPr>
        <w:spacing w:after="150"/>
      </w:pPr>
      <w:r>
        <w:rPr/>
        <w:t xml:space="preserve">五、化学原料药价格走势分析</w:t>
      </w:r>
    </w:p>
    <w:p>
      <w:pPr>
        <w:spacing w:after="150"/>
      </w:pPr>
      <w:r>
        <w:rPr/>
        <w:t xml:space="preserve">六、未来非专利原料药市场发展分析</w:t>
      </w:r>
    </w:p>
    <w:p>
      <w:pPr>
        <w:spacing w:after="150"/>
      </w:pPr>
      <w:r>
        <w:rPr/>
        <w:t xml:space="preserve">七、原料药企业结构调整路线分析</w:t>
      </w:r>
    </w:p>
    <w:p>
      <w:pPr>
        <w:spacing w:after="150"/>
      </w:pPr>
      <w:r>
        <w:rPr>
          <w:b w:val="1"/>
          <w:bCs w:val="1"/>
        </w:rPr>
        <w:t xml:space="preserve">第九章 2019-2023年中国医药制造行业数据监测分析</w:t>
      </w:r>
    </w:p>
    <w:p>
      <w:pPr>
        <w:spacing w:after="150"/>
      </w:pPr>
      <w:r>
        <w:rPr/>
        <w:t xml:space="preserve">第一节 2019-2023年中国医药制造行业规模分析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2022年中国医药制造行业结构分析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2019-2023年中国医药制造行业产值分析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2019-2023年中国医药制造行业成本费用分析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2019-2023年中国医药制造行业盈利能力分析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2022年中国美罗培南行业市场竞争格局分析</w:t>
      </w:r>
    </w:p>
    <w:p>
      <w:pPr>
        <w:spacing w:after="150"/>
      </w:pPr>
      <w:r>
        <w:rPr/>
        <w:t xml:space="preserve">第一节 2022年中国医药行业的竞争格局分析</w:t>
      </w:r>
    </w:p>
    <w:p>
      <w:pPr>
        <w:spacing w:after="150"/>
      </w:pPr>
      <w:r>
        <w:rPr/>
        <w:t xml:space="preserve">一、医药行业企业竞争力分析</w:t>
      </w:r>
    </w:p>
    <w:p>
      <w:pPr>
        <w:spacing w:after="150"/>
      </w:pPr>
      <w:r>
        <w:rPr/>
        <w:t xml:space="preserve">二、国内原料药竞争情况分析</w:t>
      </w:r>
    </w:p>
    <w:p>
      <w:pPr>
        <w:spacing w:after="150"/>
      </w:pPr>
      <w:r>
        <w:rPr/>
        <w:t xml:space="preserve">三、医药企业核心竞争力分析</w:t>
      </w:r>
    </w:p>
    <w:p>
      <w:pPr>
        <w:spacing w:after="150"/>
      </w:pPr>
      <w:r>
        <w:rPr/>
        <w:t xml:space="preserve">第二节 2022年中国美罗培南行业竞争格局分析</w:t>
      </w:r>
    </w:p>
    <w:p>
      <w:pPr>
        <w:spacing w:after="150"/>
      </w:pPr>
      <w:r>
        <w:rPr/>
        <w:t xml:space="preserve">一、中国美罗培南市场占有份额</w:t>
      </w:r>
    </w:p>
    <w:p>
      <w:pPr>
        <w:spacing w:after="150"/>
      </w:pPr>
      <w:r>
        <w:rPr/>
        <w:t xml:space="preserve">二、美罗培南市场竞争格局分析</w:t>
      </w:r>
    </w:p>
    <w:p>
      <w:pPr>
        <w:spacing w:after="150"/>
      </w:pPr>
      <w:r>
        <w:rPr/>
        <w:t xml:space="preserve">三、2022年美罗培南市场竞争格局</w:t>
      </w:r>
    </w:p>
    <w:p>
      <w:pPr>
        <w:spacing w:after="150"/>
      </w:pPr>
      <w:r>
        <w:rPr/>
        <w:t xml:space="preserve">第三节 十大抗生素竞争力分析</w:t>
      </w:r>
    </w:p>
    <w:p>
      <w:pPr>
        <w:spacing w:after="150"/>
      </w:pPr>
      <w:r>
        <w:rPr/>
        <w:t xml:space="preserve">一、左氧氟沙星/氧氟沙星竞争力分析</w:t>
      </w:r>
    </w:p>
    <w:p>
      <w:pPr>
        <w:spacing w:after="150"/>
      </w:pPr>
      <w:r>
        <w:rPr/>
        <w:t xml:space="preserve">二、阿莫西林/克拉维酸钾竞争力分析</w:t>
      </w:r>
    </w:p>
    <w:p>
      <w:pPr>
        <w:spacing w:after="150"/>
      </w:pPr>
      <w:r>
        <w:rPr/>
        <w:t xml:space="preserve">三、他唑巴坦钠/哌拉西林钠竞争力分析</w:t>
      </w:r>
    </w:p>
    <w:p>
      <w:pPr>
        <w:spacing w:after="150"/>
      </w:pPr>
      <w:r>
        <w:rPr/>
        <w:t xml:space="preserve">四、莫西沙星竞争力分析</w:t>
      </w:r>
    </w:p>
    <w:p>
      <w:pPr>
        <w:spacing w:after="150"/>
      </w:pPr>
      <w:r>
        <w:rPr/>
        <w:t xml:space="preserve">五、克拉霉素竞争力分析</w:t>
      </w:r>
    </w:p>
    <w:p>
      <w:pPr>
        <w:spacing w:after="150"/>
      </w:pPr>
      <w:r>
        <w:rPr/>
        <w:t xml:space="preserve">六、利奈唑胺竞争力分析</w:t>
      </w:r>
    </w:p>
    <w:p>
      <w:pPr>
        <w:spacing w:after="150"/>
      </w:pPr>
      <w:r>
        <w:rPr/>
        <w:t xml:space="preserve">七、美罗培南竞争力分析</w:t>
      </w:r>
    </w:p>
    <w:p>
      <w:pPr>
        <w:spacing w:after="150"/>
      </w:pPr>
      <w:r>
        <w:rPr/>
        <w:t xml:space="preserve">八、环丙沙星竞争力分析</w:t>
      </w:r>
    </w:p>
    <w:p>
      <w:pPr>
        <w:spacing w:after="150"/>
      </w:pPr>
      <w:r>
        <w:rPr/>
        <w:t xml:space="preserve">九、亚胺培南/西司他丁竞争力分析</w:t>
      </w:r>
    </w:p>
    <w:p>
      <w:pPr>
        <w:spacing w:after="150"/>
      </w:pPr>
      <w:r>
        <w:rPr/>
        <w:t xml:space="preserve">十、希舒美竞争力分析</w:t>
      </w:r>
    </w:p>
    <w:p>
      <w:pPr>
        <w:spacing w:after="150"/>
      </w:pPr>
      <w:r>
        <w:rPr>
          <w:b w:val="1"/>
          <w:bCs w:val="1"/>
        </w:rPr>
        <w:t xml:space="preserve">第十一章 2022年中国美罗培南标杆企业竞争性财务数据分析</w:t>
      </w:r>
    </w:p>
    <w:p>
      <w:pPr>
        <w:spacing w:after="150"/>
      </w:pPr>
      <w:r>
        <w:rPr/>
        <w:t xml:space="preserve">第一节 浙江海正药业股份有限公司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浙江华海药业股份有限公司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浙江海翔药业股份有限公司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健康元药业集团股份有限公司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石药集团有限公司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海南先声药业有限公司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江苏正大天晴药业股份有限公司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2024-2029年中国美罗培南产业发展趋势预测分析</w:t>
      </w:r>
    </w:p>
    <w:p>
      <w:pPr>
        <w:spacing w:after="150"/>
      </w:pPr>
      <w:r>
        <w:rPr/>
        <w:t xml:space="preserve">第一节 2024-2029年中国医药行业预测分析</w:t>
      </w:r>
    </w:p>
    <w:p>
      <w:pPr>
        <w:spacing w:after="150"/>
      </w:pPr>
      <w:r>
        <w:rPr/>
        <w:t xml:space="preserve">一、2024-2029年中国医药制造行业预测分析</w:t>
      </w:r>
    </w:p>
    <w:p>
      <w:pPr>
        <w:spacing w:after="150"/>
      </w:pPr>
      <w:r>
        <w:rPr/>
        <w:t xml:space="preserve">二、药品进出口预测分析</w:t>
      </w:r>
    </w:p>
    <w:p>
      <w:pPr>
        <w:spacing w:after="150"/>
      </w:pPr>
      <w:r>
        <w:rPr/>
        <w:t xml:space="preserve">三、医药行业竞争格局预测分析</w:t>
      </w:r>
    </w:p>
    <w:p>
      <w:pPr>
        <w:spacing w:after="150"/>
      </w:pPr>
      <w:r>
        <w:rPr/>
        <w:t xml:space="preserve">第二节 2024-2029年中国美罗培南市场预测分析</w:t>
      </w:r>
    </w:p>
    <w:p>
      <w:pPr>
        <w:spacing w:after="150"/>
      </w:pPr>
      <w:r>
        <w:rPr/>
        <w:t xml:space="preserve">一、美罗培南市场供给预测分析</w:t>
      </w:r>
    </w:p>
    <w:p>
      <w:pPr>
        <w:spacing w:after="150"/>
      </w:pPr>
      <w:r>
        <w:rPr/>
        <w:t xml:space="preserve">二、美罗培南行业现状分析</w:t>
      </w:r>
    </w:p>
    <w:p>
      <w:pPr>
        <w:spacing w:after="150"/>
      </w:pPr>
      <w:r>
        <w:rPr/>
        <w:t xml:space="preserve">三、美罗培南进出口预测分析</w:t>
      </w:r>
    </w:p>
    <w:p>
      <w:pPr>
        <w:spacing w:after="150"/>
      </w:pPr>
      <w:r>
        <w:rPr/>
        <w:t xml:space="preserve">第三节 2024-2029年中国美罗培南市场盈利预测分析</w:t>
      </w:r>
    </w:p>
    <w:p>
      <w:pPr>
        <w:spacing w:after="150"/>
      </w:pPr>
      <w:r>
        <w:rPr>
          <w:b w:val="1"/>
          <w:bCs w:val="1"/>
        </w:rPr>
        <w:t xml:space="preserve">第十三章 2024-2029年中国美罗培南行业投资机会与风险分析</w:t>
      </w:r>
    </w:p>
    <w:p>
      <w:pPr>
        <w:spacing w:after="150"/>
      </w:pPr>
      <w:r>
        <w:rPr/>
        <w:t xml:space="preserve">第一节 2024-2029年中国美罗培南行业投资机会</w:t>
      </w:r>
    </w:p>
    <w:p>
      <w:pPr>
        <w:spacing w:after="150"/>
      </w:pPr>
      <w:r>
        <w:rPr/>
        <w:t xml:space="preserve">一、总体投资机会及建议</w:t>
      </w:r>
    </w:p>
    <w:p>
      <w:pPr>
        <w:spacing w:after="150"/>
      </w:pPr>
      <w:r>
        <w:rPr/>
        <w:t xml:space="preserve">二、子行业投资机会及建议</w:t>
      </w:r>
    </w:p>
    <w:p>
      <w:pPr>
        <w:spacing w:after="150"/>
      </w:pPr>
      <w:r>
        <w:rPr/>
        <w:t xml:space="preserve">三、区域投资机会及建议</w:t>
      </w:r>
    </w:p>
    <w:p>
      <w:pPr>
        <w:spacing w:after="150"/>
      </w:pPr>
      <w:r>
        <w:rPr/>
        <w:t xml:space="preserve">四、企业投资机会及建议</w:t>
      </w:r>
    </w:p>
    <w:p>
      <w:pPr>
        <w:spacing w:after="150"/>
      </w:pPr>
      <w:r>
        <w:rPr/>
        <w:t xml:space="preserve">第二节 2024-2029年中国美罗培南行业投资前景分析</w:t>
      </w:r>
    </w:p>
    <w:p>
      <w:pPr>
        <w:spacing w:after="150"/>
      </w:pPr>
      <w:r>
        <w:rPr/>
        <w:t xml:space="preserve">一、市场竞争风险分析</w:t>
      </w:r>
    </w:p>
    <w:p>
      <w:pPr>
        <w:spacing w:after="150"/>
      </w:pPr>
      <w:r>
        <w:rPr/>
        <w:t xml:space="preserve">二、市场价格风险分析</w:t>
      </w:r>
    </w:p>
    <w:p>
      <w:pPr>
        <w:spacing w:after="150"/>
      </w:pPr>
      <w:r>
        <w:rPr/>
        <w:t xml:space="preserve">三、政策风险分析</w:t>
      </w:r>
    </w:p>
    <w:p>
      <w:pPr>
        <w:spacing w:after="150"/>
      </w:pPr>
      <w:r>
        <w:rPr>
          <w:b w:val="1"/>
          <w:bCs w:val="1"/>
        </w:rPr>
        <w:t xml:space="preserve">图表目录</w:t>
      </w:r>
    </w:p>
    <w:p>
      <w:pPr>
        <w:spacing w:after="150"/>
      </w:pPr>
      <w:r>
        <w:rPr/>
        <w:t xml:space="preserve">图表：青霉素类、头孢类与培南类结构特点</w:t>
      </w:r>
    </w:p>
    <w:p>
      <w:pPr>
        <w:spacing w:after="150"/>
      </w:pPr>
      <w:r>
        <w:rPr/>
        <w:t xml:space="preserve">图表：2019-2023年美罗培南出口价格走势</w:t>
      </w:r>
    </w:p>
    <w:p>
      <w:pPr>
        <w:spacing w:after="150"/>
      </w:pPr>
      <w:r>
        <w:rPr/>
        <w:t xml:space="preserve">图表：2019-2023年亚胺培南母核(beta-keto)出口量</w:t>
      </w:r>
    </w:p>
    <w:p>
      <w:pPr>
        <w:spacing w:after="150"/>
      </w:pPr>
      <w:r>
        <w:rPr/>
        <w:t xml:space="preserve">图表：2019-2023年培南类原料药品种出口量</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图表：2022年人口数量及其构成</w:t>
      </w:r>
    </w:p>
    <w:p>
      <w:pPr>
        <w:spacing w:after="150"/>
      </w:pPr>
      <w:r>
        <w:rPr/>
        <w:t xml:space="preserve">图表：2019-2023年我国普通高等教育、中等职业教育及普通高中招生人数走势图</w:t>
      </w:r>
    </w:p>
    <w:p>
      <w:pPr>
        <w:spacing w:after="150"/>
      </w:pPr>
      <w:r>
        <w:rPr/>
        <w:t xml:space="preserve">图表：2001-2022年我国广播和电视节目综合人口覆盖率走势图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图表：2019-2023年中国美罗培南等抗菌素进口数量分析</w:t>
      </w:r>
    </w:p>
    <w:p>
      <w:pPr>
        <w:spacing w:after="150"/>
      </w:pPr>
      <w:r>
        <w:rPr/>
        <w:t xml:space="preserve">图表：2019-2023年中国美罗培南等抗菌素进口金额分析</w:t>
      </w:r>
    </w:p>
    <w:p>
      <w:pPr>
        <w:spacing w:after="150"/>
      </w:pPr>
      <w:r>
        <w:rPr/>
        <w:t xml:space="preserve">图表：2019-2023年中国美罗培南等抗菌素出口数量分析</w:t>
      </w:r>
    </w:p>
    <w:p>
      <w:pPr>
        <w:spacing w:after="150"/>
      </w:pPr>
      <w:r>
        <w:rPr/>
        <w:t xml:space="preserve">图表：2019-2023年中国美罗培南等抗菌素出口金额分析</w:t>
      </w:r>
    </w:p>
    <w:p>
      <w:pPr>
        <w:spacing w:after="150"/>
      </w:pPr>
      <w:r>
        <w:rPr/>
        <w:t xml:space="preserve">图表：2019-2023年中国美罗培南等抗菌素进出口平均单价分析</w:t>
      </w:r>
    </w:p>
    <w:p>
      <w:pPr>
        <w:spacing w:after="150"/>
      </w:pPr>
      <w:r>
        <w:rPr/>
        <w:t xml:space="preserve">图表：2019-2023年中国美罗培南等抗菌素进口国家及地区分析</w:t>
      </w:r>
    </w:p>
    <w:p>
      <w:pPr>
        <w:spacing w:after="150"/>
      </w:pPr>
      <w:r>
        <w:rPr/>
        <w:t xml:space="preserve">图表：2019-2023年中国美罗培南等抗菌素出口国家及地区分析</w:t>
      </w:r>
    </w:p>
    <w:p>
      <w:pPr>
        <w:spacing w:after="150"/>
      </w:pPr>
      <w:r>
        <w:rPr/>
        <w:t xml:space="preserve">图表：亚胺培南结构</w:t>
      </w:r>
    </w:p>
    <w:p>
      <w:pPr>
        <w:spacing w:after="150"/>
      </w:pPr>
      <w:r>
        <w:rPr/>
        <w:t xml:space="preserve">图表：上市碳青霉烯类抗生素研制情况</w:t>
      </w:r>
    </w:p>
    <w:p>
      <w:pPr>
        <w:spacing w:after="150"/>
      </w:pPr>
      <w:r>
        <w:rPr/>
        <w:t xml:space="preserve">图表：中国批准的培南类药物情况</w:t>
      </w:r>
    </w:p>
    <w:p>
      <w:pPr>
        <w:spacing w:after="150"/>
      </w:pPr>
      <w:r>
        <w:rPr/>
        <w:t xml:space="preserve">图表：碳青霉烯市场规模估算</w:t>
      </w:r>
    </w:p>
    <w:p>
      <w:pPr>
        <w:spacing w:after="150"/>
      </w:pPr>
      <w:r>
        <w:rPr/>
        <w:t xml:space="preserve">图表：2019-2023年碳青霉烯抗生素政府办医院药品购入总额推算</w:t>
      </w:r>
    </w:p>
    <w:p>
      <w:pPr>
        <w:spacing w:after="150"/>
      </w:pPr>
      <w:r>
        <w:rPr/>
        <w:t xml:space="preserve">图表：2019-2023年碳青霉烯药物用药数量变化情况</w:t>
      </w:r>
    </w:p>
    <w:p>
      <w:pPr>
        <w:spacing w:after="150"/>
      </w:pPr>
      <w:r>
        <w:rPr/>
        <w:t xml:space="preserve">图表：2019-2023年碳青霉烯药物用药金额变化情况</w:t>
      </w:r>
    </w:p>
    <w:p>
      <w:pPr>
        <w:spacing w:after="150"/>
      </w:pPr>
      <w:r>
        <w:rPr/>
        <w:t xml:space="preserve">图表：2019-2023年培南类抗生素份额变化情况</w:t>
      </w:r>
    </w:p>
    <w:p>
      <w:pPr>
        <w:spacing w:after="150"/>
      </w:pPr>
      <w:r>
        <w:rPr/>
        <w:t xml:space="preserve">图表：2019-2023年主要基本抗生素原料产量发展变化</w:t>
      </w:r>
    </w:p>
    <w:p>
      <w:pPr>
        <w:spacing w:after="150"/>
      </w:pPr>
      <w:r>
        <w:rPr/>
        <w:t xml:space="preserve">图表：2019-2023年主要抗生素制剂产量发展变化</w:t>
      </w:r>
    </w:p>
    <w:p>
      <w:pPr>
        <w:spacing w:after="150"/>
      </w:pPr>
      <w:r>
        <w:rPr/>
        <w:t xml:space="preserve">图表：国内已上市的一至四代头孢类抗生素药物</w:t>
      </w:r>
    </w:p>
    <w:p>
      <w:pPr>
        <w:spacing w:after="150"/>
      </w:pPr>
      <w:r>
        <w:rPr/>
        <w:t xml:space="preserve">图表：fda认证的主要抗生素原料药企业代表</w:t>
      </w:r>
    </w:p>
    <w:p>
      <w:pPr>
        <w:spacing w:after="150"/>
      </w:pPr>
      <w:r>
        <w:rPr/>
        <w:t xml:space="preserve">图表：青霉素结构模型</w:t>
      </w:r>
    </w:p>
    <w:p>
      <w:pPr>
        <w:spacing w:after="150"/>
      </w:pPr>
      <w:r>
        <w:rPr/>
        <w:t xml:space="preserve">图表：近年国外首次上市抗感染药物</w:t>
      </w:r>
    </w:p>
    <w:p>
      <w:pPr>
        <w:spacing w:after="150"/>
      </w:pPr>
      <w:r>
        <w:rPr/>
        <w:t xml:space="preserve">图表：主要抗生素制剂生产厂家数量和产量集中度</w:t>
      </w:r>
    </w:p>
    <w:p>
      <w:pPr>
        <w:spacing w:after="150"/>
      </w:pPr>
      <w:r>
        <w:rPr/>
        <w:t xml:space="preserve">图表：国外抗生素与β-内酰胺酶抑制剂组方与配比情况</w:t>
      </w:r>
    </w:p>
    <w:p>
      <w:pPr>
        <w:spacing w:after="150"/>
      </w:pPr>
      <w:r>
        <w:rPr/>
        <w:t xml:space="preserve">图表：国内抗生素与β-内酰胺酶抑制剂组方与配比情况</w:t>
      </w:r>
    </w:p>
    <w:p>
      <w:pPr>
        <w:spacing w:after="150"/>
      </w:pPr>
      <w:r>
        <w:rPr/>
        <w:t xml:space="preserve">图表：2022年国内16城市样本医院销售领先前20位品牌统计</w:t>
      </w:r>
    </w:p>
    <w:p>
      <w:pPr>
        <w:spacing w:after="150"/>
      </w:pPr>
      <w:r>
        <w:rPr/>
        <w:t xml:space="preserve">图表：2019-2023年我国医药制造行业企业数量增长趋势图</w:t>
      </w:r>
    </w:p>
    <w:p>
      <w:pPr>
        <w:spacing w:after="150"/>
      </w:pPr>
      <w:r>
        <w:rPr/>
        <w:t xml:space="preserve">图表：2019-2023年我国医药制造行业亏损企业数量增长趋势图</w:t>
      </w:r>
    </w:p>
    <w:p>
      <w:pPr>
        <w:spacing w:after="150"/>
      </w:pPr>
      <w:r>
        <w:rPr/>
        <w:t xml:space="preserve">图表：2019-2023年我国医药制造行业从业人数增长趋势图</w:t>
      </w:r>
    </w:p>
    <w:p>
      <w:pPr>
        <w:spacing w:after="150"/>
      </w:pPr>
      <w:r>
        <w:rPr/>
        <w:t xml:space="preserve">图表：2019-2023年我国医药制造行业资产规模增长趋势图</w:t>
      </w:r>
    </w:p>
    <w:p>
      <w:pPr>
        <w:spacing w:after="150"/>
      </w:pPr>
      <w:r>
        <w:rPr/>
        <w:t xml:space="preserve">图表：2022年我国医药制造行业不同类型企业数量分布图</w:t>
      </w:r>
    </w:p>
    <w:p>
      <w:pPr>
        <w:spacing w:after="150"/>
      </w:pPr>
      <w:r>
        <w:rPr/>
        <w:t xml:space="preserve">图表：2022年我国医药制造行业不同所有制企业数量分布图</w:t>
      </w:r>
    </w:p>
    <w:p>
      <w:pPr>
        <w:spacing w:after="150"/>
      </w:pPr>
      <w:r>
        <w:rPr/>
        <w:t xml:space="preserve">图表：2022年我国医药制造行业不同类型企业销售收入分布图</w:t>
      </w:r>
    </w:p>
    <w:p>
      <w:pPr>
        <w:spacing w:after="150"/>
      </w:pPr>
      <w:r>
        <w:rPr/>
        <w:t xml:space="preserve">图表：2022年我国医药制造行业不同所有制企业销售收入分布图</w:t>
      </w:r>
    </w:p>
    <w:p>
      <w:pPr>
        <w:spacing w:after="150"/>
      </w:pPr>
      <w:r>
        <w:rPr/>
        <w:t xml:space="preserve">图表：2019-2023年我国医药制造行业产成品增长趋势图</w:t>
      </w:r>
    </w:p>
    <w:p>
      <w:pPr>
        <w:spacing w:after="150"/>
      </w:pPr>
      <w:r>
        <w:rPr/>
        <w:t xml:space="preserve">图表：2019-2023年我国医药制造行业工业销售产值增长趋势图</w:t>
      </w:r>
    </w:p>
    <w:p>
      <w:pPr>
        <w:spacing w:after="150"/>
      </w:pPr>
      <w:r>
        <w:rPr/>
        <w:t xml:space="preserve">图表：2019-2023年我国医药制造行业出口交货值增长趋势图</w:t>
      </w:r>
    </w:p>
    <w:p>
      <w:pPr>
        <w:spacing w:after="150"/>
      </w:pPr>
      <w:r>
        <w:rPr/>
        <w:t xml:space="preserve">图表：2019-2023年我国医药制造行业销售成本增长趋势图</w:t>
      </w:r>
    </w:p>
    <w:p>
      <w:pPr>
        <w:spacing w:after="150"/>
      </w:pPr>
      <w:r>
        <w:rPr/>
        <w:t xml:space="preserve">图表：2019-2023年我国医药制造行业费用使用统计图</w:t>
      </w:r>
    </w:p>
    <w:p>
      <w:pPr>
        <w:spacing w:after="150"/>
      </w:pPr>
      <w:r>
        <w:rPr/>
        <w:t xml:space="preserve">图表：2019-2023年我国医药制造行业主要盈利指标统计图</w:t>
      </w:r>
    </w:p>
    <w:p>
      <w:pPr>
        <w:spacing w:after="150"/>
      </w:pPr>
      <w:r>
        <w:rPr/>
        <w:t xml:space="preserve">图表：2019-2023年我国医药制造行业主要盈利指标增长趋势图</w:t>
      </w:r>
    </w:p>
    <w:p>
      <w:pPr>
        <w:spacing w:after="150"/>
      </w:pPr>
      <w:r>
        <w:rPr/>
        <w:t xml:space="preserve">图表：浙江海正药业股份有限公司主要经济指标走势图</w:t>
      </w:r>
    </w:p>
    <w:p>
      <w:pPr>
        <w:spacing w:after="150"/>
      </w:pPr>
      <w:r>
        <w:rPr/>
        <w:t xml:space="preserve">图表：浙江海正药业股份有限公司经营收入走势图</w:t>
      </w:r>
    </w:p>
    <w:p>
      <w:pPr>
        <w:spacing w:after="150"/>
      </w:pPr>
      <w:r>
        <w:rPr/>
        <w:t xml:space="preserve">图表：浙江海正药业股份有限公司盈利指标走势图</w:t>
      </w:r>
    </w:p>
    <w:p>
      <w:pPr>
        <w:spacing w:after="150"/>
      </w:pPr>
      <w:r>
        <w:rPr/>
        <w:t xml:space="preserve">图表：浙江海正药业股份有限公司负债情况图</w:t>
      </w:r>
    </w:p>
    <w:p>
      <w:pPr>
        <w:spacing w:after="150"/>
      </w:pPr>
      <w:r>
        <w:rPr/>
        <w:t xml:space="preserve">图表：浙江海正药业股份有限公司负债指标走势图</w:t>
      </w:r>
    </w:p>
    <w:p>
      <w:pPr>
        <w:spacing w:after="150"/>
      </w:pPr>
      <w:r>
        <w:rPr/>
        <w:t xml:space="preserve">图表：浙江海正药业股份有限公司运营能力指标走势图</w:t>
      </w:r>
    </w:p>
    <w:p>
      <w:pPr>
        <w:spacing w:after="150"/>
      </w:pPr>
      <w:r>
        <w:rPr/>
        <w:t xml:space="preserve">图表：浙江海正药业股份有限公司成长能力指标走势图</w:t>
      </w:r>
    </w:p>
    <w:p>
      <w:pPr>
        <w:spacing w:after="150"/>
      </w:pPr>
      <w:r>
        <w:rPr/>
        <w:t xml:space="preserve">图表：浙江华海药业股份有限公司主要经济指标走势图</w:t>
      </w:r>
    </w:p>
    <w:p>
      <w:pPr>
        <w:spacing w:after="150"/>
      </w:pPr>
      <w:r>
        <w:rPr/>
        <w:t xml:space="preserve">图表：浙江华海药业股份有限公司经营收入走势图</w:t>
      </w:r>
    </w:p>
    <w:p>
      <w:pPr>
        <w:spacing w:after="150"/>
      </w:pPr>
      <w:r>
        <w:rPr/>
        <w:t xml:space="preserve">图表：浙江华海药业股份有限公司盈利指标走势图</w:t>
      </w:r>
    </w:p>
    <w:p>
      <w:pPr>
        <w:spacing w:after="150"/>
      </w:pPr>
      <w:r>
        <w:rPr/>
        <w:t xml:space="preserve">图表：浙江华海药业股份有限公司负债情况图</w:t>
      </w:r>
    </w:p>
    <w:p>
      <w:pPr>
        <w:spacing w:after="150"/>
      </w:pPr>
      <w:r>
        <w:rPr/>
        <w:t xml:space="preserve">图表：浙江华海药业股份有限公司负债指标走势图</w:t>
      </w:r>
    </w:p>
    <w:p>
      <w:pPr>
        <w:spacing w:after="150"/>
      </w:pPr>
      <w:r>
        <w:rPr/>
        <w:t xml:space="preserve">图表：浙江华海药业股份有限公司运营能力指标走势图</w:t>
      </w:r>
    </w:p>
    <w:p>
      <w:pPr>
        <w:spacing w:after="150"/>
      </w:pPr>
      <w:r>
        <w:rPr/>
        <w:t xml:space="preserve">图表：浙江华海药业股份有限公司成长能力指标走势图</w:t>
      </w:r>
    </w:p>
    <w:p>
      <w:pPr>
        <w:spacing w:after="150"/>
      </w:pPr>
      <w:r>
        <w:rPr/>
        <w:t xml:space="preserve">图表：浙江海翔药业股份有限公司主要经济指标走势图</w:t>
      </w:r>
    </w:p>
    <w:p>
      <w:pPr>
        <w:spacing w:after="150"/>
      </w:pPr>
      <w:r>
        <w:rPr/>
        <w:t xml:space="preserve">图表：浙江海翔药业股份有限公司经营收入走势图</w:t>
      </w:r>
    </w:p>
    <w:p>
      <w:pPr>
        <w:spacing w:after="150"/>
      </w:pPr>
      <w:r>
        <w:rPr/>
        <w:t xml:space="preserve">图表：浙江海翔药业股份有限公司盈利指标走势图</w:t>
      </w:r>
    </w:p>
    <w:p>
      <w:pPr>
        <w:spacing w:after="150"/>
      </w:pPr>
      <w:r>
        <w:rPr/>
        <w:t xml:space="preserve">图表：浙江海翔药业股份有限公司负债情况图</w:t>
      </w:r>
    </w:p>
    <w:p>
      <w:pPr>
        <w:spacing w:after="150"/>
      </w:pPr>
      <w:r>
        <w:rPr/>
        <w:t xml:space="preserve">图表：浙江海翔药业股份有限公司负债指标走势图</w:t>
      </w:r>
    </w:p>
    <w:p>
      <w:pPr>
        <w:spacing w:after="150"/>
      </w:pPr>
      <w:r>
        <w:rPr/>
        <w:t xml:space="preserve">图表：浙江海翔药业股份有限公司运营能力指标走势图</w:t>
      </w:r>
    </w:p>
    <w:p>
      <w:pPr>
        <w:spacing w:after="150"/>
      </w:pPr>
      <w:r>
        <w:rPr/>
        <w:t xml:space="preserve">图表：浙江海翔药业股份有限公司成长能力指标走势图</w:t>
      </w:r>
    </w:p>
    <w:p>
      <w:pPr>
        <w:spacing w:after="150"/>
      </w:pPr>
      <w:r>
        <w:rPr/>
        <w:t xml:space="preserve">图表：健康元药业集团股份有限公司主要经济指标走势图</w:t>
      </w:r>
    </w:p>
    <w:p>
      <w:pPr>
        <w:spacing w:after="150"/>
      </w:pPr>
      <w:r>
        <w:rPr/>
        <w:t xml:space="preserve">图表：健康元药业集团股份有限公司经营收入走势图</w:t>
      </w:r>
    </w:p>
    <w:p>
      <w:pPr>
        <w:spacing w:after="150"/>
      </w:pPr>
      <w:r>
        <w:rPr/>
        <w:t xml:space="preserve">图表：健康元药业集团股份有限公司盈利指标走势图</w:t>
      </w:r>
    </w:p>
    <w:p>
      <w:pPr>
        <w:spacing w:after="150"/>
      </w:pPr>
      <w:r>
        <w:rPr/>
        <w:t xml:space="preserve">图表：健康元药业集团股份有限公司负债情况图</w:t>
      </w:r>
    </w:p>
    <w:p>
      <w:pPr>
        <w:spacing w:after="150"/>
      </w:pPr>
      <w:r>
        <w:rPr/>
        <w:t xml:space="preserve">图表：健康元药业集团股份有限公司负债指标走势图</w:t>
      </w:r>
    </w:p>
    <w:p>
      <w:pPr>
        <w:spacing w:after="150"/>
      </w:pPr>
      <w:r>
        <w:rPr/>
        <w:t xml:space="preserve">图表：健康元药业集团股份有限公司运营能力指标走势图</w:t>
      </w:r>
    </w:p>
    <w:p>
      <w:pPr>
        <w:spacing w:after="150"/>
      </w:pPr>
      <w:r>
        <w:rPr/>
        <w:t xml:space="preserve">图表：健康元药业集团股份有限公司成长能力指标走势图</w:t>
      </w:r>
    </w:p>
    <w:p>
      <w:pPr>
        <w:spacing w:after="150"/>
      </w:pPr>
      <w:r>
        <w:rPr/>
        <w:t xml:space="preserve">图表：石药集团有限公司主要经济指标走势图</w:t>
      </w:r>
    </w:p>
    <w:p>
      <w:pPr>
        <w:spacing w:after="150"/>
      </w:pPr>
      <w:r>
        <w:rPr/>
        <w:t xml:space="preserve">图表：石药集团有限公司经营收入走势图</w:t>
      </w:r>
    </w:p>
    <w:p>
      <w:pPr>
        <w:spacing w:after="150"/>
      </w:pPr>
      <w:r>
        <w:rPr/>
        <w:t xml:space="preserve">图表：石药集团有限公司盈利指标走势图</w:t>
      </w:r>
    </w:p>
    <w:p>
      <w:pPr>
        <w:spacing w:after="150"/>
      </w:pPr>
      <w:r>
        <w:rPr/>
        <w:t xml:space="preserve">图表：石药集团有限公司负债情况图</w:t>
      </w:r>
    </w:p>
    <w:p>
      <w:pPr>
        <w:spacing w:after="150"/>
      </w:pPr>
      <w:r>
        <w:rPr/>
        <w:t xml:space="preserve">图表：石药集团有限公司负债指标走势图</w:t>
      </w:r>
    </w:p>
    <w:p>
      <w:pPr>
        <w:spacing w:after="150"/>
      </w:pPr>
      <w:r>
        <w:rPr/>
        <w:t xml:space="preserve">图表：石药集团有限公司运营能力指标走势图</w:t>
      </w:r>
    </w:p>
    <w:p>
      <w:pPr>
        <w:spacing w:after="150"/>
      </w:pPr>
      <w:r>
        <w:rPr/>
        <w:t xml:space="preserve">图表：石药集团有限公司成长能力指标走势图</w:t>
      </w:r>
    </w:p>
    <w:p>
      <w:pPr>
        <w:spacing w:after="150"/>
      </w:pPr>
      <w:r>
        <w:rPr/>
        <w:t xml:space="preserve">图表：海南先声药业有限公司主要经济指标走势图</w:t>
      </w:r>
    </w:p>
    <w:p>
      <w:pPr>
        <w:spacing w:after="150"/>
      </w:pPr>
      <w:r>
        <w:rPr/>
        <w:t xml:space="preserve">图表：海南先声药业有限公司经营收入走势图</w:t>
      </w:r>
    </w:p>
    <w:p>
      <w:pPr>
        <w:spacing w:after="150"/>
      </w:pPr>
      <w:r>
        <w:rPr/>
        <w:t xml:space="preserve">图表：海南先声药业有限公司盈利指标走势图</w:t>
      </w:r>
    </w:p>
    <w:p>
      <w:pPr>
        <w:spacing w:after="150"/>
      </w:pPr>
      <w:r>
        <w:rPr/>
        <w:t xml:space="preserve">图表：海南先声药业有限公司负债情况图</w:t>
      </w:r>
    </w:p>
    <w:p>
      <w:pPr>
        <w:spacing w:after="150"/>
      </w:pPr>
      <w:r>
        <w:rPr/>
        <w:t xml:space="preserve">图表：海南先声药业有限公司负债指标走势图</w:t>
      </w:r>
    </w:p>
    <w:p>
      <w:pPr>
        <w:spacing w:after="150"/>
      </w:pPr>
      <w:r>
        <w:rPr/>
        <w:t xml:space="preserve">图表：海南先声药业有限公司运营能力指标走势图</w:t>
      </w:r>
    </w:p>
    <w:p>
      <w:pPr>
        <w:spacing w:after="150"/>
      </w:pPr>
      <w:r>
        <w:rPr/>
        <w:t xml:space="preserve">图表：海南先声药业有限公司成长能力指标走势图</w:t>
      </w:r>
    </w:p>
    <w:p>
      <w:pPr>
        <w:spacing w:after="150"/>
      </w:pPr>
      <w:r>
        <w:rPr/>
        <w:t xml:space="preserve">图表：江苏正大天晴药业股份有限公司主要经济指标走势图</w:t>
      </w:r>
    </w:p>
    <w:p>
      <w:pPr>
        <w:spacing w:after="150"/>
      </w:pPr>
      <w:r>
        <w:rPr/>
        <w:t xml:space="preserve">图表：江苏正大天晴药业股份有限公司经营收入走势图</w:t>
      </w:r>
    </w:p>
    <w:p>
      <w:pPr>
        <w:spacing w:after="150"/>
      </w:pPr>
      <w:r>
        <w:rPr/>
        <w:t xml:space="preserve">图表：江苏正大天晴药业股份有限公司盈利指标走势图</w:t>
      </w:r>
    </w:p>
    <w:p>
      <w:pPr>
        <w:spacing w:after="150"/>
      </w:pPr>
      <w:r>
        <w:rPr/>
        <w:t xml:space="preserve">图表：江苏正大天晴药业股份有限公司负债情况图</w:t>
      </w:r>
    </w:p>
    <w:p>
      <w:pPr>
        <w:spacing w:after="150"/>
      </w:pPr>
      <w:r>
        <w:rPr/>
        <w:t xml:space="preserve">图表：江苏正大天晴药业股份有限公司负债指标走势图</w:t>
      </w:r>
    </w:p>
    <w:p>
      <w:pPr>
        <w:spacing w:after="150"/>
      </w:pPr>
      <w:r>
        <w:rPr/>
        <w:t xml:space="preserve">图表：江苏正大天晴药业股份有限公司运营能力指标走势图</w:t>
      </w:r>
    </w:p>
    <w:p>
      <w:pPr>
        <w:spacing w:after="150"/>
      </w:pPr>
      <w:r>
        <w:rPr/>
        <w:t xml:space="preserve">图表：江苏正大天晴药业股份有限公司成长能力指标走势图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美罗培南行业现状与发展趋势及投资前景预测报告(2024-2029版)</dc:title>
  <dc:description>美罗培南行业现状与发展趋势及投资前景预测报告(2024-2029版)</dc:description>
  <dc:subject>美罗培南行业现状与发展趋势及投资前景预测报告(2024-2029版)</dc:subject>
  <cp:keywords>研究报告</cp:keywords>
  <cp:category>研究报告</cp:category>
  <cp:lastModifiedBy>北京中道泰和信息咨询有限公司</cp:lastModifiedBy>
  <dcterms:created xsi:type="dcterms:W3CDTF">2024-01-29T13:52:10+08:00</dcterms:created>
  <dcterms:modified xsi:type="dcterms:W3CDTF">2024-01-29T13:52:10+08:00</dcterms:modified>
</cp:coreProperties>
</file>

<file path=docProps/custom.xml><?xml version="1.0" encoding="utf-8"?>
<Properties xmlns="http://schemas.openxmlformats.org/officeDocument/2006/custom-properties" xmlns:vt="http://schemas.openxmlformats.org/officeDocument/2006/docPropsVTypes"/>
</file>