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中国数字文化产业市场深度调研及发展趋势与投资前景研究报告(2024-2029版)</w:t>
      </w:r>
    </w:p>
    <w:p>
      <w:pPr>
        <w:spacing w:after="150"/>
      </w:pPr>
      <w:r>
        <w:rPr>
          <w:b w:val="1"/>
          <w:bCs w:val="1"/>
        </w:rPr>
        <w:t xml:space="preserve">报告简介</w:t>
      </w:r>
    </w:p>
    <w:p>
      <w:pPr>
        <w:spacing w:after="150"/>
      </w:pPr>
      <w:r>
        <w:rPr/>
        <w:t xml:space="preserve">数字文化产业是以文化创意内容为核心，依托数字技术进行创作、生产、传播和服务的新兴产业，具备传输便捷、绿色低碳、需求旺盛、互动融合等特点，有利于培育新供给、促进新消费。当前，数字文化产业已成为文化产业发展的重点领域和数字经济及数字创意产业的重要组成部分。产业涵盖数字游戏、互动娱乐、影视动漫、立体影像、数字教育、数字出版、数字典藏、数字表演、网络服务、内容软件等内容。</w:t>
      </w:r>
    </w:p>
    <w:p>
      <w:pPr>
        <w:spacing w:after="150"/>
      </w:pPr>
      <w:r>
        <w:rPr/>
        <w:t xml:space="preserve">数字文化产业正逐步成为我国文化产业发展的新增长点。当前，以IP为核心的文创产业正从内容融合向产业生态融合迈进，新业态、新模式不断涌现，行业发展焕发新活力，呈现新技术引领、生态化运营、产业化发展的新动向。未来数字文化产业将朝着生态化竞争继续深入、“IP+产业”全面融合、新技术广泛应用等方向推进。预计到2035年我国数字经济将达16万亿美元，数字文化产业也有望开启万亿级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文化产业研究单位等公布和提供的大量资料。报告对我国数字文化产业的供需状况、发展现状、子行业发展变化等进行了分析，重点分析了国内外数字文化产业的发展现状、如何面对行业的发展挑战、行业的发展建议、行业竞争力，以及行业的投资分析和趋势预测等等。报告还综合了数字文化产业的整体发展动态，对行业在产品方面提供了参考建议和具体解决办法。报告对于数字文化产品生产企业、经销商、行业管理部门以及拟进入该行业的投资者具有重要的参考价值，对于研究我国数字文化产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数字文化产业相关概述</w:t>
      </w:r>
    </w:p>
    <w:p>
      <w:pPr>
        <w:spacing w:after="150"/>
      </w:pPr>
      <w:r>
        <w:rPr/>
        <w:t xml:space="preserve">第一节 数字创意产业综述</w:t>
      </w:r>
    </w:p>
    <w:p>
      <w:pPr>
        <w:spacing w:after="150"/>
      </w:pPr>
      <w:r>
        <w:rPr/>
        <w:t xml:space="preserve">一、数字创意产业界定</w:t>
      </w:r>
    </w:p>
    <w:p>
      <w:pPr>
        <w:spacing w:after="150"/>
      </w:pPr>
      <w:r>
        <w:rPr/>
        <w:t xml:space="preserve">二、数字创意产业特点</w:t>
      </w:r>
    </w:p>
    <w:p>
      <w:pPr>
        <w:spacing w:after="150"/>
      </w:pPr>
      <w:r>
        <w:rPr/>
        <w:t xml:space="preserve">三、数字创意产品内容</w:t>
      </w:r>
    </w:p>
    <w:p>
      <w:pPr>
        <w:spacing w:after="150"/>
      </w:pPr>
      <w:r>
        <w:rPr/>
        <w:t xml:space="preserve">四、数字创意产业价值</w:t>
      </w:r>
    </w:p>
    <w:p>
      <w:pPr>
        <w:spacing w:after="150"/>
      </w:pPr>
      <w:r>
        <w:rPr/>
        <w:t xml:space="preserve">第二节 数字文化产业概述</w:t>
      </w:r>
    </w:p>
    <w:p>
      <w:pPr>
        <w:spacing w:after="150"/>
      </w:pPr>
      <w:r>
        <w:rPr/>
        <w:t xml:space="preserve">一、数字文化产业内涵</w:t>
      </w:r>
    </w:p>
    <w:p>
      <w:pPr>
        <w:spacing w:after="150"/>
      </w:pPr>
      <w:r>
        <w:rPr/>
        <w:t xml:space="preserve">二、数字文化产业特点</w:t>
      </w:r>
    </w:p>
    <w:p>
      <w:pPr>
        <w:spacing w:after="150"/>
      </w:pPr>
      <w:r>
        <w:rPr/>
        <w:t xml:space="preserve">三、数字文化产业范畴</w:t>
      </w:r>
    </w:p>
    <w:p>
      <w:pPr>
        <w:spacing w:after="150"/>
      </w:pPr>
      <w:r>
        <w:rPr>
          <w:b w:val="1"/>
          <w:bCs w:val="1"/>
        </w:rPr>
        <w:t xml:space="preserve">第二章 2019-2023年中国数字文化产业发展环境分析</w:t>
      </w:r>
    </w:p>
    <w:p>
      <w:pPr>
        <w:spacing w:after="150"/>
      </w:pPr>
      <w:r>
        <w:rPr/>
        <w:t xml:space="preserve">第一节 宏观经济环境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数字经济环境</w:t>
      </w:r>
    </w:p>
    <w:p>
      <w:pPr>
        <w:spacing w:after="150"/>
      </w:pPr>
      <w:r>
        <w:rPr/>
        <w:t xml:space="preserve">一、数字经济概念内涵</w:t>
      </w:r>
    </w:p>
    <w:p>
      <w:pPr>
        <w:spacing w:after="150"/>
      </w:pPr>
      <w:r>
        <w:rPr/>
        <w:t xml:space="preserve">二、数字经济规模分析</w:t>
      </w:r>
    </w:p>
    <w:p>
      <w:pPr>
        <w:spacing w:after="150"/>
      </w:pPr>
      <w:r>
        <w:rPr/>
        <w:t xml:space="preserve">三、数字经济结构优化</w:t>
      </w:r>
    </w:p>
    <w:p>
      <w:pPr>
        <w:spacing w:after="150"/>
      </w:pPr>
      <w:r>
        <w:rPr/>
        <w:t xml:space="preserve">四、地区数字经济发展</w:t>
      </w:r>
    </w:p>
    <w:p>
      <w:pPr>
        <w:spacing w:after="150"/>
      </w:pPr>
      <w:r>
        <w:rPr/>
        <w:t xml:space="preserve">五、行业数字经济发展</w:t>
      </w:r>
    </w:p>
    <w:p>
      <w:pPr>
        <w:spacing w:after="150"/>
      </w:pPr>
      <w:r>
        <w:rPr/>
        <w:t xml:space="preserve">六、数字经济体系架构</w:t>
      </w:r>
    </w:p>
    <w:p>
      <w:pPr>
        <w:spacing w:after="150"/>
      </w:pPr>
      <w:r>
        <w:rPr/>
        <w:t xml:space="preserve">第三节 政策环境</w:t>
      </w:r>
    </w:p>
    <w:p>
      <w:pPr>
        <w:spacing w:after="150"/>
      </w:pPr>
      <w:r>
        <w:rPr/>
        <w:t xml:space="preserve">一、数字文化产业政策汇总</w:t>
      </w:r>
    </w:p>
    <w:p>
      <w:pPr>
        <w:spacing w:after="150"/>
      </w:pPr>
      <w:r>
        <w:rPr/>
        <w:t xml:space="preserve">二、数字文化产业发展意见</w:t>
      </w:r>
    </w:p>
    <w:p>
      <w:pPr>
        <w:spacing w:after="150"/>
      </w:pPr>
      <w:r>
        <w:rPr/>
        <w:t xml:space="preserve">三、公共数字文化发展方案</w:t>
      </w:r>
    </w:p>
    <w:p>
      <w:pPr>
        <w:spacing w:after="150"/>
      </w:pPr>
      <w:r>
        <w:rPr/>
        <w:t xml:space="preserve">四、文化科技融合发展意见</w:t>
      </w:r>
    </w:p>
    <w:p>
      <w:pPr>
        <w:spacing w:after="150"/>
      </w:pPr>
      <w:r>
        <w:rPr/>
        <w:t xml:space="preserve">五、文化产业促进法草案</w:t>
      </w:r>
    </w:p>
    <w:p>
      <w:pPr>
        <w:spacing w:after="150"/>
      </w:pPr>
      <w:r>
        <w:rPr/>
        <w:t xml:space="preserve">第四节 社会环境</w:t>
      </w:r>
    </w:p>
    <w:p>
      <w:pPr>
        <w:spacing w:after="150"/>
      </w:pPr>
      <w:r>
        <w:rPr/>
        <w:t xml:space="preserve">一、文化产业发展状况</w:t>
      </w:r>
    </w:p>
    <w:p>
      <w:pPr>
        <w:spacing w:after="150"/>
      </w:pPr>
      <w:r>
        <w:rPr/>
        <w:t xml:space="preserve">二、网民规模增长快速</w:t>
      </w:r>
    </w:p>
    <w:p>
      <w:pPr>
        <w:spacing w:after="150"/>
      </w:pPr>
      <w:r>
        <w:rPr/>
        <w:t xml:space="preserve">三、互联网+发展背景</w:t>
      </w:r>
    </w:p>
    <w:p>
      <w:pPr>
        <w:spacing w:after="150"/>
      </w:pPr>
      <w:r>
        <w:rPr/>
        <w:t xml:space="preserve">四、文化科技融合发展</w:t>
      </w:r>
    </w:p>
    <w:p>
      <w:pPr>
        <w:spacing w:after="150"/>
      </w:pPr>
      <w:r>
        <w:rPr>
          <w:b w:val="1"/>
          <w:bCs w:val="1"/>
        </w:rPr>
        <w:t xml:space="preserve">第三章 2019-2023年中国数字创意产业发展状况</w:t>
      </w:r>
    </w:p>
    <w:p>
      <w:pPr>
        <w:spacing w:after="150"/>
      </w:pPr>
      <w:r>
        <w:rPr/>
        <w:t xml:space="preserve">第一节 数字创意产业发展背景分析</w:t>
      </w:r>
    </w:p>
    <w:p>
      <w:pPr>
        <w:spacing w:after="150"/>
      </w:pPr>
      <w:r>
        <w:rPr/>
        <w:t xml:space="preserve">一、世界市场发展分析</w:t>
      </w:r>
    </w:p>
    <w:p>
      <w:pPr>
        <w:spacing w:after="150"/>
      </w:pPr>
      <w:r>
        <w:rPr/>
        <w:t xml:space="preserve">二、数字创意发展历程</w:t>
      </w:r>
    </w:p>
    <w:p>
      <w:pPr>
        <w:spacing w:after="150"/>
      </w:pPr>
      <w:r>
        <w:rPr/>
        <w:t xml:space="preserve">三、数字创意发展逻辑</w:t>
      </w:r>
    </w:p>
    <w:p>
      <w:pPr>
        <w:spacing w:after="150"/>
      </w:pPr>
      <w:r>
        <w:rPr/>
        <w:t xml:space="preserve">四、数字创意产业地位</w:t>
      </w:r>
    </w:p>
    <w:p>
      <w:pPr>
        <w:spacing w:after="150"/>
      </w:pPr>
      <w:r>
        <w:rPr/>
        <w:t xml:space="preserve">五、数字创意发展变革</w:t>
      </w:r>
    </w:p>
    <w:p>
      <w:pPr>
        <w:spacing w:after="150"/>
      </w:pPr>
      <w:r>
        <w:rPr/>
        <w:t xml:space="preserve">第二节 2019-2023年中国数字创意产业发展分析</w:t>
      </w:r>
    </w:p>
    <w:p>
      <w:pPr>
        <w:spacing w:after="150"/>
      </w:pPr>
      <w:r>
        <w:rPr/>
        <w:t xml:space="preserve">一、数字创意市场规模</w:t>
      </w:r>
    </w:p>
    <w:p>
      <w:pPr>
        <w:spacing w:after="150"/>
      </w:pPr>
      <w:r>
        <w:rPr/>
        <w:t xml:space="preserve">二、产业园区发展状况</w:t>
      </w:r>
    </w:p>
    <w:p>
      <w:pPr>
        <w:spacing w:after="150"/>
      </w:pPr>
      <w:r>
        <w:rPr/>
        <w:t xml:space="preserve">三、数字创意发展特征</w:t>
      </w:r>
    </w:p>
    <w:p>
      <w:pPr>
        <w:spacing w:after="150"/>
      </w:pPr>
      <w:r>
        <w:rPr/>
        <w:t xml:space="preserve">四、产业发展问题分析</w:t>
      </w:r>
    </w:p>
    <w:p>
      <w:pPr>
        <w:spacing w:after="150"/>
      </w:pPr>
      <w:r>
        <w:rPr/>
        <w:t xml:space="preserve">五、产业发展对策分析</w:t>
      </w:r>
    </w:p>
    <w:p>
      <w:pPr>
        <w:spacing w:after="150"/>
      </w:pPr>
      <w:r>
        <w:rPr/>
        <w:t xml:space="preserve">第三节 2019-2023年中国数字创意产业投资热点分析</w:t>
      </w:r>
    </w:p>
    <w:p>
      <w:pPr>
        <w:spacing w:after="150"/>
      </w:pPr>
      <w:r>
        <w:rPr/>
        <w:t xml:space="preserve">一、数字创意投资政策分析</w:t>
      </w:r>
    </w:p>
    <w:p>
      <w:pPr>
        <w:spacing w:after="150"/>
      </w:pPr>
      <w:r>
        <w:rPr/>
        <w:t xml:space="preserve">二、数字创意产业投资特点</w:t>
      </w:r>
    </w:p>
    <w:p>
      <w:pPr>
        <w:spacing w:after="150"/>
      </w:pPr>
      <w:r>
        <w:rPr/>
        <w:t xml:space="preserve">三、数字创意产业投资布局</w:t>
      </w:r>
    </w:p>
    <w:p>
      <w:pPr>
        <w:spacing w:after="150"/>
      </w:pPr>
      <w:r>
        <w:rPr/>
        <w:t xml:space="preserve">四、数字创意投资热点领域</w:t>
      </w:r>
    </w:p>
    <w:p>
      <w:pPr>
        <w:spacing w:after="150"/>
      </w:pPr>
      <w:r>
        <w:rPr/>
        <w:t xml:space="preserve">五、5g+数字创意投资前景</w:t>
      </w:r>
    </w:p>
    <w:p>
      <w:pPr>
        <w:spacing w:after="150"/>
      </w:pPr>
      <w:r>
        <w:rPr/>
        <w:t xml:space="preserve">六、产业知识产权资产证券化</w:t>
      </w:r>
    </w:p>
    <w:p>
      <w:pPr>
        <w:spacing w:after="150"/>
      </w:pPr>
      <w:r>
        <w:rPr/>
        <w:t xml:space="preserve">七、数字创意产业投资机遇</w:t>
      </w:r>
    </w:p>
    <w:p>
      <w:pPr>
        <w:spacing w:after="150"/>
      </w:pPr>
      <w:r>
        <w:rPr/>
        <w:t xml:space="preserve">第四节 典型城市数字创意产业发展态势</w:t>
      </w:r>
    </w:p>
    <w:p>
      <w:pPr>
        <w:spacing w:after="150"/>
      </w:pPr>
      <w:r>
        <w:rPr/>
        <w:t xml:space="preserve">一、产业对城市发展的驱动</w:t>
      </w:r>
    </w:p>
    <w:p>
      <w:pPr>
        <w:spacing w:after="150"/>
      </w:pPr>
      <w:r>
        <w:rPr/>
        <w:t xml:space="preserve">二、北京数字创意产业现状</w:t>
      </w:r>
    </w:p>
    <w:p>
      <w:pPr>
        <w:spacing w:after="150"/>
      </w:pPr>
      <w:r>
        <w:rPr/>
        <w:t xml:space="preserve">三、上海数字创意产业发展</w:t>
      </w:r>
    </w:p>
    <w:p>
      <w:pPr>
        <w:spacing w:after="150"/>
      </w:pPr>
      <w:r>
        <w:rPr/>
        <w:t xml:space="preserve">四、广州数字创意产业现状</w:t>
      </w:r>
    </w:p>
    <w:p>
      <w:pPr>
        <w:spacing w:after="150"/>
      </w:pPr>
      <w:r>
        <w:rPr/>
        <w:t xml:space="preserve">五、深圳数字创意产业现状</w:t>
      </w:r>
    </w:p>
    <w:p>
      <w:pPr>
        <w:spacing w:after="150"/>
      </w:pPr>
      <w:r>
        <w:rPr/>
        <w:t xml:space="preserve">六、杭州数字创意产业发展</w:t>
      </w:r>
    </w:p>
    <w:p>
      <w:pPr>
        <w:spacing w:after="150"/>
      </w:pPr>
      <w:r>
        <w:rPr/>
        <w:t xml:space="preserve">七、成都数字创意产业发展</w:t>
      </w:r>
    </w:p>
    <w:p>
      <w:pPr>
        <w:spacing w:after="150"/>
      </w:pPr>
      <w:r>
        <w:rPr/>
        <w:t xml:space="preserve">第五节 中国数字创意产业发展趋势及前景</w:t>
      </w:r>
    </w:p>
    <w:p>
      <w:pPr>
        <w:spacing w:after="150"/>
      </w:pPr>
      <w:r>
        <w:rPr/>
        <w:t xml:space="preserve">一、数字创意发展思路</w:t>
      </w:r>
    </w:p>
    <w:p>
      <w:pPr>
        <w:spacing w:after="150"/>
      </w:pPr>
      <w:r>
        <w:rPr/>
        <w:t xml:space="preserve">二、未来产业发展趋势</w:t>
      </w:r>
    </w:p>
    <w:p>
      <w:pPr>
        <w:spacing w:after="150"/>
      </w:pPr>
      <w:r>
        <w:rPr/>
        <w:t xml:space="preserve">三、十四五产业发展展望</w:t>
      </w:r>
    </w:p>
    <w:p>
      <w:pPr>
        <w:spacing w:after="150"/>
      </w:pPr>
      <w:r>
        <w:rPr>
          <w:b w:val="1"/>
          <w:bCs w:val="1"/>
        </w:rPr>
        <w:t xml:space="preserve">第四章 2019-2023年中国数字文化产业发展状况分析</w:t>
      </w:r>
    </w:p>
    <w:p>
      <w:pPr>
        <w:spacing w:after="150"/>
      </w:pPr>
      <w:r>
        <w:rPr/>
        <w:t xml:space="preserve">第一节 2019-2023年中国数字文化产业市场运行分析</w:t>
      </w:r>
    </w:p>
    <w:p>
      <w:pPr>
        <w:spacing w:after="150"/>
      </w:pPr>
      <w:r>
        <w:rPr/>
        <w:t xml:space="preserve">一、数字文化产业发展意义</w:t>
      </w:r>
    </w:p>
    <w:p>
      <w:pPr>
        <w:spacing w:after="150"/>
      </w:pPr>
      <w:r>
        <w:rPr/>
        <w:t xml:space="preserve">二、数字文化发展驱动因素</w:t>
      </w:r>
    </w:p>
    <w:p>
      <w:pPr>
        <w:spacing w:after="150"/>
      </w:pPr>
      <w:r>
        <w:rPr/>
        <w:t xml:space="preserve">三、数字文化发展规模分析</w:t>
      </w:r>
    </w:p>
    <w:p>
      <w:pPr>
        <w:spacing w:after="150"/>
      </w:pPr>
      <w:r>
        <w:rPr/>
        <w:t xml:space="preserve">四、数字文化产业发展特点</w:t>
      </w:r>
    </w:p>
    <w:p>
      <w:pPr>
        <w:spacing w:after="150"/>
      </w:pPr>
      <w:r>
        <w:rPr/>
        <w:t xml:space="preserve">五、移动数字文化产业发展</w:t>
      </w:r>
    </w:p>
    <w:p>
      <w:pPr>
        <w:spacing w:after="150"/>
      </w:pPr>
      <w:r>
        <w:rPr/>
        <w:t xml:space="preserve">六、数字文化产业就业人数</w:t>
      </w:r>
    </w:p>
    <w:p>
      <w:pPr>
        <w:spacing w:after="150"/>
      </w:pPr>
      <w:r>
        <w:rPr/>
        <w:t xml:space="preserve">七、数字文化出海发展动态</w:t>
      </w:r>
    </w:p>
    <w:p>
      <w:pPr>
        <w:spacing w:after="150"/>
      </w:pPr>
      <w:r>
        <w:rPr/>
        <w:t xml:space="preserve">八、城市数字文化发展指数</w:t>
      </w:r>
    </w:p>
    <w:p>
      <w:pPr>
        <w:spacing w:after="150"/>
      </w:pPr>
      <w:r>
        <w:rPr/>
        <w:t xml:space="preserve">第二节 数字文化产业创新生态体系建设</w:t>
      </w:r>
    </w:p>
    <w:p>
      <w:pPr>
        <w:spacing w:after="150"/>
      </w:pPr>
      <w:r>
        <w:rPr/>
        <w:t xml:space="preserve">一、培育市场主体</w:t>
      </w:r>
    </w:p>
    <w:p>
      <w:pPr>
        <w:spacing w:after="150"/>
      </w:pPr>
      <w:r>
        <w:rPr/>
        <w:t xml:space="preserve">二、推进创新创业</w:t>
      </w:r>
    </w:p>
    <w:p>
      <w:pPr>
        <w:spacing w:after="150"/>
      </w:pPr>
      <w:r>
        <w:rPr/>
        <w:t xml:space="preserve">三、引导产业集聚</w:t>
      </w:r>
    </w:p>
    <w:p>
      <w:pPr>
        <w:spacing w:after="150"/>
      </w:pPr>
      <w:r>
        <w:rPr/>
        <w:t xml:space="preserve">四、参与国际分工</w:t>
      </w:r>
    </w:p>
    <w:p>
      <w:pPr>
        <w:spacing w:after="150"/>
      </w:pPr>
      <w:r>
        <w:rPr/>
        <w:t xml:space="preserve">五、构建标准体系</w:t>
      </w:r>
    </w:p>
    <w:p>
      <w:pPr>
        <w:spacing w:after="150"/>
      </w:pPr>
      <w:r>
        <w:rPr/>
        <w:t xml:space="preserve">六、优化市场环境</w:t>
      </w:r>
    </w:p>
    <w:p>
      <w:pPr>
        <w:spacing w:after="150"/>
      </w:pPr>
      <w:r>
        <w:rPr/>
        <w:t xml:space="preserve">第三节 中国数字文化产业发展面临问题</w:t>
      </w:r>
    </w:p>
    <w:p>
      <w:pPr>
        <w:spacing w:after="150"/>
      </w:pPr>
      <w:r>
        <w:rPr/>
        <w:t xml:space="preserve">一、人才体系不匹配</w:t>
      </w:r>
    </w:p>
    <w:p>
      <w:pPr>
        <w:spacing w:after="150"/>
      </w:pPr>
      <w:r>
        <w:rPr/>
        <w:t xml:space="preserve">二、版权保护需加强</w:t>
      </w:r>
    </w:p>
    <w:p>
      <w:pPr>
        <w:spacing w:after="150"/>
      </w:pPr>
      <w:r>
        <w:rPr/>
        <w:t xml:space="preserve">三、监管办法不明确</w:t>
      </w:r>
    </w:p>
    <w:p>
      <w:pPr>
        <w:spacing w:after="150"/>
      </w:pPr>
      <w:r>
        <w:rPr/>
        <w:t xml:space="preserve">四、商业模式未成形</w:t>
      </w:r>
    </w:p>
    <w:p>
      <w:pPr>
        <w:spacing w:after="150"/>
      </w:pPr>
      <w:r>
        <w:rPr/>
        <w:t xml:space="preserve">五、价值观融入问题</w:t>
      </w:r>
    </w:p>
    <w:p>
      <w:pPr>
        <w:spacing w:after="150"/>
      </w:pPr>
      <w:r>
        <w:rPr/>
        <w:t xml:space="preserve">六、疫情后发展面临挑战</w:t>
      </w:r>
    </w:p>
    <w:p>
      <w:pPr>
        <w:spacing w:after="150"/>
      </w:pPr>
      <w:r>
        <w:rPr/>
        <w:t xml:space="preserve">第四节 中国数字文化产业发展对策建议</w:t>
      </w:r>
    </w:p>
    <w:p>
      <w:pPr>
        <w:spacing w:after="150"/>
      </w:pPr>
      <w:r>
        <w:rPr/>
        <w:t xml:space="preserve">一、制定发展规划</w:t>
      </w:r>
    </w:p>
    <w:p>
      <w:pPr>
        <w:spacing w:after="150"/>
      </w:pPr>
      <w:r>
        <w:rPr/>
        <w:t xml:space="preserve">二、加强战略定位</w:t>
      </w:r>
    </w:p>
    <w:p>
      <w:pPr>
        <w:spacing w:after="150"/>
      </w:pPr>
      <w:r>
        <w:rPr/>
        <w:t xml:space="preserve">三、行业侧重发展</w:t>
      </w:r>
    </w:p>
    <w:p>
      <w:pPr>
        <w:spacing w:after="150"/>
      </w:pPr>
      <w:r>
        <w:rPr/>
        <w:t xml:space="preserve">四、采取保障措施</w:t>
      </w:r>
    </w:p>
    <w:p>
      <w:pPr>
        <w:spacing w:after="150"/>
      </w:pPr>
      <w:r>
        <w:rPr/>
        <w:t xml:space="preserve">五、加大扶持力量</w:t>
      </w:r>
    </w:p>
    <w:p>
      <w:pPr>
        <w:spacing w:after="150"/>
      </w:pPr>
      <w:r>
        <w:rPr/>
        <w:t xml:space="preserve">六、疫情后产业发展对策</w:t>
      </w:r>
    </w:p>
    <w:p>
      <w:pPr>
        <w:spacing w:after="150"/>
      </w:pPr>
      <w:r>
        <w:rPr>
          <w:b w:val="1"/>
          <w:bCs w:val="1"/>
        </w:rPr>
        <w:t xml:space="preserve">第五章 互联网对数字文化的影响分析</w:t>
      </w:r>
    </w:p>
    <w:p>
      <w:pPr>
        <w:spacing w:after="150"/>
      </w:pPr>
      <w:r>
        <w:rPr/>
        <w:t xml:space="preserve">第一节 互联网对数字文化产业的影响</w:t>
      </w:r>
    </w:p>
    <w:p>
      <w:pPr>
        <w:spacing w:after="150"/>
      </w:pPr>
      <w:r>
        <w:rPr/>
        <w:t xml:space="preserve">一、智能数字文化设备发展情况分析</w:t>
      </w:r>
    </w:p>
    <w:p>
      <w:pPr>
        <w:spacing w:after="150"/>
      </w:pPr>
      <w:r>
        <w:rPr/>
        <w:t xml:space="preserve">1、智能数字文化设备发展概况</w:t>
      </w:r>
    </w:p>
    <w:p>
      <w:pPr>
        <w:spacing w:after="150"/>
      </w:pPr>
      <w:r>
        <w:rPr/>
        <w:t xml:space="preserve">2、主要数字文化app应用情况</w:t>
      </w:r>
    </w:p>
    <w:p>
      <w:pPr>
        <w:spacing w:after="150"/>
      </w:pPr>
      <w:r>
        <w:rPr/>
        <w:t xml:space="preserve">二、数字文化智能设备经营模式分析</w:t>
      </w:r>
    </w:p>
    <w:p>
      <w:pPr>
        <w:spacing w:after="150"/>
      </w:pPr>
      <w:r>
        <w:rPr/>
        <w:t xml:space="preserve">1、智能硬件模式</w:t>
      </w:r>
    </w:p>
    <w:p>
      <w:pPr>
        <w:spacing w:after="150"/>
      </w:pPr>
      <w:r>
        <w:rPr/>
        <w:t xml:space="preserve">2、数字文化app模式</w:t>
      </w:r>
    </w:p>
    <w:p>
      <w:pPr>
        <w:spacing w:after="150"/>
      </w:pPr>
      <w:r>
        <w:rPr/>
        <w:t xml:space="preserve">3、虚实结合模式</w:t>
      </w:r>
    </w:p>
    <w:p>
      <w:pPr>
        <w:spacing w:after="150"/>
      </w:pPr>
      <w:r>
        <w:rPr/>
        <w:t xml:space="preserve">4、个性化资讯模式</w:t>
      </w:r>
    </w:p>
    <w:p>
      <w:pPr>
        <w:spacing w:after="150"/>
      </w:pPr>
      <w:r>
        <w:rPr/>
        <w:t xml:space="preserve">三、智能设备对数字文化产业的影响分析</w:t>
      </w:r>
    </w:p>
    <w:p>
      <w:pPr>
        <w:spacing w:after="150"/>
      </w:pPr>
      <w:r>
        <w:rPr/>
        <w:t xml:space="preserve">1、智能设备对数字文化产业的影响</w:t>
      </w:r>
    </w:p>
    <w:p>
      <w:pPr>
        <w:spacing w:after="150"/>
      </w:pPr>
      <w:r>
        <w:rPr/>
        <w:t xml:space="preserve">2、数字文化智能设备的发展趋势分析</w:t>
      </w:r>
    </w:p>
    <w:p>
      <w:pPr>
        <w:spacing w:after="150"/>
      </w:pPr>
      <w:r>
        <w:rPr/>
        <w:t xml:space="preserve">第二节 互联网+数字文化发展模式分析</w:t>
      </w:r>
    </w:p>
    <w:p>
      <w:pPr>
        <w:spacing w:after="150"/>
      </w:pPr>
      <w:r>
        <w:rPr/>
        <w:t xml:space="preserve">一、互联网+数字文化商业模式解析</w:t>
      </w:r>
    </w:p>
    <w:p>
      <w:pPr>
        <w:spacing w:after="150"/>
      </w:pPr>
      <w:r>
        <w:rPr/>
        <w:t xml:space="preserve">1、数字文化o2o模式分析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三、互联网背景下数字文化产业发展趋势分析</w:t>
      </w:r>
    </w:p>
    <w:p>
      <w:pPr>
        <w:spacing w:after="150"/>
      </w:pPr>
      <w:r>
        <w:rPr>
          <w:b w:val="1"/>
          <w:bCs w:val="1"/>
        </w:rPr>
        <w:t xml:space="preserve">第六章 2019-2023年中国数字音乐行业深度透析</w:t>
      </w:r>
    </w:p>
    <w:p>
      <w:pPr>
        <w:spacing w:after="150"/>
      </w:pPr>
      <w:r>
        <w:rPr/>
        <w:t xml:space="preserve">第一节 中国数字音乐行业发展综述</w:t>
      </w:r>
    </w:p>
    <w:p>
      <w:pPr>
        <w:spacing w:after="150"/>
      </w:pPr>
      <w:r>
        <w:rPr/>
        <w:t xml:space="preserve">一、业务类型</w:t>
      </w:r>
    </w:p>
    <w:p>
      <w:pPr>
        <w:spacing w:after="150"/>
      </w:pPr>
      <w:r>
        <w:rPr/>
        <w:t xml:space="preserve">二、产品特征</w:t>
      </w:r>
    </w:p>
    <w:p>
      <w:pPr>
        <w:spacing w:after="150"/>
      </w:pPr>
      <w:r>
        <w:rPr/>
        <w:t xml:space="preserve">三、出版模式</w:t>
      </w:r>
    </w:p>
    <w:p>
      <w:pPr>
        <w:spacing w:after="150"/>
      </w:pPr>
      <w:r>
        <w:rPr/>
        <w:t xml:space="preserve">四、传播链分析</w:t>
      </w:r>
    </w:p>
    <w:p>
      <w:pPr>
        <w:spacing w:after="150"/>
      </w:pPr>
      <w:r>
        <w:rPr/>
        <w:t xml:space="preserve">第二节 2019-2023年中国数字音乐行业发展新态势</w:t>
      </w:r>
    </w:p>
    <w:p>
      <w:pPr>
        <w:spacing w:after="150"/>
      </w:pPr>
      <w:r>
        <w:rPr/>
        <w:t xml:space="preserve">一、数字音乐进入高速发展期</w:t>
      </w:r>
    </w:p>
    <w:p>
      <w:pPr>
        <w:spacing w:after="150"/>
      </w:pPr>
      <w:r>
        <w:rPr/>
        <w:t xml:space="preserve">二、网络音乐版权正规化发展</w:t>
      </w:r>
    </w:p>
    <w:p>
      <w:pPr>
        <w:spacing w:after="150"/>
      </w:pPr>
      <w:r>
        <w:rPr/>
        <w:t xml:space="preserve">三、数字专辑开拓市场新蓝海</w:t>
      </w:r>
    </w:p>
    <w:p>
      <w:pPr>
        <w:spacing w:after="150"/>
      </w:pPr>
      <w:r>
        <w:rPr/>
        <w:t xml:space="preserve">四、数字音乐产业结构特点</w:t>
      </w:r>
    </w:p>
    <w:p>
      <w:pPr>
        <w:spacing w:after="150"/>
      </w:pPr>
      <w:r>
        <w:rPr/>
        <w:t xml:space="preserve">五、在线音乐演出快速发展</w:t>
      </w:r>
    </w:p>
    <w:p>
      <w:pPr>
        <w:spacing w:after="150"/>
      </w:pPr>
      <w:r>
        <w:rPr/>
        <w:t xml:space="preserve">第三节 2019-2023年中国数字音乐市场运行状况</w:t>
      </w:r>
    </w:p>
    <w:p>
      <w:pPr>
        <w:spacing w:after="150"/>
      </w:pPr>
      <w:r>
        <w:rPr/>
        <w:t xml:space="preserve">一、全球市场规模</w:t>
      </w:r>
    </w:p>
    <w:p>
      <w:pPr>
        <w:spacing w:after="150"/>
      </w:pPr>
      <w:r>
        <w:rPr/>
        <w:t xml:space="preserve">二、市场规模分析</w:t>
      </w:r>
    </w:p>
    <w:p>
      <w:pPr>
        <w:spacing w:after="150"/>
      </w:pPr>
      <w:r>
        <w:rPr/>
        <w:t xml:space="preserve">三、在线音乐市场</w:t>
      </w:r>
    </w:p>
    <w:p>
      <w:pPr>
        <w:spacing w:after="150"/>
      </w:pPr>
      <w:r>
        <w:rPr/>
        <w:t xml:space="preserve">四、网络音乐规模</w:t>
      </w:r>
    </w:p>
    <w:p>
      <w:pPr>
        <w:spacing w:after="150"/>
      </w:pPr>
      <w:r>
        <w:rPr/>
        <w:t xml:space="preserve">五、付费用户规模</w:t>
      </w:r>
    </w:p>
    <w:p>
      <w:pPr>
        <w:spacing w:after="150"/>
      </w:pPr>
      <w:r>
        <w:rPr/>
        <w:t xml:space="preserve">六、细分市场现状</w:t>
      </w:r>
    </w:p>
    <w:p>
      <w:pPr>
        <w:spacing w:after="150"/>
      </w:pPr>
      <w:r>
        <w:rPr/>
        <w:t xml:space="preserve">七、版权运营收入</w:t>
      </w:r>
    </w:p>
    <w:p>
      <w:pPr>
        <w:spacing w:after="150"/>
      </w:pPr>
      <w:r>
        <w:rPr/>
        <w:t xml:space="preserve">八、头部企业布局</w:t>
      </w:r>
    </w:p>
    <w:p>
      <w:pPr>
        <w:spacing w:after="150"/>
      </w:pPr>
      <w:r>
        <w:rPr/>
        <w:t xml:space="preserve">九、市场融资情况</w:t>
      </w:r>
    </w:p>
    <w:p>
      <w:pPr>
        <w:spacing w:after="150"/>
      </w:pPr>
      <w:r>
        <w:rPr/>
        <w:t xml:space="preserve">第四节 中国数字音乐行业的盈利模式分析</w:t>
      </w:r>
    </w:p>
    <w:p>
      <w:pPr>
        <w:spacing w:after="150"/>
      </w:pPr>
      <w:r>
        <w:rPr/>
        <w:t xml:space="preserve">一、商业模式变化</w:t>
      </w:r>
    </w:p>
    <w:p>
      <w:pPr>
        <w:spacing w:after="150"/>
      </w:pPr>
      <w:r>
        <w:rPr/>
        <w:t xml:space="preserve">二、版权交易模式</w:t>
      </w:r>
    </w:p>
    <w:p>
      <w:pPr>
        <w:spacing w:after="150"/>
      </w:pPr>
      <w:r>
        <w:rPr/>
        <w:t xml:space="preserve">三、独家许可模式</w:t>
      </w:r>
    </w:p>
    <w:p>
      <w:pPr>
        <w:spacing w:after="150"/>
      </w:pPr>
      <w:r>
        <w:rPr/>
        <w:t xml:space="preserve">四、付费模式分析</w:t>
      </w:r>
    </w:p>
    <w:p>
      <w:pPr>
        <w:spacing w:after="150"/>
      </w:pPr>
      <w:r>
        <w:rPr/>
        <w:t xml:space="preserve">五、海外模式借鉴</w:t>
      </w:r>
    </w:p>
    <w:p>
      <w:pPr>
        <w:spacing w:after="150"/>
      </w:pPr>
      <w:r>
        <w:rPr/>
        <w:t xml:space="preserve">六、国内平台模式</w:t>
      </w:r>
    </w:p>
    <w:p>
      <w:pPr>
        <w:spacing w:after="150"/>
      </w:pPr>
      <w:r>
        <w:rPr/>
        <w:t xml:space="preserve">第五节 中国数字音乐发展存在问题</w:t>
      </w:r>
    </w:p>
    <w:p>
      <w:pPr>
        <w:spacing w:after="150"/>
      </w:pPr>
      <w:r>
        <w:rPr/>
        <w:t xml:space="preserve">一、音乐创作门槛低</w:t>
      </w:r>
    </w:p>
    <w:p>
      <w:pPr>
        <w:spacing w:after="150"/>
      </w:pPr>
      <w:r>
        <w:rPr/>
        <w:t xml:space="preserve">二、行业存在的瓶颈</w:t>
      </w:r>
    </w:p>
    <w:p>
      <w:pPr>
        <w:spacing w:after="150"/>
      </w:pPr>
      <w:r>
        <w:rPr/>
        <w:t xml:space="preserve">三、行业运营难度大</w:t>
      </w:r>
    </w:p>
    <w:p>
      <w:pPr>
        <w:spacing w:after="150"/>
      </w:pPr>
      <w:r>
        <w:rPr/>
        <w:t xml:space="preserve">第六节 中国数字音乐发展解决对策</w:t>
      </w:r>
    </w:p>
    <w:p>
      <w:pPr>
        <w:spacing w:after="150"/>
      </w:pPr>
      <w:r>
        <w:rPr/>
        <w:t xml:space="preserve">一、行业良性发展对策</w:t>
      </w:r>
    </w:p>
    <w:p>
      <w:pPr>
        <w:spacing w:after="150"/>
      </w:pPr>
      <w:r>
        <w:rPr/>
        <w:t xml:space="preserve">二、提高音乐产品质量</w:t>
      </w:r>
    </w:p>
    <w:p>
      <w:pPr>
        <w:spacing w:after="150"/>
      </w:pPr>
      <w:r>
        <w:rPr/>
        <w:t xml:space="preserve">三、加强音乐版权保护</w:t>
      </w:r>
    </w:p>
    <w:p>
      <w:pPr>
        <w:spacing w:after="150"/>
      </w:pPr>
      <w:r>
        <w:rPr>
          <w:b w:val="1"/>
          <w:bCs w:val="1"/>
        </w:rPr>
        <w:t xml:space="preserve">第七章 2019-2023年中国数字阅读市场发展分析</w:t>
      </w:r>
    </w:p>
    <w:p>
      <w:pPr>
        <w:spacing w:after="150"/>
      </w:pPr>
      <w:r>
        <w:rPr/>
        <w:t xml:space="preserve">第一节 2019-2023年中国数字阅读市场运行状况</w:t>
      </w:r>
    </w:p>
    <w:p>
      <w:pPr>
        <w:spacing w:after="150"/>
      </w:pPr>
      <w:r>
        <w:rPr/>
        <w:t xml:space="preserve">一、行业发展历程</w:t>
      </w:r>
    </w:p>
    <w:p>
      <w:pPr>
        <w:spacing w:after="150"/>
      </w:pPr>
      <w:r>
        <w:rPr/>
        <w:t xml:space="preserve">二、行业扶持政策</w:t>
      </w:r>
    </w:p>
    <w:p>
      <w:pPr>
        <w:spacing w:after="150"/>
      </w:pPr>
      <w:r>
        <w:rPr/>
        <w:t xml:space="preserve">三、市场发展规模</w:t>
      </w:r>
    </w:p>
    <w:p>
      <w:pPr>
        <w:spacing w:after="150"/>
      </w:pPr>
      <w:r>
        <w:rPr/>
        <w:t xml:space="preserve">四、市场结构分析</w:t>
      </w:r>
    </w:p>
    <w:p>
      <w:pPr>
        <w:spacing w:after="150"/>
      </w:pPr>
      <w:r>
        <w:rPr/>
        <w:t xml:space="preserve">五、付费用户分析</w:t>
      </w:r>
    </w:p>
    <w:p>
      <w:pPr>
        <w:spacing w:after="150"/>
      </w:pPr>
      <w:r>
        <w:rPr/>
        <w:t xml:space="preserve">六、行业用户偏好</w:t>
      </w:r>
    </w:p>
    <w:p>
      <w:pPr>
        <w:spacing w:after="150"/>
      </w:pPr>
      <w:r>
        <w:rPr/>
        <w:t xml:space="preserve">七、互联网巨头布局</w:t>
      </w:r>
    </w:p>
    <w:p>
      <w:pPr>
        <w:spacing w:after="150"/>
      </w:pPr>
      <w:r>
        <w:rPr/>
        <w:t xml:space="preserve">八、行业投资建议</w:t>
      </w:r>
    </w:p>
    <w:p>
      <w:pPr>
        <w:spacing w:after="150"/>
      </w:pPr>
      <w:r>
        <w:rPr/>
        <w:t xml:space="preserve">九、未来发展趋势</w:t>
      </w:r>
    </w:p>
    <w:p>
      <w:pPr>
        <w:spacing w:after="150"/>
      </w:pPr>
      <w:r>
        <w:rPr/>
        <w:t xml:space="preserve">十、发展机遇与挑战</w:t>
      </w:r>
    </w:p>
    <w:p>
      <w:pPr>
        <w:spacing w:after="150"/>
      </w:pPr>
      <w:r>
        <w:rPr/>
        <w:t xml:space="preserve">第二节 2019-2023年中国移动阅读行业发展解读</w:t>
      </w:r>
    </w:p>
    <w:p>
      <w:pPr>
        <w:spacing w:after="150"/>
      </w:pPr>
      <w:r>
        <w:rPr/>
        <w:t xml:space="preserve">一、行业发展综述</w:t>
      </w:r>
    </w:p>
    <w:p>
      <w:pPr>
        <w:spacing w:after="150"/>
      </w:pPr>
      <w:r>
        <w:rPr/>
        <w:t xml:space="preserve">二、行业用户规模</w:t>
      </w:r>
    </w:p>
    <w:p>
      <w:pPr>
        <w:spacing w:after="150"/>
      </w:pPr>
      <w:r>
        <w:rPr/>
        <w:t xml:space="preserve">三、市场竞争格局</w:t>
      </w:r>
    </w:p>
    <w:p>
      <w:pPr>
        <w:spacing w:after="150"/>
      </w:pPr>
      <w:r>
        <w:rPr/>
        <w:t xml:space="preserve">四、有声阅读市场</w:t>
      </w:r>
    </w:p>
    <w:p>
      <w:pPr>
        <w:spacing w:after="150"/>
      </w:pPr>
      <w:r>
        <w:rPr/>
        <w:t xml:space="preserve">五、重点企业分析</w:t>
      </w:r>
    </w:p>
    <w:p>
      <w:pPr>
        <w:spacing w:after="150"/>
      </w:pPr>
      <w:r>
        <w:rPr/>
        <w:t xml:space="preserve">六、行业竞争优势</w:t>
      </w:r>
    </w:p>
    <w:p>
      <w:pPr>
        <w:spacing w:after="150"/>
      </w:pPr>
      <w:r>
        <w:rPr/>
        <w:t xml:space="preserve">七、产品定位策略</w:t>
      </w:r>
    </w:p>
    <w:p>
      <w:pPr>
        <w:spacing w:after="150"/>
      </w:pPr>
      <w:r>
        <w:rPr/>
        <w:t xml:space="preserve">八、行业盈利模式</w:t>
      </w:r>
    </w:p>
    <w:p>
      <w:pPr>
        <w:spacing w:after="150"/>
      </w:pPr>
      <w:r>
        <w:rPr/>
        <w:t xml:space="preserve">九、未来发展趋势</w:t>
      </w:r>
    </w:p>
    <w:p>
      <w:pPr>
        <w:spacing w:after="150"/>
      </w:pPr>
      <w:r>
        <w:rPr/>
        <w:t xml:space="preserve">第三节 2019-2023年中国电子书阅读器市场分析</w:t>
      </w:r>
    </w:p>
    <w:p>
      <w:pPr>
        <w:spacing w:after="150"/>
      </w:pPr>
      <w:r>
        <w:rPr/>
        <w:t xml:space="preserve">一、行业发展历程</w:t>
      </w:r>
    </w:p>
    <w:p>
      <w:pPr>
        <w:spacing w:after="150"/>
      </w:pPr>
      <w:r>
        <w:rPr/>
        <w:t xml:space="preserve">二、市场发展现状</w:t>
      </w:r>
    </w:p>
    <w:p>
      <w:pPr>
        <w:spacing w:after="150"/>
      </w:pPr>
      <w:r>
        <w:rPr/>
        <w:t xml:space="preserve">三、行业竞争情况</w:t>
      </w:r>
    </w:p>
    <w:p>
      <w:pPr>
        <w:spacing w:after="150"/>
      </w:pPr>
      <w:r>
        <w:rPr/>
        <w:t xml:space="preserve">四、产业链条发展</w:t>
      </w:r>
    </w:p>
    <w:p>
      <w:pPr>
        <w:spacing w:after="150"/>
      </w:pPr>
      <w:r>
        <w:rPr/>
        <w:t xml:space="preserve">五、产品迭代状况</w:t>
      </w:r>
    </w:p>
    <w:p>
      <w:pPr>
        <w:spacing w:after="150"/>
      </w:pPr>
      <w:r>
        <w:rPr/>
        <w:t xml:space="preserve">六、市场发展趋势</w:t>
      </w:r>
    </w:p>
    <w:p>
      <w:pPr>
        <w:spacing w:after="150"/>
      </w:pPr>
      <w:r>
        <w:rPr>
          <w:b w:val="1"/>
          <w:bCs w:val="1"/>
        </w:rPr>
        <w:t xml:space="preserve">第八章 2019-2023年中国数字出版行业发展状况分析</w:t>
      </w:r>
    </w:p>
    <w:p>
      <w:pPr>
        <w:spacing w:after="150"/>
      </w:pPr>
      <w:r>
        <w:rPr/>
        <w:t xml:space="preserve">第一节 2019-2023年中国数字出版业运行状况分析</w:t>
      </w:r>
    </w:p>
    <w:p>
      <w:pPr>
        <w:spacing w:after="150"/>
      </w:pPr>
      <w:r>
        <w:rPr/>
        <w:t xml:space="preserve">一、数字出版产业链</w:t>
      </w:r>
    </w:p>
    <w:p>
      <w:pPr>
        <w:spacing w:after="150"/>
      </w:pPr>
      <w:r>
        <w:rPr/>
        <w:t xml:space="preserve">二、市场规模分析</w:t>
      </w:r>
    </w:p>
    <w:p>
      <w:pPr>
        <w:spacing w:after="150"/>
      </w:pPr>
      <w:r>
        <w:rPr/>
        <w:t xml:space="preserve">三、细分市场规模</w:t>
      </w:r>
    </w:p>
    <w:p>
      <w:pPr>
        <w:spacing w:after="150"/>
      </w:pPr>
      <w:r>
        <w:rPr/>
        <w:t xml:space="preserve">四、市场发展特点</w:t>
      </w:r>
    </w:p>
    <w:p>
      <w:pPr>
        <w:spacing w:after="150"/>
      </w:pPr>
      <w:r>
        <w:rPr/>
        <w:t xml:space="preserve">五、企业经营状况</w:t>
      </w:r>
    </w:p>
    <w:p>
      <w:pPr>
        <w:spacing w:after="150"/>
      </w:pPr>
      <w:r>
        <w:rPr/>
        <w:t xml:space="preserve">六、行业保障体系</w:t>
      </w:r>
    </w:p>
    <w:p>
      <w:pPr>
        <w:spacing w:after="150"/>
      </w:pPr>
      <w:r>
        <w:rPr/>
        <w:t xml:space="preserve">七、未来发展趋势</w:t>
      </w:r>
    </w:p>
    <w:p>
      <w:pPr>
        <w:spacing w:after="150"/>
      </w:pPr>
      <w:r>
        <w:rPr/>
        <w:t xml:space="preserve">第二节 中国数字出版行业发展存在问题</w:t>
      </w:r>
    </w:p>
    <w:p>
      <w:pPr>
        <w:spacing w:after="150"/>
      </w:pPr>
      <w:r>
        <w:rPr/>
        <w:t xml:space="preserve">一、数字出版业总体问题</w:t>
      </w:r>
    </w:p>
    <w:p>
      <w:pPr>
        <w:spacing w:after="150"/>
      </w:pPr>
      <w:r>
        <w:rPr/>
        <w:t xml:space="preserve">二、用户未养成付费习惯</w:t>
      </w:r>
    </w:p>
    <w:p>
      <w:pPr>
        <w:spacing w:after="150"/>
      </w:pPr>
      <w:r>
        <w:rPr/>
        <w:t xml:space="preserve">三、数字化出版涉及侵权</w:t>
      </w:r>
    </w:p>
    <w:p>
      <w:pPr>
        <w:spacing w:after="150"/>
      </w:pPr>
      <w:r>
        <w:rPr/>
        <w:t xml:space="preserve">四、数字图书标准不统一</w:t>
      </w:r>
    </w:p>
    <w:p>
      <w:pPr>
        <w:spacing w:after="150"/>
      </w:pPr>
      <w:r>
        <w:rPr/>
        <w:t xml:space="preserve">第三节 中国数字出版行业发展策略分析</w:t>
      </w:r>
    </w:p>
    <w:p>
      <w:pPr>
        <w:spacing w:after="150"/>
      </w:pPr>
      <w:r>
        <w:rPr/>
        <w:t xml:space="preserve">一、数字出版总体发展建议</w:t>
      </w:r>
    </w:p>
    <w:p>
      <w:pPr>
        <w:spacing w:after="150"/>
      </w:pPr>
      <w:r>
        <w:rPr/>
        <w:t xml:space="preserve">二、大力实施数字出版战略</w:t>
      </w:r>
    </w:p>
    <w:p>
      <w:pPr>
        <w:spacing w:after="150"/>
      </w:pPr>
      <w:r>
        <w:rPr/>
        <w:t xml:space="preserve">三、推动数字出版技术发展</w:t>
      </w:r>
    </w:p>
    <w:p>
      <w:pPr>
        <w:spacing w:after="150"/>
      </w:pPr>
      <w:r>
        <w:rPr/>
        <w:t xml:space="preserve">四、树立正确文化发展导向</w:t>
      </w:r>
    </w:p>
    <w:p>
      <w:pPr>
        <w:spacing w:after="150"/>
      </w:pPr>
      <w:r>
        <w:rPr>
          <w:b w:val="1"/>
          <w:bCs w:val="1"/>
        </w:rPr>
        <w:t xml:space="preserve">第九章 2019-2023年中国数字教育产业发展解析</w:t>
      </w:r>
    </w:p>
    <w:p>
      <w:pPr>
        <w:spacing w:after="150"/>
      </w:pPr>
      <w:r>
        <w:rPr/>
        <w:t xml:space="preserve">第一节 2019-2023年中国教育信息化发展状况</w:t>
      </w:r>
    </w:p>
    <w:p>
      <w:pPr>
        <w:spacing w:after="150"/>
      </w:pPr>
      <w:r>
        <w:rPr/>
        <w:t xml:space="preserve">一、教育信息化发展相关概述</w:t>
      </w:r>
    </w:p>
    <w:p>
      <w:pPr>
        <w:spacing w:after="150"/>
      </w:pPr>
      <w:r>
        <w:rPr/>
        <w:t xml:space="preserve">二、教育信息化发展规模分析</w:t>
      </w:r>
    </w:p>
    <w:p>
      <w:pPr>
        <w:spacing w:after="150"/>
      </w:pPr>
      <w:r>
        <w:rPr/>
        <w:t xml:space="preserve">三、教育信息化市场竞争格局</w:t>
      </w:r>
    </w:p>
    <w:p>
      <w:pPr>
        <w:spacing w:after="150"/>
      </w:pPr>
      <w:r>
        <w:rPr/>
        <w:t xml:space="preserve">四、教育信息化发展对策分析</w:t>
      </w:r>
    </w:p>
    <w:p>
      <w:pPr>
        <w:spacing w:after="150"/>
      </w:pPr>
      <w:r>
        <w:rPr/>
        <w:t xml:space="preserve">五、教育信息化重点发展方向</w:t>
      </w:r>
    </w:p>
    <w:p>
      <w:pPr>
        <w:spacing w:after="150"/>
      </w:pPr>
      <w:r>
        <w:rPr/>
        <w:t xml:space="preserve">六、教育信息化未来发展趋势</w:t>
      </w:r>
    </w:p>
    <w:p>
      <w:pPr>
        <w:spacing w:after="150"/>
      </w:pPr>
      <w:r>
        <w:rPr/>
        <w:t xml:space="preserve">七、教育信息化发展目标定位</w:t>
      </w:r>
    </w:p>
    <w:p>
      <w:pPr>
        <w:spacing w:after="150"/>
      </w:pPr>
      <w:r>
        <w:rPr/>
        <w:t xml:space="preserve">第二节 2019-2023年中国数字教育产业发展分析</w:t>
      </w:r>
    </w:p>
    <w:p>
      <w:pPr>
        <w:spacing w:after="150"/>
      </w:pPr>
      <w:r>
        <w:rPr/>
        <w:t xml:space="preserve">一、产业扶持政策</w:t>
      </w:r>
    </w:p>
    <w:p>
      <w:pPr>
        <w:spacing w:after="150"/>
      </w:pPr>
      <w:r>
        <w:rPr/>
        <w:t xml:space="preserve">二、市场规模分析</w:t>
      </w:r>
    </w:p>
    <w:p>
      <w:pPr>
        <w:spacing w:after="150"/>
      </w:pPr>
      <w:r>
        <w:rPr/>
        <w:t xml:space="preserve">三、行业线上化率</w:t>
      </w:r>
    </w:p>
    <w:p>
      <w:pPr>
        <w:spacing w:after="150"/>
      </w:pPr>
      <w:r>
        <w:rPr/>
        <w:t xml:space="preserve">四、产业发展潜力</w:t>
      </w:r>
    </w:p>
    <w:p>
      <w:pPr>
        <w:spacing w:after="150"/>
      </w:pPr>
      <w:r>
        <w:rPr/>
        <w:t xml:space="preserve">五、在线教育发展</w:t>
      </w:r>
    </w:p>
    <w:p>
      <w:pPr>
        <w:spacing w:after="150"/>
      </w:pPr>
      <w:r>
        <w:rPr/>
        <w:t xml:space="preserve">六、产业发展问题</w:t>
      </w:r>
    </w:p>
    <w:p>
      <w:pPr>
        <w:spacing w:after="150"/>
      </w:pPr>
      <w:r>
        <w:rPr/>
        <w:t xml:space="preserve">七、问题解决对策</w:t>
      </w:r>
    </w:p>
    <w:p>
      <w:pPr>
        <w:spacing w:after="150"/>
      </w:pPr>
      <w:r>
        <w:rPr/>
        <w:t xml:space="preserve">八、技术发展趋势</w:t>
      </w:r>
    </w:p>
    <w:p>
      <w:pPr>
        <w:spacing w:after="150"/>
      </w:pPr>
      <w:r>
        <w:rPr/>
        <w:t xml:space="preserve">第三节 2019-2023年中国数字教育出版发展剖析</w:t>
      </w:r>
    </w:p>
    <w:p>
      <w:pPr>
        <w:spacing w:after="150"/>
      </w:pPr>
      <w:r>
        <w:rPr/>
        <w:t xml:space="preserve">一、行业发展意义</w:t>
      </w:r>
    </w:p>
    <w:p>
      <w:pPr>
        <w:spacing w:after="150"/>
      </w:pPr>
      <w:r>
        <w:rPr/>
        <w:t xml:space="preserve">二、行业发展现状</w:t>
      </w:r>
    </w:p>
    <w:p>
      <w:pPr>
        <w:spacing w:after="150"/>
      </w:pPr>
      <w:r>
        <w:rPr/>
        <w:t xml:space="preserve">三、企业布局态势</w:t>
      </w:r>
    </w:p>
    <w:p>
      <w:pPr>
        <w:spacing w:after="150"/>
      </w:pPr>
      <w:r>
        <w:rPr/>
        <w:t xml:space="preserve">四、行业发展内容</w:t>
      </w:r>
    </w:p>
    <w:p>
      <w:pPr>
        <w:spacing w:after="150"/>
      </w:pPr>
      <w:r>
        <w:rPr/>
        <w:t xml:space="preserve">五、发展限制因素</w:t>
      </w:r>
    </w:p>
    <w:p>
      <w:pPr>
        <w:spacing w:after="150"/>
      </w:pPr>
      <w:r>
        <w:rPr/>
        <w:t xml:space="preserve">六、解决对策要点</w:t>
      </w:r>
    </w:p>
    <w:p>
      <w:pPr>
        <w:spacing w:after="150"/>
      </w:pPr>
      <w:r>
        <w:rPr/>
        <w:t xml:space="preserve">七、行业发展趋势</w:t>
      </w:r>
    </w:p>
    <w:p>
      <w:pPr>
        <w:spacing w:after="150"/>
      </w:pPr>
      <w:r>
        <w:rPr>
          <w:b w:val="1"/>
          <w:bCs w:val="1"/>
        </w:rPr>
        <w:t xml:space="preserve">第十章 2019-2023年中国虚拟现实（vr）产业发展分析</w:t>
      </w:r>
    </w:p>
    <w:p>
      <w:pPr>
        <w:spacing w:after="150"/>
      </w:pPr>
      <w:r>
        <w:rPr/>
        <w:t xml:space="preserve">第一节 虚拟现实相关概述</w:t>
      </w:r>
    </w:p>
    <w:p>
      <w:pPr>
        <w:spacing w:after="150"/>
      </w:pPr>
      <w:r>
        <w:rPr/>
        <w:t xml:space="preserve">一、虚拟现实特征</w:t>
      </w:r>
    </w:p>
    <w:p>
      <w:pPr>
        <w:spacing w:after="150"/>
      </w:pPr>
      <w:r>
        <w:rPr/>
        <w:t xml:space="preserve">二、虚拟现实发展历程</w:t>
      </w:r>
    </w:p>
    <w:p>
      <w:pPr>
        <w:spacing w:after="150"/>
      </w:pPr>
      <w:r>
        <w:rPr/>
        <w:t xml:space="preserve">三、虚拟现实产品类型</w:t>
      </w:r>
    </w:p>
    <w:p>
      <w:pPr>
        <w:spacing w:after="150"/>
      </w:pPr>
      <w:r>
        <w:rPr/>
        <w:t xml:space="preserve">四、虚拟现实产业链分析</w:t>
      </w:r>
    </w:p>
    <w:p>
      <w:pPr>
        <w:spacing w:after="150"/>
      </w:pPr>
      <w:r>
        <w:rPr/>
        <w:t xml:space="preserve">第二节 中国虚拟现实行业发展综述</w:t>
      </w:r>
    </w:p>
    <w:p>
      <w:pPr>
        <w:spacing w:after="150"/>
      </w:pPr>
      <w:r>
        <w:rPr/>
        <w:t xml:space="preserve">一、行业发展环境</w:t>
      </w:r>
    </w:p>
    <w:p>
      <w:pPr>
        <w:spacing w:after="150"/>
      </w:pPr>
      <w:r>
        <w:rPr/>
        <w:t xml:space="preserve">二、行业盈利模式</w:t>
      </w:r>
    </w:p>
    <w:p>
      <w:pPr>
        <w:spacing w:after="150"/>
      </w:pPr>
      <w:r>
        <w:rPr/>
        <w:t xml:space="preserve">三、企业发展动态</w:t>
      </w:r>
    </w:p>
    <w:p>
      <w:pPr>
        <w:spacing w:after="150"/>
      </w:pPr>
      <w:r>
        <w:rPr/>
        <w:t xml:space="preserve">四、中外发展对比</w:t>
      </w:r>
    </w:p>
    <w:p>
      <w:pPr>
        <w:spacing w:after="150"/>
      </w:pPr>
      <w:r>
        <w:rPr/>
        <w:t xml:space="preserve">五、发展驱动因素</w:t>
      </w:r>
    </w:p>
    <w:p>
      <w:pPr>
        <w:spacing w:after="150"/>
      </w:pPr>
      <w:r>
        <w:rPr/>
        <w:t xml:space="preserve">六、发展问题分析</w:t>
      </w:r>
    </w:p>
    <w:p>
      <w:pPr>
        <w:spacing w:after="150"/>
      </w:pPr>
      <w:r>
        <w:rPr/>
        <w:t xml:space="preserve">七、产业发展建议</w:t>
      </w:r>
    </w:p>
    <w:p>
      <w:pPr>
        <w:spacing w:after="150"/>
      </w:pPr>
      <w:r>
        <w:rPr/>
        <w:t xml:space="preserve">第三节 2019-2023年中国虚拟现实市场发展分析</w:t>
      </w:r>
    </w:p>
    <w:p>
      <w:pPr>
        <w:spacing w:after="150"/>
      </w:pPr>
      <w:r>
        <w:rPr/>
        <w:t xml:space="preserve">一、总体市场规模</w:t>
      </w:r>
    </w:p>
    <w:p>
      <w:pPr>
        <w:spacing w:after="150"/>
      </w:pPr>
      <w:r>
        <w:rPr/>
        <w:t xml:space="preserve">二、内容市场分析</w:t>
      </w:r>
    </w:p>
    <w:p>
      <w:pPr>
        <w:spacing w:after="150"/>
      </w:pPr>
      <w:r>
        <w:rPr/>
        <w:t xml:space="preserve">三、应用市场分布</w:t>
      </w:r>
    </w:p>
    <w:p>
      <w:pPr>
        <w:spacing w:after="150"/>
      </w:pPr>
      <w:r>
        <w:rPr/>
        <w:t xml:space="preserve">四、头显设备市场</w:t>
      </w:r>
    </w:p>
    <w:p>
      <w:pPr>
        <w:spacing w:after="150"/>
      </w:pPr>
      <w:r>
        <w:rPr/>
        <w:t xml:space="preserve">五、市场融资规模</w:t>
      </w:r>
    </w:p>
    <w:p>
      <w:pPr>
        <w:spacing w:after="150"/>
      </w:pPr>
      <w:r>
        <w:rPr/>
        <w:t xml:space="preserve">第四节 虚拟现实产品运用内容与场景分析</w:t>
      </w:r>
    </w:p>
    <w:p>
      <w:pPr>
        <w:spacing w:after="150"/>
      </w:pPr>
      <w:r>
        <w:rPr/>
        <w:t xml:space="preserve">一、主要场景汇总分析</w:t>
      </w:r>
    </w:p>
    <w:p>
      <w:pPr>
        <w:spacing w:after="150"/>
      </w:pPr>
      <w:r>
        <w:rPr/>
        <w:t xml:space="preserve">二、游戏娱乐场景分类</w:t>
      </w:r>
    </w:p>
    <w:p>
      <w:pPr>
        <w:spacing w:after="150"/>
      </w:pPr>
      <w:r>
        <w:rPr/>
        <w:t xml:space="preserve">三、生活服务场景分类</w:t>
      </w:r>
    </w:p>
    <w:p>
      <w:pPr>
        <w:spacing w:after="150"/>
      </w:pPr>
      <w:r>
        <w:rPr/>
        <w:t xml:space="preserve">四、商业服务场景分类</w:t>
      </w:r>
    </w:p>
    <w:p>
      <w:pPr>
        <w:spacing w:after="150"/>
      </w:pPr>
      <w:r>
        <w:rPr/>
        <w:t xml:space="preserve">五、场景分类发展趋势</w:t>
      </w:r>
    </w:p>
    <w:p>
      <w:pPr>
        <w:spacing w:after="150"/>
      </w:pPr>
      <w:r>
        <w:rPr/>
        <w:t xml:space="preserve">六、高清直播拟真场景</w:t>
      </w:r>
    </w:p>
    <w:p>
      <w:pPr>
        <w:spacing w:after="150"/>
      </w:pPr>
      <w:r>
        <w:rPr/>
        <w:t xml:space="preserve">七、文化装备的场景实现</w:t>
      </w:r>
    </w:p>
    <w:p>
      <w:pPr>
        <w:spacing w:after="150"/>
      </w:pPr>
      <w:r>
        <w:rPr/>
        <w:t xml:space="preserve">第五节 虚拟现实典型企业案例分析</w:t>
      </w:r>
    </w:p>
    <w:p>
      <w:pPr>
        <w:spacing w:after="150"/>
      </w:pPr>
      <w:r>
        <w:rPr/>
        <w:t xml:space="preserve">一、硬件侧企业发展分析</w:t>
      </w:r>
    </w:p>
    <w:p>
      <w:pPr>
        <w:spacing w:after="150"/>
      </w:pPr>
      <w:r>
        <w:rPr/>
        <w:t xml:space="preserve">二、硬件侧典型企业案例</w:t>
      </w:r>
    </w:p>
    <w:p>
      <w:pPr>
        <w:spacing w:after="150"/>
      </w:pPr>
      <w:r>
        <w:rPr/>
        <w:t xml:space="preserve">三、软件侧典型企业案例</w:t>
      </w:r>
    </w:p>
    <w:p>
      <w:pPr>
        <w:spacing w:after="150"/>
      </w:pPr>
      <w:r>
        <w:rPr/>
        <w:t xml:space="preserve">四、企业未来发展方向</w:t>
      </w:r>
    </w:p>
    <w:p>
      <w:pPr>
        <w:spacing w:after="150"/>
      </w:pPr>
      <w:r>
        <w:rPr/>
        <w:t xml:space="preserve">第六节 虚拟现实未来发展趋势分析</w:t>
      </w:r>
    </w:p>
    <w:p>
      <w:pPr>
        <w:spacing w:after="150"/>
      </w:pPr>
      <w:r>
        <w:rPr/>
        <w:t xml:space="preserve">一、虚拟现实发展机遇</w:t>
      </w:r>
    </w:p>
    <w:p>
      <w:pPr>
        <w:spacing w:after="150"/>
      </w:pPr>
      <w:r>
        <w:rPr/>
        <w:t xml:space="preserve">二、未来行业发展展望</w:t>
      </w:r>
    </w:p>
    <w:p>
      <w:pPr>
        <w:spacing w:after="150"/>
      </w:pPr>
      <w:r>
        <w:rPr/>
        <w:t xml:space="preserve">三、硬件设备发展趋势</w:t>
      </w:r>
    </w:p>
    <w:p>
      <w:pPr>
        <w:spacing w:after="150"/>
      </w:pPr>
      <w:r>
        <w:rPr/>
        <w:t xml:space="preserve">四、产业生态发展趋势</w:t>
      </w:r>
    </w:p>
    <w:p>
      <w:pPr>
        <w:spacing w:after="150"/>
      </w:pPr>
      <w:r>
        <w:rPr>
          <w:b w:val="1"/>
          <w:bCs w:val="1"/>
        </w:rPr>
        <w:t xml:space="preserve">第十一章 2019-2023年中国数字文化产业其他细分市场发展分析</w:t>
      </w:r>
    </w:p>
    <w:p>
      <w:pPr>
        <w:spacing w:after="150"/>
      </w:pPr>
      <w:r>
        <w:rPr/>
        <w:t xml:space="preserve">第一节 网络版权产业</w:t>
      </w:r>
    </w:p>
    <w:p>
      <w:pPr>
        <w:spacing w:after="150"/>
      </w:pPr>
      <w:r>
        <w:rPr/>
        <w:t xml:space="preserve">一、网络版权产业规模</w:t>
      </w:r>
    </w:p>
    <w:p>
      <w:pPr>
        <w:spacing w:after="150"/>
      </w:pPr>
      <w:r>
        <w:rPr/>
        <w:t xml:space="preserve">二、网络版权细分市场</w:t>
      </w:r>
    </w:p>
    <w:p>
      <w:pPr>
        <w:spacing w:after="150"/>
      </w:pPr>
      <w:r>
        <w:rPr/>
        <w:t xml:space="preserve">三、网络版权营收结构</w:t>
      </w:r>
    </w:p>
    <w:p>
      <w:pPr>
        <w:spacing w:after="150"/>
      </w:pPr>
      <w:r>
        <w:rPr/>
        <w:t xml:space="preserve">四、网络版权就业人数</w:t>
      </w:r>
    </w:p>
    <w:p>
      <w:pPr>
        <w:spacing w:after="150"/>
      </w:pPr>
      <w:r>
        <w:rPr/>
        <w:t xml:space="preserve">五、网络版权创新态势</w:t>
      </w:r>
    </w:p>
    <w:p>
      <w:pPr>
        <w:spacing w:after="150"/>
      </w:pPr>
      <w:r>
        <w:rPr/>
        <w:t xml:space="preserve">第二节 数字娱乐产业</w:t>
      </w:r>
    </w:p>
    <w:p>
      <w:pPr>
        <w:spacing w:after="150"/>
      </w:pPr>
      <w:r>
        <w:rPr/>
        <w:t xml:space="preserve">一、数字娱乐发展历程</w:t>
      </w:r>
    </w:p>
    <w:p>
      <w:pPr>
        <w:spacing w:after="150"/>
      </w:pPr>
      <w:r>
        <w:rPr/>
        <w:t xml:space="preserve">二、数字娱乐产业特点</w:t>
      </w:r>
    </w:p>
    <w:p>
      <w:pPr>
        <w:spacing w:after="150"/>
      </w:pPr>
      <w:r>
        <w:rPr/>
        <w:t xml:space="preserve">三、数字娱乐产业现状</w:t>
      </w:r>
    </w:p>
    <w:p>
      <w:pPr>
        <w:spacing w:after="150"/>
      </w:pPr>
      <w:r>
        <w:rPr/>
        <w:t xml:space="preserve">四、网络视频发展现状</w:t>
      </w:r>
    </w:p>
    <w:p>
      <w:pPr>
        <w:spacing w:after="150"/>
      </w:pPr>
      <w:r>
        <w:rPr/>
        <w:t xml:space="preserve">五、娱乐直播发展态势</w:t>
      </w:r>
    </w:p>
    <w:p>
      <w:pPr>
        <w:spacing w:after="150"/>
      </w:pPr>
      <w:r>
        <w:rPr/>
        <w:t xml:space="preserve">六、数字娱乐产业问题</w:t>
      </w:r>
    </w:p>
    <w:p>
      <w:pPr>
        <w:spacing w:after="150"/>
      </w:pPr>
      <w:r>
        <w:rPr/>
        <w:t xml:space="preserve">七、数字娱乐发展对策</w:t>
      </w:r>
    </w:p>
    <w:p>
      <w:pPr>
        <w:spacing w:after="150"/>
      </w:pPr>
      <w:r>
        <w:rPr/>
        <w:t xml:space="preserve">八、疫情对产业的影响</w:t>
      </w:r>
    </w:p>
    <w:p>
      <w:pPr>
        <w:spacing w:after="150"/>
      </w:pPr>
      <w:r>
        <w:rPr/>
        <w:t xml:space="preserve">第三节 网络电影产业</w:t>
      </w:r>
    </w:p>
    <w:p>
      <w:pPr>
        <w:spacing w:after="150"/>
      </w:pPr>
      <w:r>
        <w:rPr/>
        <w:t xml:space="preserve">一、网络电影票房</w:t>
      </w:r>
    </w:p>
    <w:p>
      <w:pPr>
        <w:spacing w:after="150"/>
      </w:pPr>
      <w:r>
        <w:rPr/>
        <w:t xml:space="preserve">二、平台竞争格局</w:t>
      </w:r>
    </w:p>
    <w:p>
      <w:pPr>
        <w:spacing w:after="150"/>
      </w:pPr>
      <w:r>
        <w:rPr/>
        <w:t xml:space="preserve">三、制作成本分析</w:t>
      </w:r>
    </w:p>
    <w:p>
      <w:pPr>
        <w:spacing w:after="150"/>
      </w:pPr>
      <w:r>
        <w:rPr/>
        <w:t xml:space="preserve">四、热点技术剖析</w:t>
      </w:r>
    </w:p>
    <w:p>
      <w:pPr>
        <w:spacing w:after="150"/>
      </w:pPr>
      <w:r>
        <w:rPr/>
        <w:t xml:space="preserve">五、产业发展问题</w:t>
      </w:r>
    </w:p>
    <w:p>
      <w:pPr>
        <w:spacing w:after="150"/>
      </w:pPr>
      <w:r>
        <w:rPr/>
        <w:t xml:space="preserve">六、产业对策建议</w:t>
      </w:r>
    </w:p>
    <w:p>
      <w:pPr>
        <w:spacing w:after="150"/>
      </w:pPr>
      <w:r>
        <w:rPr/>
        <w:t xml:space="preserve">七、产业发展展望</w:t>
      </w:r>
    </w:p>
    <w:p>
      <w:pPr>
        <w:spacing w:after="150"/>
      </w:pPr>
      <w:r>
        <w:rPr/>
        <w:t xml:space="preserve">第四节 网络游戏行业</w:t>
      </w:r>
    </w:p>
    <w:p>
      <w:pPr>
        <w:spacing w:after="150"/>
      </w:pPr>
      <w:r>
        <w:rPr/>
        <w:t xml:space="preserve">一、游戏市场规模</w:t>
      </w:r>
    </w:p>
    <w:p>
      <w:pPr>
        <w:spacing w:after="150"/>
      </w:pPr>
      <w:r>
        <w:rPr/>
        <w:t xml:space="preserve">二、细分市场规模</w:t>
      </w:r>
    </w:p>
    <w:p>
      <w:pPr>
        <w:spacing w:after="150"/>
      </w:pPr>
      <w:r>
        <w:rPr/>
        <w:t xml:space="preserve">三、用户规模分析</w:t>
      </w:r>
    </w:p>
    <w:p>
      <w:pPr>
        <w:spacing w:after="150"/>
      </w:pPr>
      <w:r>
        <w:rPr/>
        <w:t xml:space="preserve">四、产品类型占比</w:t>
      </w:r>
    </w:p>
    <w:p>
      <w:pPr>
        <w:spacing w:after="150"/>
      </w:pPr>
      <w:r>
        <w:rPr/>
        <w:t xml:space="preserve">五、国产游戏市场</w:t>
      </w:r>
    </w:p>
    <w:p>
      <w:pPr>
        <w:spacing w:after="150"/>
      </w:pPr>
      <w:r>
        <w:rPr/>
        <w:t xml:space="preserve">六、游戏出海状况</w:t>
      </w:r>
    </w:p>
    <w:p>
      <w:pPr>
        <w:spacing w:after="150"/>
      </w:pPr>
      <w:r>
        <w:rPr/>
        <w:t xml:space="preserve">七、电竞游戏市场</w:t>
      </w:r>
    </w:p>
    <w:p>
      <w:pPr>
        <w:spacing w:after="150"/>
      </w:pPr>
      <w:r>
        <w:rPr/>
        <w:t xml:space="preserve">八、游戏直播市场</w:t>
      </w:r>
    </w:p>
    <w:p>
      <w:pPr>
        <w:spacing w:after="150"/>
      </w:pPr>
      <w:r>
        <w:rPr/>
        <w:t xml:space="preserve">九、市场发展现状</w:t>
      </w:r>
    </w:p>
    <w:p>
      <w:pPr>
        <w:spacing w:after="150"/>
      </w:pPr>
      <w:r>
        <w:rPr/>
        <w:t xml:space="preserve">十、产业发展趋势</w:t>
      </w:r>
    </w:p>
    <w:p>
      <w:pPr>
        <w:spacing w:after="150"/>
      </w:pPr>
      <w:r>
        <w:rPr/>
        <w:t xml:space="preserve">第五节 网络动漫产业</w:t>
      </w:r>
    </w:p>
    <w:p>
      <w:pPr>
        <w:spacing w:after="150"/>
      </w:pPr>
      <w:r>
        <w:rPr/>
        <w:t xml:space="preserve">一、产业发展动力</w:t>
      </w:r>
    </w:p>
    <w:p>
      <w:pPr>
        <w:spacing w:after="150"/>
      </w:pPr>
      <w:r>
        <w:rPr/>
        <w:t xml:space="preserve">二、产业发展特点</w:t>
      </w:r>
    </w:p>
    <w:p>
      <w:pPr>
        <w:spacing w:after="150"/>
      </w:pPr>
      <w:r>
        <w:rPr/>
        <w:t xml:space="preserve">三、动漫发展现状</w:t>
      </w:r>
    </w:p>
    <w:p>
      <w:pPr>
        <w:spacing w:after="150"/>
      </w:pPr>
      <w:r>
        <w:rPr/>
        <w:t xml:space="preserve">四、市场规模分析</w:t>
      </w:r>
    </w:p>
    <w:p>
      <w:pPr>
        <w:spacing w:after="150"/>
      </w:pPr>
      <w:r>
        <w:rPr/>
        <w:t xml:space="preserve">五、产业发展成果</w:t>
      </w:r>
    </w:p>
    <w:p>
      <w:pPr>
        <w:spacing w:after="150"/>
      </w:pPr>
      <w:r>
        <w:rPr/>
        <w:t xml:space="preserve">六、市场竞争格局</w:t>
      </w:r>
    </w:p>
    <w:p>
      <w:pPr>
        <w:spacing w:after="150"/>
      </w:pPr>
      <w:r>
        <w:rPr/>
        <w:t xml:space="preserve">七、产业发展趋势</w:t>
      </w:r>
    </w:p>
    <w:p>
      <w:pPr>
        <w:spacing w:after="150"/>
      </w:pPr>
      <w:r>
        <w:rPr/>
        <w:t xml:space="preserve">八、产业发展前景</w:t>
      </w:r>
    </w:p>
    <w:p>
      <w:pPr>
        <w:spacing w:after="150"/>
      </w:pPr>
      <w:r>
        <w:rPr/>
        <w:t xml:space="preserve">第六节 网络文学产业</w:t>
      </w:r>
    </w:p>
    <w:p>
      <w:pPr>
        <w:spacing w:after="150"/>
      </w:pPr>
      <w:r>
        <w:rPr/>
        <w:t xml:space="preserve">一、产业发展历程</w:t>
      </w:r>
    </w:p>
    <w:p>
      <w:pPr>
        <w:spacing w:after="150"/>
      </w:pPr>
      <w:r>
        <w:rPr/>
        <w:t xml:space="preserve">二、市场规模分析</w:t>
      </w:r>
    </w:p>
    <w:p>
      <w:pPr>
        <w:spacing w:after="150"/>
      </w:pPr>
      <w:r>
        <w:rPr/>
        <w:t xml:space="preserve">三、市场营收结构</w:t>
      </w:r>
    </w:p>
    <w:p>
      <w:pPr>
        <w:spacing w:after="150"/>
      </w:pPr>
      <w:r>
        <w:rPr/>
        <w:t xml:space="preserve">四、网络作家规模</w:t>
      </w:r>
    </w:p>
    <w:p>
      <w:pPr>
        <w:spacing w:after="150"/>
      </w:pPr>
      <w:r>
        <w:rPr/>
        <w:t xml:space="preserve">五、付费用户规模</w:t>
      </w:r>
    </w:p>
    <w:p>
      <w:pPr>
        <w:spacing w:after="150"/>
      </w:pPr>
      <w:r>
        <w:rPr/>
        <w:t xml:space="preserve">六、用户特征分析</w:t>
      </w:r>
    </w:p>
    <w:p>
      <w:pPr>
        <w:spacing w:after="150"/>
      </w:pPr>
      <w:r>
        <w:rPr/>
        <w:t xml:space="preserve">七、海外市场发展</w:t>
      </w:r>
    </w:p>
    <w:p>
      <w:pPr>
        <w:spacing w:after="150"/>
      </w:pPr>
      <w:r>
        <w:rPr/>
        <w:t xml:space="preserve">八、新兴商业模式</w:t>
      </w:r>
    </w:p>
    <w:p>
      <w:pPr>
        <w:spacing w:after="150"/>
      </w:pPr>
      <w:r>
        <w:rPr/>
        <w:t xml:space="preserve">九、ip开发新趋势</w:t>
      </w:r>
    </w:p>
    <w:p>
      <w:pPr>
        <w:spacing w:after="150"/>
      </w:pPr>
      <w:r>
        <w:rPr/>
        <w:t xml:space="preserve">十、产业发展前景</w:t>
      </w:r>
    </w:p>
    <w:p>
      <w:pPr>
        <w:spacing w:after="150"/>
      </w:pPr>
      <w:r>
        <w:rPr>
          <w:b w:val="1"/>
          <w:bCs w:val="1"/>
        </w:rPr>
        <w:t xml:space="preserve">第十二章 中国重点城市数字文化市场分析</w:t>
      </w:r>
    </w:p>
    <w:p>
      <w:pPr>
        <w:spacing w:after="150"/>
      </w:pPr>
      <w:r>
        <w:rPr/>
        <w:t xml:space="preserve">第一节 北京市数字文化市场分析</w:t>
      </w:r>
    </w:p>
    <w:p>
      <w:pPr>
        <w:spacing w:after="150"/>
      </w:pPr>
      <w:r>
        <w:rPr/>
        <w:t xml:space="preserve">一、北京市数字文化产业需求分析</w:t>
      </w:r>
    </w:p>
    <w:p>
      <w:pPr>
        <w:spacing w:after="150"/>
      </w:pPr>
      <w:r>
        <w:rPr/>
        <w:t xml:space="preserve">二、北京市数字文化发展情况</w:t>
      </w:r>
    </w:p>
    <w:p>
      <w:pPr>
        <w:spacing w:after="150"/>
      </w:pPr>
      <w:r>
        <w:rPr/>
        <w:t xml:space="preserve">三、北京市数字文化存在的问题与建议</w:t>
      </w:r>
    </w:p>
    <w:p>
      <w:pPr>
        <w:spacing w:after="150"/>
      </w:pPr>
      <w:r>
        <w:rPr/>
        <w:t xml:space="preserve">第二节 上海市数字文化市场分析</w:t>
      </w:r>
    </w:p>
    <w:p>
      <w:pPr>
        <w:spacing w:after="150"/>
      </w:pPr>
      <w:r>
        <w:rPr/>
        <w:t xml:space="preserve">一、上海市数字文化产业需求分析</w:t>
      </w:r>
    </w:p>
    <w:p>
      <w:pPr>
        <w:spacing w:after="150"/>
      </w:pPr>
      <w:r>
        <w:rPr/>
        <w:t xml:space="preserve">二、上海市数字文化发展情况</w:t>
      </w:r>
    </w:p>
    <w:p>
      <w:pPr>
        <w:spacing w:after="150"/>
      </w:pPr>
      <w:r>
        <w:rPr/>
        <w:t xml:space="preserve">三、上海市数字文化存在的问题与建议</w:t>
      </w:r>
    </w:p>
    <w:p>
      <w:pPr>
        <w:spacing w:after="150"/>
      </w:pPr>
      <w:r>
        <w:rPr/>
        <w:t xml:space="preserve">第三节 天津市数字文化市场分析</w:t>
      </w:r>
    </w:p>
    <w:p>
      <w:pPr>
        <w:spacing w:after="150"/>
      </w:pPr>
      <w:r>
        <w:rPr/>
        <w:t xml:space="preserve">一、天津市数字文化产业需求分析</w:t>
      </w:r>
    </w:p>
    <w:p>
      <w:pPr>
        <w:spacing w:after="150"/>
      </w:pPr>
      <w:r>
        <w:rPr/>
        <w:t xml:space="preserve">二、天津市数字文化发展情况</w:t>
      </w:r>
    </w:p>
    <w:p>
      <w:pPr>
        <w:spacing w:after="150"/>
      </w:pPr>
      <w:r>
        <w:rPr/>
        <w:t xml:space="preserve">三、天津市数字文化存在的问题与建议</w:t>
      </w:r>
    </w:p>
    <w:p>
      <w:pPr>
        <w:spacing w:after="150"/>
      </w:pPr>
      <w:r>
        <w:rPr/>
        <w:t xml:space="preserve">第四节 深圳市数字文化市场分析</w:t>
      </w:r>
    </w:p>
    <w:p>
      <w:pPr>
        <w:spacing w:after="150"/>
      </w:pPr>
      <w:r>
        <w:rPr/>
        <w:t xml:space="preserve">一、深圳市数字文化产业需求分析</w:t>
      </w:r>
    </w:p>
    <w:p>
      <w:pPr>
        <w:spacing w:after="150"/>
      </w:pPr>
      <w:r>
        <w:rPr/>
        <w:t xml:space="preserve">二、深圳市数字文化发展情况</w:t>
      </w:r>
    </w:p>
    <w:p>
      <w:pPr>
        <w:spacing w:after="150"/>
      </w:pPr>
      <w:r>
        <w:rPr/>
        <w:t xml:space="preserve">三、深圳市数字文化存在的问题与建议</w:t>
      </w:r>
    </w:p>
    <w:p>
      <w:pPr>
        <w:spacing w:after="150"/>
      </w:pPr>
      <w:r>
        <w:rPr/>
        <w:t xml:space="preserve">第五节 重庆市数字文化市场分析</w:t>
      </w:r>
    </w:p>
    <w:p>
      <w:pPr>
        <w:spacing w:after="150"/>
      </w:pPr>
      <w:r>
        <w:rPr/>
        <w:t xml:space="preserve">一、重庆市数字文化产业需求分析</w:t>
      </w:r>
    </w:p>
    <w:p>
      <w:pPr>
        <w:spacing w:after="150"/>
      </w:pPr>
      <w:r>
        <w:rPr/>
        <w:t xml:space="preserve">二、重庆市数字文化发展情况</w:t>
      </w:r>
    </w:p>
    <w:p>
      <w:pPr>
        <w:spacing w:after="150"/>
      </w:pPr>
      <w:r>
        <w:rPr/>
        <w:t xml:space="preserve">三、重庆市数字文化存在的问题与建议</w:t>
      </w:r>
    </w:p>
    <w:p>
      <w:pPr>
        <w:spacing w:after="150"/>
      </w:pPr>
      <w:r>
        <w:rPr>
          <w:b w:val="1"/>
          <w:bCs w:val="1"/>
        </w:rPr>
        <w:t xml:space="preserve">第十三章 2019-2023年中国数字文化产业重点企业运行发展分析</w:t>
      </w:r>
    </w:p>
    <w:p>
      <w:pPr>
        <w:spacing w:after="150"/>
      </w:pPr>
      <w:r>
        <w:rPr/>
        <w:t xml:space="preserve">第一节 全通教育集团(广东)股份有限公司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完美世界股份有限公司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上海风语筑展示股份有限公司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北方联合出版传媒(集团)股份有限公司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掌阅科技股份有限公司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阅文集团</w:t>
      </w:r>
    </w:p>
    <w:p>
      <w:pPr>
        <w:spacing w:after="150"/>
      </w:pPr>
      <w:r>
        <w:rPr/>
        <w:t xml:space="preserve">一、企业发展概况</w:t>
      </w:r>
    </w:p>
    <w:p>
      <w:pPr>
        <w:spacing w:after="150"/>
      </w:pPr>
      <w:r>
        <w:rPr/>
        <w:t xml:space="preserve">二、2019-2023年企业经营状况分析</w:t>
      </w:r>
    </w:p>
    <w:p>
      <w:pPr>
        <w:spacing w:after="150"/>
      </w:pPr>
      <w:r>
        <w:rPr/>
        <w:t xml:space="preserve">三、企业经营状况分析</w:t>
      </w:r>
    </w:p>
    <w:p>
      <w:pPr>
        <w:spacing w:after="150"/>
      </w:pPr>
      <w:r>
        <w:rPr/>
        <w:t xml:space="preserve">四、2022年企业经营状况分析</w:t>
      </w:r>
    </w:p>
    <w:p>
      <w:pPr>
        <w:spacing w:after="150"/>
      </w:pPr>
      <w:r>
        <w:rPr>
          <w:b w:val="1"/>
          <w:bCs w:val="1"/>
        </w:rPr>
        <w:t xml:space="preserve">第十四章 中道泰和对2024-2029年中国数字文化产业的投资建议</w:t>
      </w:r>
    </w:p>
    <w:p>
      <w:pPr>
        <w:spacing w:after="150"/>
      </w:pPr>
      <w:r>
        <w:rPr/>
        <w:t xml:space="preserve">第一节 中国数字文化产业投融资现状</w:t>
      </w:r>
    </w:p>
    <w:p>
      <w:pPr>
        <w:spacing w:after="150"/>
      </w:pPr>
      <w:r>
        <w:rPr/>
        <w:t xml:space="preserve">一、数字文化产业融资规模</w:t>
      </w:r>
    </w:p>
    <w:p>
      <w:pPr>
        <w:spacing w:after="150"/>
      </w:pPr>
      <w:r>
        <w:rPr/>
        <w:t xml:space="preserve">二、数字文化细分领域融资</w:t>
      </w:r>
    </w:p>
    <w:p>
      <w:pPr>
        <w:spacing w:after="150"/>
      </w:pPr>
      <w:r>
        <w:rPr/>
        <w:t xml:space="preserve">三、数字文化企业ipo态势</w:t>
      </w:r>
    </w:p>
    <w:p>
      <w:pPr>
        <w:spacing w:after="150"/>
      </w:pPr>
      <w:r>
        <w:rPr/>
        <w:t xml:space="preserve">四、北京数字文化融资规模</w:t>
      </w:r>
    </w:p>
    <w:p>
      <w:pPr>
        <w:spacing w:after="150"/>
      </w:pPr>
      <w:r>
        <w:rPr/>
        <w:t xml:space="preserve">五、上海数字文化产业基金</w:t>
      </w:r>
    </w:p>
    <w:p>
      <w:pPr>
        <w:spacing w:after="150"/>
      </w:pPr>
      <w:r>
        <w:rPr/>
        <w:t xml:space="preserve">六、成都数字文创产业投资</w:t>
      </w:r>
    </w:p>
    <w:p>
      <w:pPr>
        <w:spacing w:after="150"/>
      </w:pPr>
      <w:r>
        <w:rPr/>
        <w:t xml:space="preserve">第二节 中道泰和对中国数字文化产业投资价值评估分析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三、进入市场时机判断</w:t>
      </w:r>
    </w:p>
    <w:p>
      <w:pPr>
        <w:spacing w:after="150"/>
      </w:pPr>
      <w:r>
        <w:rPr/>
        <w:t xml:space="preserve">第三节 中道泰和对中国数字文化产业投资壁垒分析</w:t>
      </w:r>
    </w:p>
    <w:p>
      <w:pPr>
        <w:spacing w:after="150"/>
      </w:pPr>
      <w:r>
        <w:rPr/>
        <w:t xml:space="preserve">一、技术壁垒</w:t>
      </w:r>
    </w:p>
    <w:p>
      <w:pPr>
        <w:spacing w:after="150"/>
      </w:pPr>
      <w:r>
        <w:rPr/>
        <w:t xml:space="preserve">二、竞争壁垒</w:t>
      </w:r>
    </w:p>
    <w:p>
      <w:pPr>
        <w:spacing w:after="150"/>
      </w:pPr>
      <w:r>
        <w:rPr/>
        <w:t xml:space="preserve">三、资金壁垒</w:t>
      </w:r>
    </w:p>
    <w:p>
      <w:pPr>
        <w:spacing w:after="150"/>
      </w:pPr>
      <w:r>
        <w:rPr/>
        <w:t xml:space="preserve">第四节 中道泰和对2024-2029年数字文化产业投资建议综述</w:t>
      </w:r>
    </w:p>
    <w:p>
      <w:pPr>
        <w:spacing w:after="150"/>
      </w:pPr>
      <w:r>
        <w:rPr/>
        <w:t xml:space="preserve">一、行业投资建议</w:t>
      </w:r>
    </w:p>
    <w:p>
      <w:pPr>
        <w:spacing w:after="150"/>
      </w:pPr>
      <w:r>
        <w:rPr/>
        <w:t xml:space="preserve">二、投资布局分析</w:t>
      </w:r>
    </w:p>
    <w:p>
      <w:pPr>
        <w:spacing w:after="150"/>
      </w:pPr>
      <w:r>
        <w:rPr/>
        <w:t xml:space="preserve">三、行业风险提示</w:t>
      </w:r>
    </w:p>
    <w:p>
      <w:pPr>
        <w:spacing w:after="150"/>
      </w:pPr>
      <w:r>
        <w:rPr>
          <w:b w:val="1"/>
          <w:bCs w:val="1"/>
        </w:rPr>
        <w:t xml:space="preserve">第十五章 2024-2029年中国数字文化产业发展趋势及前景展望</w:t>
      </w:r>
    </w:p>
    <w:p>
      <w:pPr>
        <w:spacing w:after="150"/>
      </w:pPr>
      <w:r>
        <w:rPr/>
        <w:t xml:space="preserve">第一节 数字文化产业未来重点发展方向</w:t>
      </w:r>
    </w:p>
    <w:p>
      <w:pPr>
        <w:spacing w:after="150"/>
      </w:pPr>
      <w:r>
        <w:rPr/>
        <w:t xml:space="preserve">一、推动动漫产业升级</w:t>
      </w:r>
    </w:p>
    <w:p>
      <w:pPr>
        <w:spacing w:after="150"/>
      </w:pPr>
      <w:r>
        <w:rPr/>
        <w:t xml:space="preserve">二、促进游戏产业发展</w:t>
      </w:r>
    </w:p>
    <w:p>
      <w:pPr>
        <w:spacing w:after="150"/>
      </w:pPr>
      <w:r>
        <w:rPr/>
        <w:t xml:space="preserve">三、丰富网络文化内容</w:t>
      </w:r>
    </w:p>
    <w:p>
      <w:pPr>
        <w:spacing w:after="150"/>
      </w:pPr>
      <w:r>
        <w:rPr/>
        <w:t xml:space="preserve">四、增强数字文化装备实力</w:t>
      </w:r>
    </w:p>
    <w:p>
      <w:pPr>
        <w:spacing w:after="150"/>
      </w:pPr>
      <w:r>
        <w:rPr/>
        <w:t xml:space="preserve">五、发展数字艺术展示产业</w:t>
      </w:r>
    </w:p>
    <w:p>
      <w:pPr>
        <w:spacing w:after="150"/>
      </w:pPr>
      <w:r>
        <w:rPr/>
        <w:t xml:space="preserve">六、超前布局产业前沿领域</w:t>
      </w:r>
    </w:p>
    <w:p>
      <w:pPr>
        <w:spacing w:after="150"/>
      </w:pPr>
      <w:r>
        <w:rPr/>
        <w:t xml:space="preserve">七、文化科技融合发展方向</w:t>
      </w:r>
    </w:p>
    <w:p>
      <w:pPr>
        <w:spacing w:after="150"/>
      </w:pPr>
      <w:r>
        <w:rPr/>
        <w:t xml:space="preserve">八、数字文化产业发展方向</w:t>
      </w:r>
    </w:p>
    <w:p>
      <w:pPr>
        <w:spacing w:after="150"/>
      </w:pPr>
      <w:r>
        <w:rPr/>
        <w:t xml:space="preserve">第二节 数字文化产业发展趋势分析</w:t>
      </w:r>
    </w:p>
    <w:p>
      <w:pPr>
        <w:spacing w:after="150"/>
      </w:pPr>
      <w:r>
        <w:rPr/>
        <w:t xml:space="preserve">一、数字文化总体趋势</w:t>
      </w:r>
    </w:p>
    <w:p>
      <w:pPr>
        <w:spacing w:after="150"/>
      </w:pPr>
      <w:r>
        <w:rPr/>
        <w:t xml:space="preserve">二、增量市场得到拓展</w:t>
      </w:r>
    </w:p>
    <w:p>
      <w:pPr>
        <w:spacing w:after="150"/>
      </w:pPr>
      <w:r>
        <w:rPr/>
        <w:t xml:space="preserve">三、优质内容竞争加剧</w:t>
      </w:r>
    </w:p>
    <w:p>
      <w:pPr>
        <w:spacing w:after="150"/>
      </w:pPr>
      <w:r>
        <w:rPr/>
        <w:t xml:space="preserve">四、政策利好和风险同在</w:t>
      </w:r>
    </w:p>
    <w:p>
      <w:pPr>
        <w:spacing w:after="150"/>
      </w:pPr>
      <w:r>
        <w:rPr/>
        <w:t xml:space="preserve">五、基于优势产业发展</w:t>
      </w:r>
    </w:p>
    <w:p>
      <w:pPr>
        <w:spacing w:after="150"/>
      </w:pPr>
      <w:r>
        <w:rPr/>
        <w:t xml:space="preserve">第三节 数字文化产业发展目标及战略前景</w:t>
      </w:r>
    </w:p>
    <w:p>
      <w:pPr>
        <w:spacing w:after="150"/>
      </w:pPr>
      <w:r>
        <w:rPr/>
        <w:t xml:space="preserve">一、产业发展目标</w:t>
      </w:r>
    </w:p>
    <w:p>
      <w:pPr>
        <w:spacing w:after="150"/>
      </w:pPr>
      <w:r>
        <w:rPr/>
        <w:t xml:space="preserve">二、战略前景规划</w:t>
      </w:r>
    </w:p>
    <w:p>
      <w:pPr>
        <w:spacing w:after="150"/>
      </w:pPr>
      <w:r>
        <w:rPr/>
        <w:t xml:space="preserve">三、未来发展前景</w:t>
      </w:r>
    </w:p>
    <w:p>
      <w:pPr>
        <w:spacing w:after="150"/>
      </w:pPr>
      <w:r>
        <w:rPr/>
        <w:t xml:space="preserve">第四节 中道泰和对2024-2029年中国数字文化产业预测分析</w:t>
      </w:r>
    </w:p>
    <w:p>
      <w:pPr>
        <w:spacing w:after="150"/>
      </w:pPr>
      <w:r>
        <w:rPr/>
        <w:t xml:space="preserve">一、2024-2029年中国数字文化产业影响因素分析</w:t>
      </w:r>
    </w:p>
    <w:p>
      <w:pPr>
        <w:spacing w:after="150"/>
      </w:pPr>
      <w:r>
        <w:rPr/>
        <w:t xml:space="preserve">二、2024-2029年中国数字文化产业营业收入预测</w:t>
      </w:r>
    </w:p>
    <w:p>
      <w:pPr>
        <w:spacing w:after="150"/>
      </w:pPr>
      <w:r>
        <w:rPr>
          <w:b w:val="1"/>
          <w:bCs w:val="1"/>
        </w:rPr>
        <w:t xml:space="preserve">图表目录</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图表：2019-2023年规模以上工业增加值增速(月度同比)</w:t>
      </w:r>
    </w:p>
    <w:p>
      <w:pPr>
        <w:spacing w:after="150"/>
      </w:pPr>
      <w:r>
        <w:rPr/>
        <w:t xml:space="preserve">图表：2019-2023年规模以上工业企业主要财务指标(分行业)</w:t>
      </w:r>
    </w:p>
    <w:p>
      <w:pPr>
        <w:spacing w:after="150"/>
      </w:pPr>
      <w:r>
        <w:rPr/>
        <w:t xml:space="preserve">图表：2019-2023年全部工业增加值及增速</w:t>
      </w:r>
    </w:p>
    <w:p>
      <w:pPr>
        <w:spacing w:after="150"/>
      </w:pPr>
      <w:r>
        <w:rPr/>
        <w:t xml:space="preserve">图表：2019-2023年全国固定资产投资(不含农户)同比增速</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图表：2019-2023年全国固定资产投资(不含农户)同比增速</w:t>
      </w:r>
    </w:p>
    <w:p>
      <w:pPr>
        <w:spacing w:after="150"/>
      </w:pPr>
      <w:r>
        <w:rPr/>
        <w:t xml:space="preserve">图表：数字经济构成</w:t>
      </w:r>
    </w:p>
    <w:p>
      <w:pPr>
        <w:spacing w:after="150"/>
      </w:pPr>
      <w:r>
        <w:rPr/>
        <w:t xml:space="preserve">图表：2008-2022年中国数字经济规模</w:t>
      </w:r>
    </w:p>
    <w:p>
      <w:pPr>
        <w:spacing w:after="150"/>
      </w:pPr>
      <w:r>
        <w:rPr/>
        <w:t xml:space="preserve">图表：2019-2023年中国数字经济增速与gdp增速</w:t>
      </w:r>
    </w:p>
    <w:p>
      <w:pPr>
        <w:spacing w:after="150"/>
      </w:pPr>
      <w:r>
        <w:rPr/>
        <w:t xml:space="preserve">图表：2019-2023年中国数字经济占gdp比重</w:t>
      </w:r>
    </w:p>
    <w:p>
      <w:pPr>
        <w:spacing w:after="150"/>
      </w:pPr>
      <w:r>
        <w:rPr/>
        <w:t xml:space="preserve">图表：2019-2023年中国数字经济内部结构</w:t>
      </w:r>
    </w:p>
    <w:p>
      <w:pPr>
        <w:spacing w:after="150"/>
      </w:pPr>
      <w:r>
        <w:rPr/>
        <w:t xml:space="preserve">图表：2019-2023年我国部分省市数字经济规模及占比</w:t>
      </w:r>
    </w:p>
    <w:p>
      <w:pPr>
        <w:spacing w:after="150"/>
      </w:pPr>
      <w:r>
        <w:rPr/>
        <w:t xml:space="preserve">图表：2019-2023年部分省市数字产业化规模及占gdp比重</w:t>
      </w:r>
    </w:p>
    <w:p>
      <w:pPr>
        <w:spacing w:after="150"/>
      </w:pPr>
      <w:r>
        <w:rPr/>
        <w:t xml:space="preserve">图表：2019-2023年部分省市产业数字化规模及占gdp比重</w:t>
      </w:r>
    </w:p>
    <w:p>
      <w:pPr>
        <w:spacing w:after="150"/>
      </w:pPr>
      <w:r>
        <w:rPr/>
        <w:t xml:space="preserve">图表：2019-2023年中国数字经济渗透率</w:t>
      </w:r>
    </w:p>
    <w:p>
      <w:pPr>
        <w:spacing w:after="150"/>
      </w:pPr>
      <w:r>
        <w:rPr/>
        <w:t xml:space="preserve">图表：数字经济发展框架</w:t>
      </w:r>
    </w:p>
    <w:p>
      <w:pPr>
        <w:spacing w:after="150"/>
      </w:pPr>
      <w:r>
        <w:rPr/>
        <w:t xml:space="preserve">图表：中国数字文化产业相关政策汇总</w:t>
      </w:r>
    </w:p>
    <w:p>
      <w:pPr>
        <w:spacing w:after="150"/>
      </w:pPr>
      <w:r>
        <w:rPr/>
        <w:t xml:space="preserve">图表：国家文化与科技融合相关政策</w:t>
      </w:r>
    </w:p>
    <w:p>
      <w:pPr>
        <w:spacing w:after="150"/>
      </w:pPr>
      <w:r>
        <w:rPr/>
        <w:t xml:space="preserve">图表：2019-2023年全国规模以上文化及相关产业企业营业收入情况</w:t>
      </w:r>
    </w:p>
    <w:p>
      <w:pPr>
        <w:spacing w:after="150"/>
      </w:pPr>
      <w:r>
        <w:rPr/>
        <w:t xml:space="preserve">图表：2022年全国规模以上文化及相关产业企业营业收入情况</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图表：文化科技融合主要场景及相关技术融合水平</w:t>
      </w:r>
    </w:p>
    <w:p>
      <w:pPr>
        <w:spacing w:after="150"/>
      </w:pPr>
      <w:r>
        <w:rPr/>
        <w:t xml:space="preserve">图表：《战略新兴产业分类(2019-2023)》对数字创意产业范围界定</w:t>
      </w:r>
    </w:p>
    <w:p>
      <w:pPr>
        <w:spacing w:after="150"/>
      </w:pPr>
      <w:r>
        <w:rPr/>
        <w:t xml:space="preserve">图表：2019-2023年中国数字创意细分市场规模</w:t>
      </w:r>
    </w:p>
    <w:p>
      <w:pPr>
        <w:spacing w:after="150"/>
      </w:pPr>
      <w:r>
        <w:rPr/>
        <w:t xml:space="preserve">图表：2010-2022年数字创意产业细分领域用户规模所占比重</w:t>
      </w:r>
    </w:p>
    <w:p>
      <w:pPr>
        <w:spacing w:after="150"/>
      </w:pPr>
      <w:r>
        <w:rPr/>
        <w:t xml:space="preserve">图表：文化创意产业六大区域板块</w:t>
      </w:r>
    </w:p>
    <w:p>
      <w:pPr>
        <w:spacing w:after="150"/>
      </w:pPr>
      <w:r>
        <w:rPr/>
        <w:t xml:space="preserve">图表：2022年各省市文化创意产业园数量</w:t>
      </w:r>
    </w:p>
    <w:p>
      <w:pPr>
        <w:spacing w:after="150"/>
      </w:pPr>
      <w:r>
        <w:rPr/>
        <w:t xml:space="preserve">图表：2019-2023年成都文创产业重点行业对比</w:t>
      </w:r>
    </w:p>
    <w:p>
      <w:pPr>
        <w:spacing w:after="150"/>
      </w:pPr>
      <w:r>
        <w:rPr/>
        <w:t xml:space="preserve">图表：2019-2023年中国数字文化产业营业收入</w:t>
      </w:r>
    </w:p>
    <w:p>
      <w:pPr>
        <w:spacing w:after="150"/>
      </w:pPr>
      <w:r>
        <w:rPr/>
        <w:t xml:space="preserve">图表：2022年网民各类互联网应用用户规模和使用率</w:t>
      </w:r>
    </w:p>
    <w:p>
      <w:pPr>
        <w:spacing w:after="150"/>
      </w:pPr>
      <w:r>
        <w:rPr/>
        <w:t xml:space="preserve">图表：2019-2023年中国十大数字专辑ep/单曲销量top10排行榜</w:t>
      </w:r>
    </w:p>
    <w:p>
      <w:pPr>
        <w:spacing w:after="150"/>
      </w:pPr>
      <w:r>
        <w:rPr/>
        <w:t xml:space="preserve">图表：2019-2023年中国数字专辑总销量排行</w:t>
      </w:r>
    </w:p>
    <w:p>
      <w:pPr>
        <w:spacing w:after="150"/>
      </w:pPr>
      <w:r>
        <w:rPr/>
        <w:t xml:space="preserve">图表：2019-2023年数字专辑前十购买量</w:t>
      </w:r>
    </w:p>
    <w:p>
      <w:pPr>
        <w:spacing w:after="150"/>
      </w:pPr>
      <w:r>
        <w:rPr/>
        <w:t xml:space="preserve">图表：2019-2023年疫情期间中国网络音乐线上live节目观看人数</w:t>
      </w:r>
    </w:p>
    <w:p>
      <w:pPr>
        <w:spacing w:after="150"/>
      </w:pPr>
      <w:r>
        <w:rPr/>
        <w:t xml:space="preserve">图表：2001-2019-2023年全球录制音乐产业收入</w:t>
      </w:r>
    </w:p>
    <w:p>
      <w:pPr>
        <w:spacing w:after="150"/>
      </w:pPr>
      <w:r>
        <w:rPr/>
        <w:t xml:space="preserve">图表：2019-2023年全球录制音乐产业收入结构</w:t>
      </w:r>
    </w:p>
    <w:p>
      <w:pPr>
        <w:spacing w:after="150"/>
      </w:pPr>
      <w:r>
        <w:rPr/>
        <w:t xml:space="preserve">图表：2016-2022年中国数字音乐产业市场规模</w:t>
      </w:r>
    </w:p>
    <w:p>
      <w:pPr>
        <w:spacing w:after="150"/>
      </w:pPr>
      <w:r>
        <w:rPr/>
        <w:t xml:space="preserve">图表：2015-2022年中国音乐产业数字收入规模</w:t>
      </w:r>
    </w:p>
    <w:p>
      <w:pPr>
        <w:spacing w:after="150"/>
      </w:pPr>
      <w:r>
        <w:rPr/>
        <w:t xml:space="preserve">图表：中国手机音乐客户端用户规模</w:t>
      </w:r>
    </w:p>
    <w:p>
      <w:pPr>
        <w:spacing w:after="150"/>
      </w:pPr>
      <w:r>
        <w:rPr/>
        <w:t xml:space="preserve">图表：中国在线音乐产业链</w:t>
      </w:r>
    </w:p>
    <w:p>
      <w:pPr>
        <w:spacing w:after="150"/>
      </w:pPr>
      <w:r>
        <w:rPr/>
        <w:t xml:space="preserve">图表：2019-2023年中国网络音乐市场规模</w:t>
      </w:r>
    </w:p>
    <w:p>
      <w:pPr>
        <w:spacing w:after="150"/>
      </w:pPr>
      <w:r>
        <w:rPr/>
        <w:t xml:space="preserve">图表：2019-2023年中国网络音乐用户规模</w:t>
      </w:r>
    </w:p>
    <w:p>
      <w:pPr>
        <w:spacing w:after="150"/>
      </w:pPr>
      <w:r>
        <w:rPr/>
        <w:t xml:space="preserve">图表：2019、2019-20231年中国网络音乐用户年龄分布</w:t>
      </w:r>
    </w:p>
    <w:p>
      <w:pPr>
        <w:spacing w:after="150"/>
      </w:pPr>
      <w:r>
        <w:rPr/>
        <w:t xml:space="preserve">图表：2019-2023年中国网络音乐付费用户规模</w:t>
      </w:r>
    </w:p>
    <w:p>
      <w:pPr>
        <w:spacing w:after="150"/>
      </w:pPr>
      <w:r>
        <w:rPr/>
        <w:t xml:space="preserve">图表：2019-2023年中国网络音乐版权运营收入规模</w:t>
      </w:r>
    </w:p>
    <w:p>
      <w:pPr>
        <w:spacing w:after="150"/>
      </w:pPr>
      <w:r>
        <w:rPr/>
        <w:t xml:space="preserve">图表：中国典型头部互联网企业在数字音乐领域的布局</w:t>
      </w:r>
    </w:p>
    <w:p>
      <w:pPr>
        <w:spacing w:after="150"/>
      </w:pPr>
      <w:r>
        <w:rPr/>
        <w:t xml:space="preserve">图表：2022年中国音乐产业(数字篇)格局动态分析</w:t>
      </w:r>
    </w:p>
    <w:p>
      <w:pPr>
        <w:spacing w:after="150"/>
      </w:pPr>
      <w:r>
        <w:rPr/>
        <w:t xml:space="preserve">图表：2019-2023年中国数字音乐企业典型音乐人扶持政策</w:t>
      </w:r>
    </w:p>
    <w:p>
      <w:pPr>
        <w:spacing w:after="150"/>
      </w:pPr>
      <w:r>
        <w:rPr/>
        <w:t xml:space="preserve">图表：2007-2022年中国泛音乐app融资次数及融资金额</w:t>
      </w:r>
    </w:p>
    <w:p>
      <w:pPr>
        <w:spacing w:after="150"/>
      </w:pPr>
      <w:r>
        <w:rPr/>
        <w:t xml:space="preserve">图表：2019、中国泛音乐app融资概况</w:t>
      </w:r>
    </w:p>
    <w:p>
      <w:pPr>
        <w:spacing w:after="150"/>
      </w:pPr>
      <w:r>
        <w:rPr/>
        <w:t xml:space="preserve">图表：2006-2019-2023年中国泛音乐app细分赛道投融资状况</w:t>
      </w:r>
    </w:p>
    <w:p>
      <w:pPr>
        <w:spacing w:after="150"/>
      </w:pPr>
      <w:r>
        <w:rPr/>
        <w:t xml:space="preserve">图表：2007-2022年中国主要泛音乐app融资情况</w:t>
      </w:r>
    </w:p>
    <w:p>
      <w:pPr>
        <w:spacing w:after="150"/>
      </w:pPr>
      <w:r>
        <w:rPr/>
        <w:t xml:space="preserve">图表：中国数字音乐平台商业模式变化趋势</w:t>
      </w:r>
    </w:p>
    <w:p>
      <w:pPr>
        <w:spacing w:after="150"/>
      </w:pPr>
      <w:r>
        <w:rPr/>
        <w:t xml:space="preserve">图表：2019-2023年中国数字音乐用户付费商品分布</w:t>
      </w:r>
    </w:p>
    <w:p>
      <w:pPr>
        <w:spacing w:after="150"/>
      </w:pPr>
      <w:r>
        <w:rPr/>
        <w:t xml:space="preserve">图表：spotify平台会员付费模式</w:t>
      </w:r>
    </w:p>
    <w:p>
      <w:pPr>
        <w:spacing w:after="150"/>
      </w:pPr>
      <w:r>
        <w:rPr/>
        <w:t xml:space="preserve">图表：melon平台联动偶像经济运营策略</w:t>
      </w:r>
    </w:p>
    <w:p>
      <w:pPr>
        <w:spacing w:after="150"/>
      </w:pPr>
      <w:r>
        <w:rPr/>
        <w:t xml:space="preserve">图表：头部互联网音乐企业总部分布及产业联动情况</w:t>
      </w:r>
    </w:p>
    <w:p>
      <w:pPr>
        <w:spacing w:after="150"/>
      </w:pPr>
      <w:r>
        <w:rPr/>
        <w:t xml:space="preserve">图表：中国数字阅读行业发展历程</w:t>
      </w:r>
    </w:p>
    <w:p>
      <w:pPr>
        <w:spacing w:after="150"/>
      </w:pPr>
      <w:r>
        <w:rPr/>
        <w:t xml:space="preserve">图表：2014-2019-2023年中国数字阅读行业相关政策梳理</w:t>
      </w:r>
    </w:p>
    <w:p>
      <w:pPr>
        <w:spacing w:after="150"/>
      </w:pPr>
      <w:r>
        <w:rPr/>
        <w:t xml:space="preserve">图表：2019-2023年中国数字阅读产业规模</w:t>
      </w:r>
    </w:p>
    <w:p>
      <w:pPr>
        <w:spacing w:after="150"/>
      </w:pPr>
      <w:r>
        <w:rPr/>
        <w:t xml:space="preserve">图表：2022年专业阅读收入结构</w:t>
      </w:r>
    </w:p>
    <w:p>
      <w:pPr>
        <w:spacing w:after="150"/>
      </w:pPr>
      <w:r>
        <w:rPr/>
        <w:t xml:space="preserve">图表：2022年数字阅读作品ip改编分布</w:t>
      </w:r>
    </w:p>
    <w:p>
      <w:pPr>
        <w:spacing w:after="150"/>
      </w:pPr>
      <w:r>
        <w:rPr/>
        <w:t xml:space="preserve">图表：2022年付费用户每月平均付费金额</w:t>
      </w:r>
    </w:p>
    <w:p>
      <w:pPr>
        <w:spacing w:after="150"/>
      </w:pPr>
      <w:r>
        <w:rPr/>
        <w:t xml:space="preserve">图表：2022年儿童数字阅读用户阅读内容偏好</w:t>
      </w:r>
    </w:p>
    <w:p>
      <w:pPr>
        <w:spacing w:after="150"/>
      </w:pPr>
      <w:r>
        <w:rPr/>
        <w:t xml:space="preserve">图表：互联网巨头流量与生态整合全景</w:t>
      </w:r>
    </w:p>
    <w:p>
      <w:pPr>
        <w:spacing w:after="150"/>
      </w:pPr>
      <w:r>
        <w:rPr/>
        <w:t xml:space="preserve">图表：字节系布局数字阅读行业情况</w:t>
      </w:r>
    </w:p>
    <w:p>
      <w:pPr>
        <w:spacing w:after="150"/>
      </w:pPr>
      <w:r>
        <w:rPr/>
        <w:t xml:space="preserve">图表：阅读媒介技术的演进</w:t>
      </w:r>
    </w:p>
    <w:p>
      <w:pPr>
        <w:spacing w:after="150"/>
      </w:pPr>
      <w:r>
        <w:rPr/>
        <w:t xml:space="preserve">图表：移动阅读行业发展阶段</w:t>
      </w:r>
    </w:p>
    <w:p>
      <w:pPr>
        <w:spacing w:after="150"/>
      </w:pPr>
      <w:r>
        <w:rPr/>
        <w:t xml:space="preserve">图表：移动阅读行业经济发展的四个阶段</w:t>
      </w:r>
    </w:p>
    <w:p>
      <w:pPr>
        <w:spacing w:after="150"/>
      </w:pPr>
      <w:r>
        <w:rPr/>
        <w:t xml:space="preserve">图表：2019-2023年中国综合阅读活跃用户规模</w:t>
      </w:r>
    </w:p>
    <w:p>
      <w:pPr>
        <w:spacing w:after="150"/>
      </w:pPr>
      <w:r>
        <w:rPr/>
        <w:t xml:space="preserve">图表：移动阅读产业图谱</w:t>
      </w:r>
    </w:p>
    <w:p>
      <w:pPr>
        <w:spacing w:after="150"/>
      </w:pPr>
      <w:r>
        <w:rPr/>
        <w:t xml:space="preserve">图表：2022年中国移动阅读平台用户发展情况</w:t>
      </w:r>
    </w:p>
    <w:p>
      <w:pPr>
        <w:spacing w:after="150"/>
      </w:pPr>
      <w:r>
        <w:rPr/>
        <w:t xml:space="preserve">图表：2019-2023年中国三大移动阅读平台旗下拥有版权数和签约作者数</w:t>
      </w:r>
    </w:p>
    <w:p>
      <w:pPr>
        <w:spacing w:after="150"/>
      </w:pPr>
      <w:r>
        <w:rPr/>
        <w:t xml:space="preserve">图表：2019-2023年中国有声书行业市场规模</w:t>
      </w:r>
    </w:p>
    <w:p>
      <w:pPr>
        <w:spacing w:after="150"/>
      </w:pPr>
      <w:r>
        <w:rPr/>
        <w:t xml:space="preserve">图表：2019-2023年中国有声书行业用户规模</w:t>
      </w:r>
    </w:p>
    <w:p>
      <w:pPr>
        <w:spacing w:after="150"/>
      </w:pPr>
      <w:r>
        <w:rPr/>
        <w:t xml:space="preserve">图表：2019-2023年中国有声阅读活跃用户规模</w:t>
      </w:r>
    </w:p>
    <w:p>
      <w:pPr>
        <w:spacing w:after="150"/>
      </w:pPr>
      <w:r>
        <w:rPr/>
        <w:t xml:space="preserve">图表：移动阅读行业swot分析</w:t>
      </w:r>
    </w:p>
    <w:p>
      <w:pPr>
        <w:spacing w:after="150"/>
      </w:pPr>
      <w:r>
        <w:rPr/>
        <w:t xml:space="preserve">图表：移动阅读行业竞争关系分析</w:t>
      </w:r>
    </w:p>
    <w:p>
      <w:pPr>
        <w:spacing w:after="150"/>
      </w:pPr>
      <w:r>
        <w:rPr/>
        <w:t xml:space="preserve">图表：移动阅读行业产品定位分析</w:t>
      </w:r>
    </w:p>
    <w:p>
      <w:pPr>
        <w:spacing w:after="150"/>
      </w:pPr>
      <w:r>
        <w:rPr/>
        <w:t xml:space="preserve">图表：电子书阅读器产业链</w:t>
      </w:r>
    </w:p>
    <w:p>
      <w:pPr>
        <w:spacing w:after="150"/>
      </w:pPr>
      <w:r>
        <w:rPr/>
        <w:t xml:space="preserve">图表：电子阅读器产业链图谱</w:t>
      </w:r>
    </w:p>
    <w:p>
      <w:pPr>
        <w:spacing w:after="150"/>
      </w:pPr>
      <w:r>
        <w:rPr/>
        <w:t xml:space="preserve">图表：电子阅读器的迭代过程</w:t>
      </w:r>
    </w:p>
    <w:p>
      <w:pPr>
        <w:spacing w:after="150"/>
      </w:pPr>
      <w:r>
        <w:rPr/>
        <w:t xml:space="preserve">图表：电子阅读器更迭内容</w:t>
      </w:r>
    </w:p>
    <w:p>
      <w:pPr>
        <w:spacing w:after="150"/>
      </w:pPr>
      <w:r>
        <w:rPr/>
        <w:t xml:space="preserve">图表：2016-2022年中国数字出版收入规模</w:t>
      </w:r>
    </w:p>
    <w:p>
      <w:pPr>
        <w:spacing w:after="150"/>
      </w:pPr>
      <w:r>
        <w:rPr/>
        <w:t xml:space="preserve">图表：2019-2023年中国教育信息化市场规模</w:t>
      </w:r>
    </w:p>
    <w:p>
      <w:pPr>
        <w:spacing w:after="150"/>
      </w:pPr>
      <w:r>
        <w:rPr/>
        <w:t xml:space="preserve">图表：中国传统教育信息化企业</w:t>
      </w:r>
    </w:p>
    <w:p>
      <w:pPr>
        <w:spacing w:after="150"/>
      </w:pPr>
      <w:r>
        <w:rPr/>
        <w:t xml:space="preserve">图表：2019-2023年在线教育相关政策</w:t>
      </w:r>
    </w:p>
    <w:p>
      <w:pPr>
        <w:spacing w:after="150"/>
      </w:pPr>
      <w:r>
        <w:rPr/>
        <w:t xml:space="preserve">图表：2024-2029年中国在线教育市场规模及预测</w:t>
      </w:r>
    </w:p>
    <w:p>
      <w:pPr>
        <w:spacing w:after="150"/>
      </w:pPr>
      <w:r>
        <w:rPr/>
        <w:t xml:space="preserve">图表：2016-2022年中国教育行业线上化率</w:t>
      </w:r>
    </w:p>
    <w:p>
      <w:pPr>
        <w:spacing w:after="150"/>
      </w:pPr>
      <w:r>
        <w:rPr/>
        <w:t xml:space="preserve">图表：vr的技术成熟度曲线</w:t>
      </w:r>
    </w:p>
    <w:p>
      <w:pPr>
        <w:spacing w:after="150"/>
      </w:pPr>
      <w:r>
        <w:rPr/>
        <w:t xml:space="preserve">图表：vr手机盒子</w:t>
      </w:r>
    </w:p>
    <w:p>
      <w:pPr>
        <w:spacing w:after="150"/>
      </w:pPr>
      <w:r>
        <w:rPr/>
        <w:t xml:space="preserve">图表：vr头戴显示器</w:t>
      </w:r>
    </w:p>
    <w:p>
      <w:pPr>
        <w:spacing w:after="150"/>
      </w:pPr>
      <w:r>
        <w:rPr/>
        <w:t xml:space="preserve">图表：vr一体机</w:t>
      </w:r>
    </w:p>
    <w:p>
      <w:pPr>
        <w:spacing w:after="150"/>
      </w:pPr>
      <w:r>
        <w:rPr/>
        <w:t xml:space="preserve">图表：vr产业链结构</w:t>
      </w:r>
    </w:p>
    <w:p>
      <w:pPr>
        <w:spacing w:after="150"/>
      </w:pPr>
      <w:r>
        <w:rPr/>
        <w:t xml:space="preserve">图表：国内vr行业产业链图谱</w:t>
      </w:r>
    </w:p>
    <w:p>
      <w:pPr>
        <w:spacing w:after="150"/>
      </w:pPr>
      <w:r>
        <w:rPr/>
        <w:t xml:space="preserve">图表：vr行业盈利模式</w:t>
      </w:r>
    </w:p>
    <w:p>
      <w:pPr>
        <w:spacing w:after="150"/>
      </w:pPr>
      <w:r>
        <w:rPr/>
        <w:t xml:space="preserve">图表：vr产品百度关注指数</w:t>
      </w:r>
    </w:p>
    <w:p>
      <w:pPr>
        <w:spacing w:after="150"/>
      </w:pPr>
      <w:r>
        <w:rPr/>
        <w:t xml:space="preserve">图表：vr游戏的制作流程及游戏引擎扮演的角色</w:t>
      </w:r>
    </w:p>
    <w:p>
      <w:pPr>
        <w:spacing w:after="150"/>
      </w:pPr>
      <w:r>
        <w:rPr/>
        <w:t xml:space="preserve">图表：国内外vr行业发展差异比较</w:t>
      </w:r>
    </w:p>
    <w:p>
      <w:pPr>
        <w:spacing w:after="150"/>
      </w:pPr>
      <w:r>
        <w:rPr/>
        <w:t xml:space="preserve">图表：2019-2024年中国虚拟现实产业规模与增长率</w:t>
      </w:r>
    </w:p>
    <w:p>
      <w:pPr>
        <w:spacing w:after="150"/>
      </w:pPr>
      <w:r>
        <w:rPr/>
        <w:t xml:space="preserve">图表：2019-2023年中国vr/ar消费级内容市场规模</w:t>
      </w:r>
    </w:p>
    <w:p>
      <w:pPr>
        <w:spacing w:after="150"/>
      </w:pPr>
      <w:r>
        <w:rPr/>
        <w:t xml:space="preserve">图表：2019-2023年中国vr消费级应用数量</w:t>
      </w:r>
    </w:p>
    <w:p>
      <w:pPr>
        <w:spacing w:after="150"/>
      </w:pPr>
      <w:r>
        <w:rPr/>
        <w:t xml:space="preserve">图表：2019-2023年中国虚拟现实产业各领域支出占比</w:t>
      </w:r>
    </w:p>
    <w:p>
      <w:pPr>
        <w:spacing w:after="150"/>
      </w:pPr>
      <w:r>
        <w:rPr/>
        <w:t xml:space="preserve">图表：2019-2023年全球vr头显设备出货量</w:t>
      </w:r>
    </w:p>
    <w:p>
      <w:pPr>
        <w:spacing w:after="150"/>
      </w:pPr>
      <w:r>
        <w:rPr/>
        <w:t xml:space="preserve">图表：2014-2022年中国vr/ar行业股权投融资事件数量及金额</w:t>
      </w:r>
    </w:p>
    <w:p>
      <w:pPr>
        <w:spacing w:after="150"/>
      </w:pPr>
      <w:r>
        <w:rPr/>
        <w:t xml:space="preserve">图表：2019-2023年中国vr/ar行业股权投融资事件汇总</w:t>
      </w:r>
    </w:p>
    <w:p>
      <w:pPr>
        <w:spacing w:after="150"/>
      </w:pPr>
      <w:r>
        <w:rPr/>
        <w:t xml:space="preserve">图表：2019-2023年中国vr/ar行业股权投融资事件轮次分布</w:t>
      </w:r>
    </w:p>
    <w:p>
      <w:pPr>
        <w:spacing w:after="150"/>
      </w:pPr>
      <w:r>
        <w:rPr/>
        <w:t xml:space="preserve">图表：2019-2023年中国vr/ar行业股权投融资事件细分行业分布</w:t>
      </w:r>
    </w:p>
    <w:p>
      <w:pPr>
        <w:spacing w:after="150"/>
      </w:pPr>
      <w:r>
        <w:rPr/>
        <w:t xml:space="preserve">图表：2019-2023年中国vr/ar行业股权投融资事件区域分布</w:t>
      </w:r>
    </w:p>
    <w:p>
      <w:pPr>
        <w:spacing w:after="150"/>
      </w:pPr>
      <w:r>
        <w:rPr/>
        <w:t xml:space="preserve">图表：vr主要场景汇总</w:t>
      </w:r>
    </w:p>
    <w:p>
      <w:pPr>
        <w:spacing w:after="150"/>
      </w:pPr>
      <w:r>
        <w:rPr/>
        <w:t xml:space="preserve">图表：vr场景分类发展趋势</w:t>
      </w:r>
    </w:p>
    <w:p>
      <w:pPr>
        <w:spacing w:after="150"/>
      </w:pPr>
      <w:r>
        <w:rPr/>
        <w:t xml:space="preserve">图表：vr硬件产品演变</w:t>
      </w:r>
    </w:p>
    <w:p>
      <w:pPr>
        <w:spacing w:after="150"/>
      </w:pPr>
      <w:r>
        <w:rPr/>
        <w:t xml:space="preserve">图表：国内vr硬件企业一览</w:t>
      </w:r>
    </w:p>
    <w:p>
      <w:pPr>
        <w:spacing w:after="150"/>
      </w:pPr>
      <w:r>
        <w:rPr/>
        <w:t xml:space="preserve">图表：vr头显设备</w:t>
      </w:r>
    </w:p>
    <w:p>
      <w:pPr>
        <w:spacing w:after="150"/>
      </w:pPr>
      <w:r>
        <w:rPr/>
        <w:t xml:space="preserve">图表：vr交互设备</w:t>
      </w:r>
    </w:p>
    <w:p>
      <w:pPr>
        <w:spacing w:after="150"/>
      </w:pPr>
      <w:r>
        <w:rPr/>
        <w:t xml:space="preserve">图表：乐相科技主要vr产品</w:t>
      </w:r>
    </w:p>
    <w:p>
      <w:pPr>
        <w:spacing w:after="150"/>
      </w:pPr>
      <w:r>
        <w:rPr/>
        <w:t xml:space="preserve">图表：乐相科技产业布局</w:t>
      </w:r>
    </w:p>
    <w:p>
      <w:pPr>
        <w:spacing w:after="150"/>
      </w:pPr>
      <w:r>
        <w:rPr/>
        <w:t xml:space="preserve">图表：主要vr产品</w:t>
      </w:r>
    </w:p>
    <w:p>
      <w:pPr>
        <w:spacing w:after="150"/>
      </w:pPr>
      <w:r>
        <w:rPr/>
        <w:t xml:space="preserve">图表：暴风魔镜一站式体验</w:t>
      </w:r>
    </w:p>
    <w:p>
      <w:pPr>
        <w:spacing w:after="150"/>
      </w:pPr>
      <w:r>
        <w:rPr/>
        <w:t xml:space="preserve">图表：诺亦腾project alice技术</w:t>
      </w:r>
    </w:p>
    <w:p>
      <w:pPr>
        <w:spacing w:after="150"/>
      </w:pPr>
      <w:r>
        <w:rPr/>
        <w:t xml:space="preserve">图表：katvr一站式odt产品服务</w:t>
      </w:r>
    </w:p>
    <w:p>
      <w:pPr>
        <w:spacing w:after="150"/>
      </w:pPr>
      <w:r>
        <w:rPr/>
        <w:t xml:space="preserve">图表：katvr技术设计</w:t>
      </w:r>
    </w:p>
    <w:p>
      <w:pPr>
        <w:spacing w:after="150"/>
      </w:pPr>
      <w:r>
        <w:rPr/>
        <w:t xml:space="preserve">图表：usens凌感科技技术优势</w:t>
      </w:r>
    </w:p>
    <w:p>
      <w:pPr>
        <w:spacing w:after="150"/>
      </w:pPr>
      <w:r>
        <w:rPr/>
        <w:t xml:space="preserve">图表：专业的vr工具企业的核心技术</w:t>
      </w:r>
    </w:p>
    <w:p>
      <w:pPr>
        <w:spacing w:after="150"/>
      </w:pPr>
      <w:r>
        <w:rPr/>
        <w:t xml:space="preserve">图表：nibiru商业模式</w:t>
      </w:r>
    </w:p>
    <w:p>
      <w:pPr>
        <w:spacing w:after="150"/>
      </w:pPr>
      <w:r>
        <w:rPr/>
        <w:t xml:space="preserve">图表：市场上的主要vr零配件</w:t>
      </w:r>
    </w:p>
    <w:p>
      <w:pPr>
        <w:spacing w:after="150"/>
      </w:pPr>
      <w:r>
        <w:rPr/>
        <w:t xml:space="preserve">图表：专业的小尺寸amoled生产</w:t>
      </w:r>
    </w:p>
    <w:p>
      <w:pPr>
        <w:spacing w:after="150"/>
      </w:pPr>
      <w:r>
        <w:rPr/>
        <w:t xml:space="preserve">图表：vr技术在动漫影视中的应用</w:t>
      </w:r>
    </w:p>
    <w:p>
      <w:pPr>
        <w:spacing w:after="150"/>
      </w:pPr>
      <w:r>
        <w:rPr/>
        <w:t xml:space="preserve">图表：热门vr游戏类型</w:t>
      </w:r>
    </w:p>
    <w:p>
      <w:pPr>
        <w:spacing w:after="150"/>
      </w:pPr>
      <w:r>
        <w:rPr/>
        <w:t xml:space="preserve">图表：天舍游戏vr产业布局</w:t>
      </w:r>
    </w:p>
    <w:p>
      <w:pPr>
        <w:spacing w:after="150"/>
      </w:pPr>
      <w:r>
        <w:rPr/>
        <w:t xml:space="preserve">图表：天舍游戏获得的支持</w:t>
      </w:r>
    </w:p>
    <w:p>
      <w:pPr>
        <w:spacing w:after="150"/>
      </w:pPr>
      <w:r>
        <w:rPr/>
        <w:t xml:space="preserve">图表：传统电商和vr电商对比</w:t>
      </w:r>
    </w:p>
    <w:p>
      <w:pPr>
        <w:spacing w:after="150"/>
      </w:pPr>
      <w:r>
        <w:rPr/>
        <w:t xml:space="preserve">图表：淘宝buy+vr应用</w:t>
      </w:r>
    </w:p>
    <w:p>
      <w:pPr>
        <w:spacing w:after="150"/>
      </w:pPr>
      <w:r>
        <w:rPr/>
        <w:t xml:space="preserve">图表：vr样板间</w:t>
      </w:r>
    </w:p>
    <w:p>
      <w:pPr>
        <w:spacing w:after="150"/>
      </w:pPr>
      <w:r>
        <w:rPr/>
        <w:t xml:space="preserve">图表：vr看房实现流程</w:t>
      </w:r>
    </w:p>
    <w:p>
      <w:pPr>
        <w:spacing w:after="150"/>
      </w:pPr>
      <w:r>
        <w:rPr/>
        <w:t xml:space="preserve">图表：vr样板间提高地产业整体运营效率</w:t>
      </w:r>
    </w:p>
    <w:p>
      <w:pPr>
        <w:spacing w:after="150"/>
      </w:pPr>
      <w:r>
        <w:rPr/>
        <w:t xml:space="preserve">图表：vr旅游视频</w:t>
      </w:r>
    </w:p>
    <w:p>
      <w:pPr>
        <w:spacing w:after="150"/>
      </w:pPr>
      <w:r>
        <w:rPr/>
        <w:t xml:space="preserve">图表：赞那度vr旅游应用</w:t>
      </w:r>
    </w:p>
    <w:p>
      <w:pPr>
        <w:spacing w:after="150"/>
      </w:pPr>
      <w:r>
        <w:rPr/>
        <w:t xml:space="preserve">图表：赞那度获得的支持</w:t>
      </w:r>
    </w:p>
    <w:p>
      <w:pPr>
        <w:spacing w:after="150"/>
      </w:pPr>
      <w:r>
        <w:rPr/>
        <w:t xml:space="preserve">图表：医微讯vr人体模型库开发</w:t>
      </w:r>
    </w:p>
    <w:p>
      <w:pPr>
        <w:spacing w:after="150"/>
      </w:pPr>
      <w:r>
        <w:rPr/>
        <w:t xml:space="preserve">图表：vr内容平台</w:t>
      </w:r>
    </w:p>
    <w:p>
      <w:pPr>
        <w:spacing w:after="150"/>
      </w:pPr>
      <w:r>
        <w:rPr/>
        <w:t xml:space="preserve">图表：87870运营内容板块</w:t>
      </w:r>
    </w:p>
    <w:p>
      <w:pPr>
        <w:spacing w:after="150"/>
      </w:pPr>
      <w:r>
        <w:rPr/>
        <w:t xml:space="preserve">图表：超级队长vr运营内容</w:t>
      </w:r>
    </w:p>
    <w:p>
      <w:pPr>
        <w:spacing w:after="150"/>
      </w:pPr>
      <w:r>
        <w:rPr/>
        <w:t xml:space="preserve">图表：高性能无线化发展趋势</w:t>
      </w:r>
    </w:p>
    <w:p>
      <w:pPr>
        <w:spacing w:after="150"/>
      </w:pPr>
      <w:r>
        <w:rPr/>
        <w:t xml:space="preserve">图表：进一步注重交互设备开发趋势</w:t>
      </w:r>
    </w:p>
    <w:p>
      <w:pPr>
        <w:spacing w:after="150"/>
      </w:pPr>
      <w:r>
        <w:rPr/>
        <w:t xml:space="preserve">图表：vr内容交互机制演变</w:t>
      </w:r>
    </w:p>
    <w:p>
      <w:pPr>
        <w:spacing w:after="150"/>
      </w:pPr>
      <w:r>
        <w:rPr/>
        <w:t xml:space="preserve">图表：2019-2023年中国网络版权市场规模</w:t>
      </w:r>
    </w:p>
    <w:p>
      <w:pPr>
        <w:spacing w:after="150"/>
      </w:pPr>
      <w:r>
        <w:rPr/>
        <w:t xml:space="preserve">图表：2019-2023年中国网络版权细分产业市场规模</w:t>
      </w:r>
    </w:p>
    <w:p>
      <w:pPr>
        <w:spacing w:after="150"/>
      </w:pPr>
      <w:r>
        <w:rPr/>
        <w:t xml:space="preserve">图表：2019-2023年中国网络版权细分市场结构</w:t>
      </w:r>
    </w:p>
    <w:p>
      <w:pPr>
        <w:spacing w:after="150"/>
      </w:pPr>
      <w:r>
        <w:rPr/>
        <w:t xml:space="preserve">图表：2019-2023年中国网络版权细分市场结构变化</w:t>
      </w:r>
    </w:p>
    <w:p>
      <w:pPr>
        <w:spacing w:after="150"/>
      </w:pPr>
      <w:r>
        <w:rPr/>
        <w:t xml:space="preserve">图表：2019-2023年中国网络版权产业营收结构</w:t>
      </w:r>
    </w:p>
    <w:p>
      <w:pPr>
        <w:spacing w:after="150"/>
      </w:pPr>
      <w:r>
        <w:rPr/>
        <w:t xml:space="preserve">图表：2019-2023年中国网络版权产业用户付费规模</w:t>
      </w:r>
    </w:p>
    <w:p>
      <w:pPr>
        <w:spacing w:after="150"/>
      </w:pPr>
      <w:r>
        <w:rPr/>
        <w:t xml:space="preserve">图表：2019-2023年网络游戏(含电竞)、网络直播、网络文学产业就业规模</w:t>
      </w:r>
    </w:p>
    <w:p>
      <w:pPr>
        <w:spacing w:after="150"/>
      </w:pPr>
      <w:r>
        <w:rPr/>
        <w:t xml:space="preserve">图表：2019-2023年疫情期间网络文学平台新增作家数量</w:t>
      </w:r>
    </w:p>
    <w:p>
      <w:pPr>
        <w:spacing w:after="150"/>
      </w:pPr>
      <w:r>
        <w:rPr/>
        <w:t xml:space="preserve">图表：2019-2023年中国5g手机新终端机型激活量</w:t>
      </w:r>
    </w:p>
    <w:p>
      <w:pPr>
        <w:spacing w:after="150"/>
      </w:pPr>
      <w:r>
        <w:rPr/>
        <w:t xml:space="preserve">图表：2019-2023年中国云游戏市场规模预估</w:t>
      </w:r>
    </w:p>
    <w:p>
      <w:pPr>
        <w:spacing w:after="150"/>
      </w:pPr>
      <w:r>
        <w:rPr/>
        <w:t xml:space="preserve">图表：中国数字娱乐产业发展历程</w:t>
      </w:r>
    </w:p>
    <w:p>
      <w:pPr>
        <w:spacing w:after="150"/>
      </w:pPr>
      <w:r>
        <w:rPr/>
        <w:t xml:space="preserve">图表：2019-2023年中国互联网文娱市场规模</w:t>
      </w:r>
    </w:p>
    <w:p>
      <w:pPr>
        <w:spacing w:after="150"/>
      </w:pPr>
      <w:r>
        <w:rPr/>
        <w:t xml:space="preserve">图表：2019-2023年中国互联网文娱市场结构</w:t>
      </w:r>
    </w:p>
    <w:p>
      <w:pPr>
        <w:spacing w:after="150"/>
      </w:pPr>
      <w:r>
        <w:rPr/>
        <w:t xml:space="preserve">图表：2019-2023年电影上新量趋势</w:t>
      </w:r>
    </w:p>
    <w:p>
      <w:pPr>
        <w:spacing w:after="150"/>
      </w:pPr>
      <w:r>
        <w:rPr/>
        <w:t xml:space="preserve">图表：2019-2023年线上电影正片有效播放趋势</w:t>
      </w:r>
    </w:p>
    <w:p>
      <w:pPr>
        <w:spacing w:after="150"/>
      </w:pPr>
      <w:r>
        <w:rPr/>
        <w:t xml:space="preserve">图表：2019-2023年上新网络电影正片有效播放趋势</w:t>
      </w:r>
    </w:p>
    <w:p>
      <w:pPr>
        <w:spacing w:after="150"/>
      </w:pPr>
      <w:r>
        <w:rPr/>
        <w:t xml:space="preserve">图表：2019-2023年分账票房破千万的影片数量</w:t>
      </w:r>
    </w:p>
    <w:p>
      <w:pPr>
        <w:spacing w:after="150"/>
      </w:pPr>
      <w:r>
        <w:rPr/>
        <w:t xml:space="preserve">图表：2019-2023年网络电影上新量</w:t>
      </w:r>
    </w:p>
    <w:p>
      <w:pPr>
        <w:spacing w:after="150"/>
      </w:pPr>
      <w:r>
        <w:rPr/>
        <w:t xml:space="preserve">图表：2019-2023年上新网络电影正片有效播放区间分布</w:t>
      </w:r>
    </w:p>
    <w:p>
      <w:pPr>
        <w:spacing w:after="150"/>
      </w:pPr>
      <w:r>
        <w:rPr/>
        <w:t xml:space="preserve">图表：2019-2023年各平台网络电影上新量</w:t>
      </w:r>
    </w:p>
    <w:p>
      <w:pPr>
        <w:spacing w:after="150"/>
      </w:pPr>
      <w:r>
        <w:rPr/>
        <w:t xml:space="preserve">图表：2019-2023年票房破千万网络电影分账区间分布</w:t>
      </w:r>
    </w:p>
    <w:p>
      <w:pPr>
        <w:spacing w:after="150"/>
      </w:pPr>
      <w:r>
        <w:rPr/>
        <w:t xml:space="preserve">图表：2019-2023年网络电影分账票房top20(一)</w:t>
      </w:r>
    </w:p>
    <w:p>
      <w:pPr>
        <w:spacing w:after="150"/>
      </w:pPr>
      <w:r>
        <w:rPr/>
        <w:t xml:space="preserve">图表：2019-2023年网络电影分账票房top20(二)</w:t>
      </w:r>
    </w:p>
    <w:p>
      <w:pPr>
        <w:spacing w:after="150"/>
      </w:pPr>
      <w:r>
        <w:rPr/>
        <w:t xml:space="preserve">图表：2019-2023年网络电影制作成本分布</w:t>
      </w:r>
    </w:p>
    <w:p>
      <w:pPr>
        <w:spacing w:after="150"/>
      </w:pPr>
      <w:r>
        <w:rPr/>
        <w:t xml:space="preserve">图表：2014-2019-2023年中国游戏产业实际销售收入</w:t>
      </w:r>
    </w:p>
    <w:p>
      <w:pPr>
        <w:spacing w:after="150"/>
      </w:pPr>
      <w:r>
        <w:rPr/>
        <w:t xml:space="preserve">图表：2014-2019-2023年中国移动游戏市场实际销售收入及增长率</w:t>
      </w:r>
    </w:p>
    <w:p>
      <w:pPr>
        <w:spacing w:after="150"/>
      </w:pPr>
      <w:r>
        <w:rPr/>
        <w:t xml:space="preserve">图表：2014-2019-2023年中国移动游戏用户规模及增长率</w:t>
      </w:r>
    </w:p>
    <w:p>
      <w:pPr>
        <w:spacing w:after="150"/>
      </w:pPr>
      <w:r>
        <w:rPr/>
        <w:t xml:space="preserve">图表：2014-2019-2023年中国客户端游戏市场实际销售收入及增长率</w:t>
      </w:r>
    </w:p>
    <w:p>
      <w:pPr>
        <w:spacing w:after="150"/>
      </w:pPr>
      <w:r>
        <w:rPr/>
        <w:t xml:space="preserve">图表：2014-2019-2023年中国网页游戏市场实际销售收入及增长率</w:t>
      </w:r>
    </w:p>
    <w:p>
      <w:pPr>
        <w:spacing w:after="150"/>
      </w:pPr>
      <w:r>
        <w:rPr/>
        <w:t xml:space="preserve">图表：2019-2023年中国游戏市场收入占比</w:t>
      </w:r>
    </w:p>
    <w:p>
      <w:pPr>
        <w:spacing w:after="150"/>
      </w:pPr>
      <w:r>
        <w:rPr/>
        <w:t xml:space="preserve">图表：2014-2019-2023年中国游戏用户规模及增长率</w:t>
      </w:r>
    </w:p>
    <w:p>
      <w:pPr>
        <w:spacing w:after="150"/>
      </w:pPr>
      <w:r>
        <w:rPr/>
        <w:t xml:space="preserve">图表：2019-2023年中国网络游戏用户及移动游戏用户规模</w:t>
      </w:r>
    </w:p>
    <w:p>
      <w:pPr>
        <w:spacing w:after="150"/>
      </w:pPr>
      <w:r>
        <w:rPr/>
        <w:t xml:space="preserve">图表：2019-2023年收入排名前100移动游戏产品类型占比</w:t>
      </w:r>
    </w:p>
    <w:p>
      <w:pPr>
        <w:spacing w:after="150"/>
      </w:pPr>
      <w:r>
        <w:rPr/>
        <w:t xml:space="preserve">图表：2019-2023年中国自主研发国产游戏市场规模</w:t>
      </w:r>
    </w:p>
    <w:p>
      <w:pPr>
        <w:spacing w:after="150"/>
      </w:pPr>
      <w:r>
        <w:rPr/>
        <w:t xml:space="preserve">图表：2019-2023年中国ip移动游戏市场规模</w:t>
      </w:r>
    </w:p>
    <w:p>
      <w:pPr>
        <w:spacing w:after="150"/>
      </w:pPr>
      <w:r>
        <w:rPr/>
        <w:t xml:space="preserve">图表：2019-2023年中国自主研发游戏海外市场收入规模</w:t>
      </w:r>
    </w:p>
    <w:p>
      <w:pPr>
        <w:spacing w:after="150"/>
      </w:pPr>
      <w:r>
        <w:rPr/>
        <w:t xml:space="preserve">图表：2019-2023年中国自主研发移动游戏海外市场收入前100类型收入占比</w:t>
      </w:r>
    </w:p>
    <w:p>
      <w:pPr>
        <w:spacing w:after="150"/>
      </w:pPr>
      <w:r>
        <w:rPr/>
        <w:t xml:space="preserve">图表：2019-2023年中国自主研发游戏海外收入国别分布</w:t>
      </w:r>
    </w:p>
    <w:p>
      <w:pPr>
        <w:spacing w:after="150"/>
      </w:pPr>
      <w:r>
        <w:rPr/>
        <w:t xml:space="preserve">图表：2019-2023年中国电竞游戏市场规模</w:t>
      </w:r>
    </w:p>
    <w:p>
      <w:pPr>
        <w:spacing w:after="150"/>
      </w:pPr>
      <w:r>
        <w:rPr/>
        <w:t xml:space="preserve">图表：2019-2023年中国电竞游戏用户规模</w:t>
      </w:r>
    </w:p>
    <w:p>
      <w:pPr>
        <w:spacing w:after="150"/>
      </w:pPr>
      <w:r>
        <w:rPr/>
        <w:t xml:space="preserve">图表：2019-2023年中国游戏直播市场规模</w:t>
      </w:r>
    </w:p>
    <w:p>
      <w:pPr>
        <w:spacing w:after="150"/>
      </w:pPr>
      <w:r>
        <w:rPr/>
        <w:t xml:space="preserve">图表：2019-2023年中国游戏直播市场营收结构</w:t>
      </w:r>
    </w:p>
    <w:p>
      <w:pPr>
        <w:spacing w:after="150"/>
      </w:pPr>
      <w:r>
        <w:rPr/>
        <w:t xml:space="preserve">图表：2022年中国游戏市场结构</w:t>
      </w:r>
    </w:p>
    <w:p>
      <w:pPr>
        <w:spacing w:after="150"/>
      </w:pPr>
      <w:r>
        <w:rPr/>
        <w:t xml:space="preserve">图表：2019-2023年中国游戏用户规模</w:t>
      </w:r>
    </w:p>
    <w:p>
      <w:pPr>
        <w:spacing w:after="150"/>
      </w:pPr>
      <w:r>
        <w:rPr/>
        <w:t xml:space="preserve">图表：2019-2023年中国动漫产业产值及增速</w:t>
      </w:r>
    </w:p>
    <w:p>
      <w:pPr>
        <w:spacing w:after="150"/>
      </w:pPr>
      <w:r>
        <w:rPr/>
        <w:t xml:space="preserve">图表：2019-2023年中国网络动漫用户规模</w:t>
      </w:r>
    </w:p>
    <w:p>
      <w:pPr>
        <w:spacing w:after="150"/>
      </w:pPr>
      <w:r>
        <w:rPr/>
        <w:t xml:space="preserve">图表：2019-2023年中国网络动漫市场规模</w:t>
      </w:r>
    </w:p>
    <w:p>
      <w:pPr>
        <w:spacing w:after="150"/>
      </w:pPr>
      <w:r>
        <w:rPr/>
        <w:t xml:space="preserve">图表：2019-2023年中国网络动画市场规模</w:t>
      </w:r>
    </w:p>
    <w:p>
      <w:pPr>
        <w:spacing w:after="150"/>
      </w:pPr>
      <w:r>
        <w:rPr/>
        <w:t xml:space="preserve">图表：2019-2023年典型国风网络动画新品观众评分</w:t>
      </w:r>
    </w:p>
    <w:p>
      <w:pPr>
        <w:spacing w:after="150"/>
      </w:pPr>
      <w:r>
        <w:rPr/>
        <w:t xml:space="preserve">图表：2019-2023年中国网络文学市场规模</w:t>
      </w:r>
    </w:p>
    <w:p>
      <w:pPr>
        <w:spacing w:after="150"/>
      </w:pPr>
      <w:r>
        <w:rPr/>
        <w:t xml:space="preserve">图表：2019-2023年中国网络文学用户规模</w:t>
      </w:r>
    </w:p>
    <w:p>
      <w:pPr>
        <w:spacing w:after="150"/>
      </w:pPr>
      <w:r>
        <w:rPr/>
        <w:t xml:space="preserve">图表：2019-2023年中国网络文学市场营收结构</w:t>
      </w:r>
    </w:p>
    <w:p>
      <w:pPr>
        <w:spacing w:after="150"/>
      </w:pPr>
      <w:r>
        <w:rPr/>
        <w:t xml:space="preserve">图表：2019-2023年中国付费和免费网络文学用户规模</w:t>
      </w:r>
    </w:p>
    <w:p>
      <w:pPr>
        <w:spacing w:after="150"/>
      </w:pPr>
      <w:r>
        <w:rPr/>
        <w:t xml:space="preserve">图表：2019-2023年中国网络文学付费及免费用户年龄分布</w:t>
      </w:r>
    </w:p>
    <w:p>
      <w:pPr>
        <w:spacing w:after="150"/>
      </w:pPr>
      <w:r>
        <w:rPr/>
        <w:t xml:space="preserve">图表：2019-2023年中国网络文学付费及免费用户城市分布</w:t>
      </w:r>
    </w:p>
    <w:p>
      <w:pPr>
        <w:spacing w:after="150"/>
      </w:pPr>
      <w:r>
        <w:rPr/>
        <w:t xml:space="preserve">图表：2019-2023年数字文化经济投融资市场融资次数与融资金额变动情况</w:t>
      </w:r>
    </w:p>
    <w:p>
      <w:pPr>
        <w:spacing w:after="150"/>
      </w:pPr>
      <w:r>
        <w:rPr/>
        <w:t xml:space="preserve">图表：2019-2023年数字文化经济各领域融资次数与融资金额占市场总量比重</w:t>
      </w:r>
    </w:p>
    <w:p>
      <w:pPr>
        <w:spacing w:after="150"/>
      </w:pPr>
      <w:r>
        <w:rPr/>
        <w:t xml:space="preserve">图表：2014-2019-2023年文化产业主要行业融资额排名前五创新业态</w:t>
      </w:r>
    </w:p>
    <w:p>
      <w:pPr>
        <w:spacing w:after="150"/>
      </w:pPr>
      <w:r>
        <w:rPr/>
        <w:t xml:space="preserve">图表：2019-2023年数字文化经济各行业融资次数情况</w:t>
      </w:r>
    </w:p>
    <w:p>
      <w:pPr>
        <w:spacing w:after="150"/>
      </w:pPr>
      <w:r>
        <w:rPr/>
        <w:t xml:space="preserve">图表：2019、数字文化经济行业融资金额情况</w:t>
      </w:r>
    </w:p>
    <w:p>
      <w:pPr>
        <w:spacing w:after="150"/>
      </w:pPr>
      <w:r>
        <w:rPr/>
        <w:t xml:space="preserve">图表：2019-2023年数字文化经济各领域融资次数情况</w:t>
      </w:r>
    </w:p>
    <w:p>
      <w:pPr>
        <w:spacing w:after="150"/>
      </w:pPr>
      <w:r>
        <w:rPr/>
        <w:t xml:space="preserve">图表：2019、数字文化经济领域融资金额情况</w:t>
      </w:r>
    </w:p>
    <w:p>
      <w:pPr>
        <w:spacing w:after="150"/>
      </w:pPr>
      <w:r>
        <w:rPr/>
        <w:t xml:space="preserve">图表：2019-2023年数字文化经济行业排行前五热点方向</w:t>
      </w:r>
    </w:p>
    <w:p>
      <w:pPr>
        <w:spacing w:after="150"/>
      </w:pPr>
      <w:r>
        <w:rPr/>
        <w:t xml:space="preserve">图表：数字文化产业投资价值综合评估</w:t>
      </w:r>
    </w:p>
    <w:p>
      <w:pPr>
        <w:spacing w:after="150"/>
      </w:pPr>
      <w:r>
        <w:rPr/>
        <w:t xml:space="preserve">图表：数字文化产业投资壁垒</w:t>
      </w:r>
    </w:p>
    <w:p>
      <w:pPr>
        <w:spacing w:after="150"/>
      </w:pPr>
      <w:r>
        <w:rPr/>
        <w:t xml:space="preserve">图表：中道泰和对2024-2029年中国数字文化产业营业收入预测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中国数字文化产业市场深度调研及发展趋势与投资前景研究报告(2024-2029版)</dc:title>
  <dc:description>中国数字文化产业市场深度调研及发展趋势与投资前景研究报告(2024-2029版)</dc:description>
  <dc:subject>中国数字文化产业市场深度调研及发展趋势与投资前景研究报告(2024-2029版)</dc:subject>
  <cp:keywords>研究报告</cp:keywords>
  <cp:category>研究报告</cp:category>
  <cp:lastModifiedBy>北京中道泰和信息咨询有限公司</cp:lastModifiedBy>
  <dcterms:created xsi:type="dcterms:W3CDTF">2024-01-29T13:41:28+08:00</dcterms:created>
  <dcterms:modified xsi:type="dcterms:W3CDTF">2024-01-29T13:41:28+08:00</dcterms:modified>
</cp:coreProperties>
</file>

<file path=docProps/custom.xml><?xml version="1.0" encoding="utf-8"?>
<Properties xmlns="http://schemas.openxmlformats.org/officeDocument/2006/custom-properties" xmlns:vt="http://schemas.openxmlformats.org/officeDocument/2006/docPropsVTypes"/>
</file>