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中国女装行业市场发展分析与发展前景预测及投资咨询研究报告(2024-2029版)</w:t>
      </w:r>
    </w:p>
    <w:p>
      <w:pPr>
        <w:spacing w:after="150"/>
      </w:pPr>
      <w:r>
        <w:rPr>
          <w:b w:val="1"/>
          <w:bCs w:val="1"/>
        </w:rPr>
        <w:t xml:space="preserve">报告简介</w:t>
      </w:r>
    </w:p>
    <w:p>
      <w:pPr>
        <w:spacing w:after="150"/>
      </w:pPr>
      <w:r>
        <w:rPr/>
        <w:t xml:space="preserve">2020年以来，纺织行业景气度总体保持扩张，产利用率逐季提升。根据中国纺织工业联合会调查数据，2020年一季度纺织行业景气指数受疫情影响降至50临界点以下，自二季度起景气指数回升到50以上，四季度为61.3，为近年来的较好水平，表明企业经营信心稳步向好。根据国家统计局数据，2020年纺织业和化纤业产能利用率分别为73.1%和80.5%，较前三季度分别回升0.7和1.4个百分点，但较2019年分别下降5.3和2.7个百分点。</w:t>
      </w:r>
    </w:p>
    <w:p>
      <w:pPr>
        <w:spacing w:after="150"/>
      </w:pPr>
      <w:r>
        <w:rPr/>
        <w:t xml:space="preserve">生产形势稳步回升。根据国家统计局数据，2020年纺织行业规模以上企业工业增加值同比减少2.6%，增速低于2019年5个百分点，较2020年前三季度和年初1~2月分别收窄2和23个百分点。产业链各主要环节中，产业用纺织品行业在防疫物资拉动下，生产实现较好增长，2020年工业增加值同比增长54.1%;化纤行业和家用纺织品行业工业增加值同比分别增长2.2%和1.1%，实现由负转正。</w:t>
      </w:r>
    </w:p>
    <w:p>
      <w:pPr>
        <w:spacing w:after="150"/>
      </w:pPr>
      <w:r>
        <w:rPr/>
        <w:t xml:space="preserve">随着我国居民收入水平的改善，居民的消费结构也将不断升级，居民将逐步增加对可选消费品的消费比重。消费升级在服装领域具体表现为逐步改变原有的纯功能性消费理念，更注重品牌体验，由注重产品的使用价值转向注重产品的个性化、时尚化和文化内涵，消费者将更加关注兼具品质、品牌风格、品牌文化及购物体验的中高端女装，对中高端女装的消费意愿和能力逐步加强。中高端女装市场拥有良好的市场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女装行业及各子行业的发展状况、上下游行业发展状况、市场供需形势、新产品与技术等进行了分析，并重点分析了中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女装行业市场环境及影响分析（pest）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三、疫情下女装行业的影响</w:t>
      </w:r>
    </w:p>
    <w:p>
      <w:pPr>
        <w:spacing w:after="150"/>
      </w:pPr>
      <w:r>
        <w:rPr/>
        <w:t xml:space="preserve">第三节 行业社会环境分析(s)</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二、女装技术发展趋势分析</w:t>
      </w:r>
    </w:p>
    <w:p>
      <w:pPr>
        <w:spacing w:after="150"/>
      </w:pPr>
      <w:r>
        <w:rPr/>
        <w:t xml:space="preserve">三、行业设计人才现状分析</w:t>
      </w:r>
    </w:p>
    <w:p>
      <w:pPr>
        <w:spacing w:after="150"/>
      </w:pPr>
      <w:r>
        <w:rPr/>
        <w:t xml:space="preserve">四、技术环境对行业的影响</w:t>
      </w:r>
    </w:p>
    <w:p>
      <w:pPr>
        <w:spacing w:after="150"/>
      </w:pPr>
      <w:r>
        <w:rPr>
          <w:b w:val="1"/>
          <w:bCs w:val="1"/>
        </w:rPr>
        <w:t xml:space="preserve">第三章 国际女装行业发展分析及经验借鉴</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二、全球女装市场结构</w:t>
      </w:r>
    </w:p>
    <w:p>
      <w:pPr>
        <w:spacing w:after="150"/>
      </w:pPr>
      <w:r>
        <w:rPr/>
        <w:t xml:space="preserve">三、全球女装行业发展分析</w:t>
      </w:r>
    </w:p>
    <w:p>
      <w:pPr>
        <w:spacing w:after="150"/>
      </w:pPr>
      <w:r>
        <w:rPr/>
        <w:t xml:space="preserve">四、全球女装行业竞争格局</w:t>
      </w:r>
    </w:p>
    <w:p>
      <w:pPr>
        <w:spacing w:after="150"/>
      </w:pPr>
      <w:r>
        <w:rPr/>
        <w:t xml:space="preserve">五、全球女装市场区域分布</w:t>
      </w:r>
    </w:p>
    <w:p>
      <w:pPr>
        <w:spacing w:after="150"/>
      </w:pPr>
      <w:r>
        <w:rPr/>
        <w:t xml:space="preserve">第二节 全球主要国家(地区)女装市场分析</w:t>
      </w:r>
    </w:p>
    <w:p>
      <w:pPr>
        <w:spacing w:after="150"/>
      </w:pPr>
      <w:r>
        <w:rPr/>
        <w:t xml:space="preserve">一、欧洲女装市场分析</w:t>
      </w:r>
    </w:p>
    <w:p>
      <w:pPr>
        <w:spacing w:after="150"/>
      </w:pPr>
      <w:r>
        <w:rPr/>
        <w:t xml:space="preserve">1、欧洲女装行业发展概况</w:t>
      </w:r>
    </w:p>
    <w:p>
      <w:pPr>
        <w:spacing w:after="150"/>
      </w:pPr>
      <w:r>
        <w:rPr/>
        <w:t xml:space="preserve">2、欧洲女装市场结构及产销情况</w:t>
      </w:r>
    </w:p>
    <w:p>
      <w:pPr>
        <w:spacing w:after="150"/>
      </w:pPr>
      <w:r>
        <w:rPr/>
        <w:t xml:space="preserve">3、欧洲女装占全球市场份额分析</w:t>
      </w:r>
    </w:p>
    <w:p>
      <w:pPr>
        <w:spacing w:after="150"/>
      </w:pPr>
      <w:r>
        <w:rPr/>
        <w:t xml:space="preserve">4、欧洲女装市场发展趋势分析</w:t>
      </w:r>
    </w:p>
    <w:p>
      <w:pPr>
        <w:spacing w:after="150"/>
      </w:pPr>
      <w:r>
        <w:rPr/>
        <w:t xml:space="preserve">二、美国女装市场分析</w:t>
      </w:r>
    </w:p>
    <w:p>
      <w:pPr>
        <w:spacing w:after="150"/>
      </w:pPr>
      <w:r>
        <w:rPr/>
        <w:t xml:space="preserve">1、美国女装行业发展概况</w:t>
      </w:r>
    </w:p>
    <w:p>
      <w:pPr>
        <w:spacing w:after="150"/>
      </w:pPr>
      <w:r>
        <w:rPr/>
        <w:t xml:space="preserve">2、美国女装市场结构及产销情况</w:t>
      </w:r>
    </w:p>
    <w:p>
      <w:pPr>
        <w:spacing w:after="150"/>
      </w:pPr>
      <w:r>
        <w:rPr/>
        <w:t xml:space="preserve">3、美国女装占全球市场份额分析</w:t>
      </w:r>
    </w:p>
    <w:p>
      <w:pPr>
        <w:spacing w:after="150"/>
      </w:pPr>
      <w:r>
        <w:rPr/>
        <w:t xml:space="preserve">4、美国女装市场发展趋势分析</w:t>
      </w:r>
    </w:p>
    <w:p>
      <w:pPr>
        <w:spacing w:after="150"/>
      </w:pPr>
      <w:r>
        <w:rPr/>
        <w:t xml:space="preserve">三、日韩女装市场分析</w:t>
      </w:r>
    </w:p>
    <w:p>
      <w:pPr>
        <w:spacing w:after="150"/>
      </w:pPr>
      <w:r>
        <w:rPr/>
        <w:t xml:space="preserve">1、日韩女装行业发展概况</w:t>
      </w:r>
    </w:p>
    <w:p>
      <w:pPr>
        <w:spacing w:after="150"/>
      </w:pPr>
      <w:r>
        <w:rPr/>
        <w:t xml:space="preserve">2、日韩女装市场结构及产销情况</w:t>
      </w:r>
    </w:p>
    <w:p>
      <w:pPr>
        <w:spacing w:after="150"/>
      </w:pPr>
      <w:r>
        <w:rPr/>
        <w:t xml:space="preserve">3、日韩女装占全球市场份额分析</w:t>
      </w:r>
    </w:p>
    <w:p>
      <w:pPr>
        <w:spacing w:after="150"/>
      </w:pPr>
      <w:r>
        <w:rPr/>
        <w:t xml:space="preserve">4、日韩女装市场发展趋势分析</w:t>
      </w:r>
    </w:p>
    <w:p>
      <w:pPr>
        <w:spacing w:after="150"/>
      </w:pPr>
      <w:r>
        <w:rPr>
          <w:b w:val="1"/>
          <w:bCs w:val="1"/>
        </w:rPr>
        <w:t xml:space="preserve">第二部分 行业深度分析</w:t>
      </w:r>
    </w:p>
    <w:p>
      <w:pPr>
        <w:spacing w:after="150"/>
      </w:pPr>
      <w:r>
        <w:rPr>
          <w:b w:val="1"/>
          <w:bCs w:val="1"/>
        </w:rPr>
        <w:t xml:space="preserve">第四章 中国女装行业运行现状分析</w:t>
      </w:r>
    </w:p>
    <w:p>
      <w:pPr>
        <w:spacing w:after="150"/>
      </w:pPr>
      <w:r>
        <w:rPr/>
        <w:t xml:space="preserve">第一节 中国女装行业发展状况分析</w:t>
      </w:r>
    </w:p>
    <w:p>
      <w:pPr>
        <w:spacing w:after="150"/>
      </w:pPr>
      <w:r>
        <w:rPr/>
        <w:t xml:space="preserve">一、中国女装行业发展概况及特点</w:t>
      </w:r>
    </w:p>
    <w:p>
      <w:pPr>
        <w:spacing w:after="150"/>
      </w:pPr>
      <w:r>
        <w:rPr/>
        <w:t xml:space="preserve">二、中国女装行业发展存在的问题及对策</w:t>
      </w:r>
    </w:p>
    <w:p>
      <w:pPr>
        <w:spacing w:after="150"/>
      </w:pPr>
      <w:r>
        <w:rPr/>
        <w:t xml:space="preserve">三、中国女装行业商业模式分析</w:t>
      </w:r>
    </w:p>
    <w:p>
      <w:pPr>
        <w:spacing w:after="150"/>
      </w:pPr>
      <w:r>
        <w:rPr/>
        <w:t xml:space="preserve">第二节 女装行业发展现状分析</w:t>
      </w:r>
    </w:p>
    <w:p>
      <w:pPr>
        <w:spacing w:after="150"/>
      </w:pPr>
      <w:r>
        <w:rPr/>
        <w:t xml:space="preserve">一、中国女装行业产销分析</w:t>
      </w:r>
    </w:p>
    <w:p>
      <w:pPr>
        <w:spacing w:after="150"/>
      </w:pPr>
      <w:r>
        <w:rPr/>
        <w:t xml:space="preserve">二、中国女装行业市场规模分析</w:t>
      </w:r>
    </w:p>
    <w:p>
      <w:pPr>
        <w:spacing w:after="150"/>
      </w:pPr>
      <w:r>
        <w:rPr/>
        <w:t xml:space="preserve">三、中国女装行业市场结构分析</w:t>
      </w:r>
    </w:p>
    <w:p>
      <w:pPr>
        <w:spacing w:after="150"/>
      </w:pPr>
      <w:r>
        <w:rPr/>
        <w:t xml:space="preserve">四、中国女装行业利润总额分析</w:t>
      </w:r>
    </w:p>
    <w:p>
      <w:pPr>
        <w:spacing w:after="150"/>
      </w:pPr>
      <w:r>
        <w:rPr/>
        <w:t xml:space="preserve">第三节 中国女装行业企业发展分析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三、2019-2023年女装产品价格走势分析</w:t>
      </w:r>
    </w:p>
    <w:p>
      <w:pPr>
        <w:spacing w:after="150"/>
      </w:pPr>
      <w:r>
        <w:rPr/>
        <w:t xml:space="preserve">四、2024-2029年女装产品价格走势预测</w:t>
      </w:r>
    </w:p>
    <w:p>
      <w:pPr>
        <w:spacing w:after="150"/>
      </w:pPr>
      <w:r>
        <w:rPr>
          <w:b w:val="1"/>
          <w:bCs w:val="1"/>
        </w:rPr>
        <w:t xml:space="preserve">第五章 中国女装行业市场供需形势及进出口分析</w:t>
      </w:r>
    </w:p>
    <w:p>
      <w:pPr>
        <w:spacing w:after="150"/>
      </w:pPr>
      <w:r>
        <w:rPr/>
        <w:t xml:space="preserve">第一节 中国女装行业市场供需平衡分析</w:t>
      </w:r>
    </w:p>
    <w:p>
      <w:pPr>
        <w:spacing w:after="150"/>
      </w:pPr>
      <w:r>
        <w:rPr/>
        <w:t xml:space="preserve">一、中国女装行业市场供给分析</w:t>
      </w:r>
    </w:p>
    <w:p>
      <w:pPr>
        <w:spacing w:after="150"/>
      </w:pPr>
      <w:r>
        <w:rPr/>
        <w:t xml:space="preserve">1、产能</w:t>
      </w:r>
    </w:p>
    <w:p>
      <w:pPr>
        <w:spacing w:after="150"/>
      </w:pPr>
      <w:r>
        <w:rPr/>
        <w:t xml:space="preserve">2、产量</w:t>
      </w:r>
    </w:p>
    <w:p>
      <w:pPr>
        <w:spacing w:after="150"/>
      </w:pPr>
      <w:r>
        <w:rPr/>
        <w:t xml:space="preserve">二、中国女装行业市场需求分析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三、中国女装行业市场供需平衡分析</w:t>
      </w:r>
    </w:p>
    <w:p>
      <w:pPr>
        <w:spacing w:after="150"/>
      </w:pPr>
      <w:r>
        <w:rPr/>
        <w:t xml:space="preserve">第二节 中国女装行业进出口分析</w:t>
      </w:r>
    </w:p>
    <w:p>
      <w:pPr>
        <w:spacing w:after="150"/>
      </w:pPr>
      <w:r>
        <w:rPr/>
        <w:t xml:space="preserve">一、女装行业出口市场分析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二、女装行业进口市场分析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三、中国女装出口面临的挑战及对策</w:t>
      </w:r>
    </w:p>
    <w:p>
      <w:pPr>
        <w:spacing w:after="150"/>
      </w:pPr>
      <w:r>
        <w:rPr/>
        <w:t xml:space="preserve">四、女装行业进出口前景及建议</w:t>
      </w:r>
    </w:p>
    <w:p>
      <w:pPr>
        <w:spacing w:after="150"/>
      </w:pPr>
      <w:r>
        <w:rPr>
          <w:b w:val="1"/>
          <w:bCs w:val="1"/>
        </w:rPr>
        <w:t xml:space="preserve">第三部分 市场全景调研</w:t>
      </w:r>
    </w:p>
    <w:p>
      <w:pPr>
        <w:spacing w:after="150"/>
      </w:pPr>
      <w:r>
        <w:rPr>
          <w:b w:val="1"/>
          <w:bCs w:val="1"/>
        </w:rPr>
        <w:t xml:space="preserve">第六章 中国女装行业消费者分析</w:t>
      </w:r>
    </w:p>
    <w:p>
      <w:pPr>
        <w:spacing w:after="150"/>
      </w:pPr>
      <w:r>
        <w:rPr/>
        <w:t xml:space="preserve">第一节 消费者画像</w:t>
      </w:r>
    </w:p>
    <w:p>
      <w:pPr>
        <w:spacing w:after="150"/>
      </w:pPr>
      <w:r>
        <w:rPr/>
        <w:t xml:space="preserve">一、消费者年龄结构</w:t>
      </w:r>
    </w:p>
    <w:p>
      <w:pPr>
        <w:spacing w:after="150"/>
      </w:pPr>
      <w:r>
        <w:rPr/>
        <w:t xml:space="preserve">二、消费者职业特点</w:t>
      </w:r>
    </w:p>
    <w:p>
      <w:pPr>
        <w:spacing w:after="150"/>
      </w:pPr>
      <w:r>
        <w:rPr/>
        <w:t xml:space="preserve">三、消费者收入水平</w:t>
      </w:r>
    </w:p>
    <w:p>
      <w:pPr>
        <w:spacing w:after="150"/>
      </w:pPr>
      <w:r>
        <w:rPr/>
        <w:t xml:space="preserve">第二节 消费者行为影响因素分析</w:t>
      </w:r>
    </w:p>
    <w:p>
      <w:pPr>
        <w:spacing w:after="150"/>
      </w:pPr>
      <w:r>
        <w:rPr/>
        <w:t xml:space="preserve">一、家庭生命周期</w:t>
      </w:r>
    </w:p>
    <w:p>
      <w:pPr>
        <w:spacing w:after="150"/>
      </w:pPr>
      <w:r>
        <w:rPr/>
        <w:t xml:space="preserve">二、生理生命周期</w:t>
      </w:r>
    </w:p>
    <w:p>
      <w:pPr>
        <w:spacing w:after="150"/>
      </w:pPr>
      <w:r>
        <w:rPr/>
        <w:t xml:space="preserve">第三节 消费者购买决策的过程分析</w:t>
      </w:r>
    </w:p>
    <w:p>
      <w:pPr>
        <w:spacing w:after="150"/>
      </w:pPr>
      <w:r>
        <w:rPr/>
        <w:t xml:space="preserve">一、购买目的</w:t>
      </w:r>
    </w:p>
    <w:p>
      <w:pPr>
        <w:spacing w:after="150"/>
      </w:pPr>
      <w:r>
        <w:rPr/>
        <w:t xml:space="preserve">二、信息获取渠道</w:t>
      </w:r>
    </w:p>
    <w:p>
      <w:pPr>
        <w:spacing w:after="150"/>
      </w:pPr>
      <w:r>
        <w:rPr/>
        <w:t xml:space="preserve">三、消费者选购要点</w:t>
      </w:r>
    </w:p>
    <w:p>
      <w:pPr>
        <w:spacing w:after="150"/>
      </w:pPr>
      <w:r>
        <w:rPr/>
        <w:t xml:space="preserve">四、促进消费者购买的因素</w:t>
      </w:r>
    </w:p>
    <w:p>
      <w:pPr>
        <w:spacing w:after="150"/>
      </w:pPr>
      <w:r>
        <w:rPr/>
        <w:t xml:space="preserve">第四节 女装消费者偏好分析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四、产品款式风格偏好</w:t>
      </w:r>
    </w:p>
    <w:p>
      <w:pPr>
        <w:spacing w:after="150"/>
      </w:pPr>
      <w:r>
        <w:rPr>
          <w:b w:val="1"/>
          <w:bCs w:val="1"/>
        </w:rPr>
        <w:t xml:space="preserve">第七章 中国女装细分市场分析及预测</w:t>
      </w:r>
    </w:p>
    <w:p>
      <w:pPr>
        <w:spacing w:after="150"/>
      </w:pPr>
      <w:r>
        <w:rPr/>
        <w:t xml:space="preserve">第一节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t xml:space="preserve">第二节 中老年女装市场分析</w:t>
      </w:r>
    </w:p>
    <w:p>
      <w:pPr>
        <w:spacing w:after="150"/>
      </w:pPr>
      <w:r>
        <w:rPr/>
        <w:t xml:space="preserve">一、中老年女装市场发展概况</w:t>
      </w:r>
    </w:p>
    <w:p>
      <w:pPr>
        <w:spacing w:after="150"/>
      </w:pPr>
      <w:r>
        <w:rPr/>
        <w:t xml:space="preserve">二、中老年女装市场规模分析</w:t>
      </w:r>
    </w:p>
    <w:p>
      <w:pPr>
        <w:spacing w:after="150"/>
      </w:pPr>
      <w:r>
        <w:rPr/>
        <w:t xml:space="preserve">三、中老年女装市场结构分析</w:t>
      </w:r>
    </w:p>
    <w:p>
      <w:pPr>
        <w:spacing w:after="150"/>
      </w:pPr>
      <w:r>
        <w:rPr/>
        <w:t xml:space="preserve">四、中老年女装市场竞争格局</w:t>
      </w:r>
    </w:p>
    <w:p>
      <w:pPr>
        <w:spacing w:after="150"/>
      </w:pPr>
      <w:r>
        <w:rPr/>
        <w:t xml:space="preserve">五、中老年女装市场趋势预测</w:t>
      </w:r>
    </w:p>
    <w:p>
      <w:pPr>
        <w:spacing w:after="150"/>
      </w:pPr>
      <w:r>
        <w:rPr/>
        <w:t xml:space="preserve">第三节 熟女装市场分析</w:t>
      </w:r>
    </w:p>
    <w:p>
      <w:pPr>
        <w:spacing w:after="150"/>
      </w:pPr>
      <w:r>
        <w:rPr/>
        <w:t xml:space="preserve">一、成熟女装市场发展概况</w:t>
      </w:r>
    </w:p>
    <w:p>
      <w:pPr>
        <w:spacing w:after="150"/>
      </w:pPr>
      <w:r>
        <w:rPr/>
        <w:t xml:space="preserve">二、成熟女装市场规模分析</w:t>
      </w:r>
    </w:p>
    <w:p>
      <w:pPr>
        <w:spacing w:after="150"/>
      </w:pPr>
      <w:r>
        <w:rPr/>
        <w:t xml:space="preserve">三、成熟女装市场结构分析</w:t>
      </w:r>
    </w:p>
    <w:p>
      <w:pPr>
        <w:spacing w:after="150"/>
      </w:pPr>
      <w:r>
        <w:rPr/>
        <w:t xml:space="preserve">四、成熟女装市场竞争格局</w:t>
      </w:r>
    </w:p>
    <w:p>
      <w:pPr>
        <w:spacing w:after="150"/>
      </w:pPr>
      <w:r>
        <w:rPr/>
        <w:t xml:space="preserve">五、成熟女装市场趋势预测</w:t>
      </w:r>
    </w:p>
    <w:p>
      <w:pPr>
        <w:spacing w:after="150"/>
      </w:pPr>
      <w:r>
        <w:rPr/>
        <w:t xml:space="preserve">第四节 中淑女装市场分析</w:t>
      </w:r>
    </w:p>
    <w:p>
      <w:pPr>
        <w:spacing w:after="150"/>
      </w:pPr>
      <w:r>
        <w:rPr/>
        <w:t xml:space="preserve">一、轻熟女装市场发展概况</w:t>
      </w:r>
    </w:p>
    <w:p>
      <w:pPr>
        <w:spacing w:after="150"/>
      </w:pPr>
      <w:r>
        <w:rPr/>
        <w:t xml:space="preserve">二、轻熟女装市场规模分析</w:t>
      </w:r>
    </w:p>
    <w:p>
      <w:pPr>
        <w:spacing w:after="150"/>
      </w:pPr>
      <w:r>
        <w:rPr/>
        <w:t xml:space="preserve">三、轻熟女装市场结构分析</w:t>
      </w:r>
    </w:p>
    <w:p>
      <w:pPr>
        <w:spacing w:after="150"/>
      </w:pPr>
      <w:r>
        <w:rPr/>
        <w:t xml:space="preserve">四、轻熟女装市场竞争格局</w:t>
      </w:r>
    </w:p>
    <w:p>
      <w:pPr>
        <w:spacing w:after="150"/>
      </w:pPr>
      <w:r>
        <w:rPr/>
        <w:t xml:space="preserve">五、轻熟女装市场趋势预测</w:t>
      </w:r>
    </w:p>
    <w:p>
      <w:pPr>
        <w:spacing w:after="150"/>
      </w:pPr>
      <w:r>
        <w:rPr/>
        <w:t xml:space="preserve">第五节 少女装市场分析</w:t>
      </w:r>
    </w:p>
    <w:p>
      <w:pPr>
        <w:spacing w:after="150"/>
      </w:pPr>
      <w:r>
        <w:rPr/>
        <w:t xml:space="preserve">一、少女装市场发展概况</w:t>
      </w:r>
    </w:p>
    <w:p>
      <w:pPr>
        <w:spacing w:after="150"/>
      </w:pPr>
      <w:r>
        <w:rPr/>
        <w:t xml:space="preserve">二、少女装市场规模分析</w:t>
      </w:r>
    </w:p>
    <w:p>
      <w:pPr>
        <w:spacing w:after="150"/>
      </w:pPr>
      <w:r>
        <w:rPr/>
        <w:t xml:space="preserve">三、少女装市场结构分析</w:t>
      </w:r>
    </w:p>
    <w:p>
      <w:pPr>
        <w:spacing w:after="150"/>
      </w:pPr>
      <w:r>
        <w:rPr/>
        <w:t xml:space="preserve">四、少女装市场竞争格局</w:t>
      </w:r>
    </w:p>
    <w:p>
      <w:pPr>
        <w:spacing w:after="150"/>
      </w:pPr>
      <w:r>
        <w:rPr/>
        <w:t xml:space="preserve">五、少女装市场趋势预测</w:t>
      </w:r>
    </w:p>
    <w:p>
      <w:pPr>
        <w:spacing w:after="150"/>
      </w:pPr>
      <w:r>
        <w:rPr>
          <w:b w:val="1"/>
          <w:bCs w:val="1"/>
        </w:rPr>
        <w:t xml:space="preserve">第八章 中国女装行业市场经营策略分析</w:t>
      </w:r>
    </w:p>
    <w:p>
      <w:pPr>
        <w:spacing w:after="150"/>
      </w:pPr>
      <w:r>
        <w:rPr/>
        <w:t xml:space="preserve">第一节 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女装行业市场营销状况分析</w:t>
      </w:r>
    </w:p>
    <w:p>
      <w:pPr>
        <w:spacing w:after="150"/>
      </w:pPr>
      <w:r>
        <w:rPr/>
        <w:t xml:space="preserve">一、女装市场主力消费群分析</w:t>
      </w:r>
    </w:p>
    <w:p>
      <w:pPr>
        <w:spacing w:after="150"/>
      </w:pPr>
      <w:r>
        <w:rPr/>
        <w:t xml:space="preserve">二、女装主力消费群价值需求</w:t>
      </w:r>
    </w:p>
    <w:p>
      <w:pPr>
        <w:spacing w:after="150"/>
      </w:pPr>
      <w:r>
        <w:rPr/>
        <w:t xml:space="preserve">三、女装市场基本营销模式</w:t>
      </w:r>
    </w:p>
    <w:p>
      <w:pPr>
        <w:spacing w:after="150"/>
      </w:pPr>
      <w:r>
        <w:rPr/>
        <w:t xml:space="preserve">四、女装行业市场营销态势</w:t>
      </w:r>
    </w:p>
    <w:p>
      <w:pPr>
        <w:spacing w:after="150"/>
      </w:pPr>
      <w:r>
        <w:rPr/>
        <w:t xml:space="preserve">第三节 女装行业市场营销策略分析</w:t>
      </w:r>
    </w:p>
    <w:p>
      <w:pPr>
        <w:spacing w:after="150"/>
      </w:pPr>
      <w:r>
        <w:rPr/>
        <w:t xml:space="preserve">一、女装行业市场定位策略</w:t>
      </w:r>
    </w:p>
    <w:p>
      <w:pPr>
        <w:spacing w:after="150"/>
      </w:pPr>
      <w:r>
        <w:rPr/>
        <w:t xml:space="preserve">二、女装行业市场产品策略</w:t>
      </w:r>
    </w:p>
    <w:p>
      <w:pPr>
        <w:spacing w:after="150"/>
      </w:pPr>
      <w:r>
        <w:rPr/>
        <w:t xml:space="preserve">三、女装行业市场价格策略</w:t>
      </w:r>
    </w:p>
    <w:p>
      <w:pPr>
        <w:spacing w:after="150"/>
      </w:pPr>
      <w:r>
        <w:rPr/>
        <w:t xml:space="preserve">四、女装行业市场渠道策略</w:t>
      </w:r>
    </w:p>
    <w:p>
      <w:pPr>
        <w:spacing w:after="150"/>
      </w:pPr>
      <w:r>
        <w:rPr/>
        <w:t xml:space="preserve">五、女装行业市场促销策略</w:t>
      </w:r>
    </w:p>
    <w:p>
      <w:pPr>
        <w:spacing w:after="150"/>
      </w:pPr>
      <w:r>
        <w:rPr/>
        <w:t xml:space="preserve">第四节 女装行业市场营销深度分析</w:t>
      </w:r>
    </w:p>
    <w:p>
      <w:pPr>
        <w:spacing w:after="150"/>
      </w:pPr>
      <w:r>
        <w:rPr/>
        <w:t xml:space="preserve">一、女装行业市场品牌营销</w:t>
      </w:r>
    </w:p>
    <w:p>
      <w:pPr>
        <w:spacing w:after="150"/>
      </w:pPr>
      <w:r>
        <w:rPr/>
        <w:t xml:space="preserve">二、女装行业市场文化营销</w:t>
      </w:r>
    </w:p>
    <w:p>
      <w:pPr>
        <w:spacing w:after="150"/>
      </w:pPr>
      <w:r>
        <w:rPr/>
        <w:t xml:space="preserve">三、女装行业市场营销创新</w:t>
      </w:r>
    </w:p>
    <w:p>
      <w:pPr>
        <w:spacing w:after="150"/>
      </w:pPr>
      <w:r>
        <w:rPr/>
        <w:t xml:space="preserve">四、女装行业市场电商营销</w:t>
      </w:r>
    </w:p>
    <w:p>
      <w:pPr>
        <w:spacing w:after="150"/>
      </w:pPr>
      <w:r>
        <w:rPr/>
        <w:t xml:space="preserve">五、二三四级市场营销分析</w:t>
      </w:r>
    </w:p>
    <w:p>
      <w:pPr>
        <w:spacing w:after="150"/>
      </w:pPr>
      <w:r>
        <w:rPr/>
        <w:t xml:space="preserve">第五节 高端女装经营策略分析</w:t>
      </w:r>
    </w:p>
    <w:p>
      <w:pPr>
        <w:spacing w:after="150"/>
      </w:pPr>
      <w:r>
        <w:rPr/>
        <w:t xml:space="preserve">一、高端女装市场细分策略</w:t>
      </w:r>
    </w:p>
    <w:p>
      <w:pPr>
        <w:spacing w:after="150"/>
      </w:pPr>
      <w:r>
        <w:rPr/>
        <w:t xml:space="preserve">二、高端女装市场创新策略</w:t>
      </w:r>
    </w:p>
    <w:p>
      <w:pPr>
        <w:spacing w:after="150"/>
      </w:pPr>
      <w:r>
        <w:rPr/>
        <w:t xml:space="preserve">三、品牌定位与品类规划</w:t>
      </w:r>
    </w:p>
    <w:p>
      <w:pPr>
        <w:spacing w:after="150"/>
      </w:pPr>
      <w:r>
        <w:rPr/>
        <w:t xml:space="preserve">四、高端女装新产品差异化战略</w:t>
      </w:r>
    </w:p>
    <w:p>
      <w:pPr>
        <w:spacing w:after="150"/>
      </w:pPr>
      <w:r>
        <w:rPr>
          <w:b w:val="1"/>
          <w:bCs w:val="1"/>
        </w:rPr>
        <w:t xml:space="preserve">第四部分 竞争格局分析</w:t>
      </w:r>
    </w:p>
    <w:p>
      <w:pPr>
        <w:spacing w:after="150"/>
      </w:pPr>
      <w:r>
        <w:rPr>
          <w:b w:val="1"/>
          <w:bCs w:val="1"/>
        </w:rPr>
        <w:t xml:space="preserve">第九章 女装行业区域市场分析</w:t>
      </w:r>
    </w:p>
    <w:p>
      <w:pPr>
        <w:spacing w:after="150"/>
      </w:pPr>
      <w:r>
        <w:rPr/>
        <w:t xml:space="preserve">第一节 中国女装重点区域市场分析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第三节 华北地区女装市场分析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第四节 华东地区女装市场分析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第五节 华中地区女装市场分析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第六节 华南地区女装市场分析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第七节 西南地区女装市场分析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第八节 西北地区女装市场分析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b w:val="1"/>
          <w:bCs w:val="1"/>
        </w:rPr>
        <w:t xml:space="preserve">第十章 2024-2029年女装行业竞争形势及策略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女装行业并购重组分析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2024-2029年女装行业领先企业经营形势分析</w:t>
      </w:r>
    </w:p>
    <w:p>
      <w:pPr>
        <w:spacing w:after="150"/>
      </w:pPr>
      <w:r>
        <w:rPr/>
        <w:t xml:space="preserve">第一节 韩都衣舍电子商务集团股份有限公司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宁波乐町时尚服饰有限公司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广州市汇美时尚集团股份有限公司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浙江印象实业股份有限公司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北京心物裂帛电子商务股份有限公司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绫致时装(天津)有限公司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杭州意芙实业有限公司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广州尚岑服饰有限公司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迅销(中国)商贸有限公司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太平鸟集团有限公司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二、2024-2029年女装行业应用趋势预测</w:t>
      </w:r>
    </w:p>
    <w:p>
      <w:pPr>
        <w:spacing w:after="150"/>
      </w:pPr>
      <w:r>
        <w:rPr/>
        <w:t xml:space="preserve">三、2024-2029年细分市场发展趋势预测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三、2024-2029年中国女装市场销量预测</w:t>
      </w:r>
    </w:p>
    <w:p>
      <w:pPr>
        <w:spacing w:after="150"/>
      </w:pPr>
      <w:r>
        <w:rPr/>
        <w:t xml:space="preserve">四、2024-2029年中国女装行业需求预测</w:t>
      </w:r>
    </w:p>
    <w:p>
      <w:pPr>
        <w:spacing w:after="150"/>
      </w:pPr>
      <w:r>
        <w:rPr/>
        <w:t xml:space="preserve">五、2024-2029年中国女装行业供需平衡预测</w:t>
      </w:r>
    </w:p>
    <w:p>
      <w:pPr>
        <w:spacing w:after="150"/>
      </w:pPr>
      <w:r>
        <w:rPr>
          <w:b w:val="1"/>
          <w:bCs w:val="1"/>
        </w:rPr>
        <w:t xml:space="preserve">第十三章 2024-2029年女装行业投资价值与风险防范分析</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2024-2029年女装行业投资价值分析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第四节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t xml:space="preserve">1、中国女装企业ipo融资分析</w:t>
      </w:r>
    </w:p>
    <w:p>
      <w:pPr>
        <w:spacing w:after="150"/>
      </w:pPr>
      <w:r>
        <w:rPr/>
        <w:t xml:space="preserve">2、中国女装企业再融资分析</w:t>
      </w:r>
    </w:p>
    <w:p>
      <w:pPr>
        <w:spacing w:after="150"/>
      </w:pPr>
      <w:r>
        <w:rPr>
          <w:b w:val="1"/>
          <w:bCs w:val="1"/>
        </w:rPr>
        <w:t xml:space="preserve">第六部分 发展战略研究</w:t>
      </w:r>
    </w:p>
    <w:p>
      <w:pPr>
        <w:spacing w:after="150"/>
      </w:pPr>
      <w:r>
        <w:rPr>
          <w:b w:val="1"/>
          <w:bCs w:val="1"/>
        </w:rPr>
        <w:t xml:space="preserve">第十四章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四、中国女装企业的品牌战略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一、2022年女装企业投资战略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图表：2019-2023年中国女装行业产销分析</w:t>
      </w:r>
    </w:p>
    <w:p>
      <w:pPr>
        <w:spacing w:after="150"/>
      </w:pPr>
      <w:r>
        <w:rPr/>
        <w:t xml:space="preserve">图表：2019-2023年中国女装行业市场规模分析</w:t>
      </w:r>
    </w:p>
    <w:p>
      <w:pPr>
        <w:spacing w:after="150"/>
      </w:pPr>
      <w:r>
        <w:rPr/>
        <w:t xml:space="preserve">图表：2019-2023年中国女装行业市场结构分析</w:t>
      </w:r>
    </w:p>
    <w:p>
      <w:pPr>
        <w:spacing w:after="150"/>
      </w:pPr>
      <w:r>
        <w:rPr/>
        <w:t xml:space="preserve">图表：2019-2023年中国女装行业利润总额分析</w:t>
      </w:r>
    </w:p>
    <w:p>
      <w:pPr>
        <w:spacing w:after="150"/>
      </w:pPr>
      <w:r>
        <w:rPr/>
        <w:t xml:space="preserve">图表：2019-2023年女装行业企业数量及增长分析</w:t>
      </w:r>
    </w:p>
    <w:p>
      <w:pPr>
        <w:spacing w:after="150"/>
      </w:pPr>
      <w:r>
        <w:rPr/>
        <w:t xml:space="preserve">图表：2019-2023年女装行业不同规模企业结构分析</w:t>
      </w:r>
    </w:p>
    <w:p>
      <w:pPr>
        <w:spacing w:after="150"/>
      </w:pPr>
      <w:r>
        <w:rPr/>
        <w:t xml:space="preserve">图表：2019-2023年女装行业不同所有制企业结构分析</w:t>
      </w:r>
    </w:p>
    <w:p>
      <w:pPr>
        <w:spacing w:after="150"/>
      </w:pPr>
      <w:r>
        <w:rPr/>
        <w:t xml:space="preserve">图表：2019-2023年女装行业从业人员数量分析</w:t>
      </w:r>
    </w:p>
    <w:p>
      <w:pPr>
        <w:spacing w:after="150"/>
      </w:pPr>
      <w:r>
        <w:rPr/>
        <w:t xml:space="preserve">图表：2019-2023年女装行业盈利能力分析</w:t>
      </w:r>
    </w:p>
    <w:p>
      <w:pPr>
        <w:spacing w:after="150"/>
      </w:pPr>
      <w:r>
        <w:rPr/>
        <w:t xml:space="preserve">图表：2019-2023年女装行业营运能力分析</w:t>
      </w:r>
    </w:p>
    <w:p>
      <w:pPr>
        <w:spacing w:after="150"/>
      </w:pPr>
      <w:r>
        <w:rPr/>
        <w:t xml:space="preserve">图表：2019-2023年女装行业偿债能力分析</w:t>
      </w:r>
    </w:p>
    <w:p>
      <w:pPr>
        <w:spacing w:after="150"/>
      </w:pPr>
      <w:r>
        <w:rPr/>
        <w:t xml:space="preserve">图表：2019-2023年女装行业发展能力分析</w:t>
      </w:r>
    </w:p>
    <w:p>
      <w:pPr>
        <w:spacing w:after="150"/>
      </w:pPr>
      <w:r>
        <w:rPr/>
        <w:t xml:space="preserve">图表：2019-2023年女装产品价格走势分析</w:t>
      </w:r>
    </w:p>
    <w:p>
      <w:pPr>
        <w:spacing w:after="150"/>
      </w:pPr>
      <w:r>
        <w:rPr/>
        <w:t xml:space="preserve">图表：2024-2029年女装产品价格走势预测</w:t>
      </w:r>
    </w:p>
    <w:p>
      <w:pPr>
        <w:spacing w:after="150"/>
      </w:pPr>
      <w:r>
        <w:rPr/>
        <w:t xml:space="preserve">图表：2019-2023年女装行业进出口总额分析</w:t>
      </w:r>
    </w:p>
    <w:p>
      <w:pPr>
        <w:spacing w:after="150"/>
      </w:pPr>
      <w:r>
        <w:rPr/>
        <w:t xml:space="preserve">图表：2019-2023年女装行业进出口产品结构</w:t>
      </w:r>
    </w:p>
    <w:p>
      <w:pPr>
        <w:spacing w:after="150"/>
      </w:pPr>
      <w:r>
        <w:rPr/>
        <w:t xml:space="preserve">图表：2019-2023年女装行业企业数量的区域分布</w:t>
      </w:r>
    </w:p>
    <w:p>
      <w:pPr>
        <w:spacing w:after="150"/>
      </w:pPr>
      <w:r>
        <w:rPr/>
        <w:t xml:space="preserve">图表：2024-2029年中国女装行业市场容量预测</w:t>
      </w:r>
    </w:p>
    <w:p>
      <w:pPr>
        <w:spacing w:after="150"/>
      </w:pPr>
      <w:r>
        <w:rPr/>
        <w:t xml:space="preserve">图表：2024-2029年中国女装行业销售收入预测</w:t>
      </w:r>
    </w:p>
    <w:p>
      <w:pPr>
        <w:spacing w:after="150"/>
      </w:pPr>
      <w:r>
        <w:rPr/>
        <w:t xml:space="preserve">图表：2024-2029年中国女装行业产量预测</w:t>
      </w:r>
    </w:p>
    <w:p>
      <w:pPr>
        <w:spacing w:after="150"/>
      </w:pPr>
      <w:r>
        <w:rPr/>
        <w:t xml:space="preserve">图表：2024-2029年中国女装市场销量预测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中国女装行业市场发展分析与发展前景预测及投资咨询研究报告(2024-2029版)</dc:title>
  <dc:description>中国女装行业市场发展分析与发展前景预测及投资咨询研究报告(2024-2029版)</dc:description>
  <dc:subject>中国女装行业市场发展分析与发展前景预测及投资咨询研究报告(2024-2029版)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2024-01-29T13:31:19+08:00</dcterms:created>
  <dcterms:modified xsi:type="dcterms:W3CDTF">2024-01-29T13:31:19+08:00</dcterms:modified>
</cp:coreProperties>
</file>

<file path=docProps/custom.xml><?xml version="1.0" encoding="utf-8"?>
<Properties xmlns="http://schemas.openxmlformats.org/officeDocument/2006/custom-properties" xmlns:vt="http://schemas.openxmlformats.org/officeDocument/2006/docPropsVTypes"/>
</file>