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中国裸眼3D行业市场发展分析与发展前景预测及投资咨询研究报告(2024-2029版)</w:t>
      </w:r>
    </w:p>
    <w:p>
      <w:pPr>
        <w:spacing w:after="150"/>
      </w:pPr>
      <w:r>
        <w:rPr>
          <w:b w:val="1"/>
          <w:bCs w:val="1"/>
        </w:rPr>
        <w:t xml:space="preserve">报告简介</w:t>
      </w:r>
    </w:p>
    <w:p>
      <w:pPr>
        <w:spacing w:after="150"/>
      </w:pPr>
      <w:r>
        <w:rPr/>
        <w:t xml:space="preserve">据行业报告，2021年全球3D显示器出货量和市场规模将达到2.8亿台和830亿美元，未来裸眼3D市场渗透率将达到50%以上。而在国务院印发的《“十三五”国家战略性新兴产业发展规划(2024-2029版)》中更是指出：“加快虚拟现实、增强现实、全息成像、裸眼三维图形显示(裸眼3D)、交互娱乐引擎开发、文化资源数字化处理、互动影视等核心技术创新发展”，明确将裸眼3D技术写入了发展规划中。</w:t>
      </w:r>
    </w:p>
    <w:p>
      <w:pPr>
        <w:spacing w:after="150"/>
      </w:pPr>
      <w:r>
        <w:rPr/>
        <w:t xml:space="preserve">在市场前景及政策红利的驱动下，裸眼3D势必会成为美化城市空间、营造都市氛围、引发关注与分享、拉动消费升级等强有力的内容形式。</w:t>
      </w:r>
    </w:p>
    <w:p>
      <w:pPr>
        <w:spacing w:after="150"/>
      </w:pPr>
      <w:r>
        <w:rPr/>
        <w:t xml:space="preserve">目前裸眼3D整个行业尚处于萌芽阶段。国内的公司基本特点是规模小，分布散。从技术角度来看，目前国内公司裸眼3D技术主要有柱镜透视、遮蔽视差以及多指向光源。各项技术都有其优劣性，技术之间的市场占有率，各个公司的技术水平，科研能力，市场定位以及产能等信息还需要进一步的跟踪。</w:t>
      </w:r>
    </w:p>
    <w:p>
      <w:pPr>
        <w:spacing w:after="150"/>
      </w:pPr>
      <w:r>
        <w:rPr/>
        <w:t xml:space="preserve">裸眼3D拥有精彩纷呈的表现力及特有的媒体印象力，它的出现提高了品牌、商圈，甚至是整个城市的知名度和影响力。随着我国文化、旅游、地产等领域产业的转型升级，完善和促进新户外媒体的发展正成为政府和企业的迫切需要，作为文化创意产业的一大载体，裸眼3D在这场数字信息化浪潮中即将发挥巨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裸眼3d产业发展背景分析</w:t>
      </w:r>
    </w:p>
    <w:p>
      <w:pPr>
        <w:spacing w:after="150"/>
      </w:pPr>
      <w:r>
        <w:rPr/>
        <w:t xml:space="preserve">第一节 裸眼3d产业概念</w:t>
      </w:r>
    </w:p>
    <w:p>
      <w:pPr>
        <w:spacing w:after="150"/>
      </w:pPr>
      <w:r>
        <w:rPr/>
        <w:t xml:space="preserve">一、3d显示技术主要类型</w:t>
      </w:r>
    </w:p>
    <w:p>
      <w:pPr>
        <w:spacing w:after="150"/>
      </w:pPr>
      <w:r>
        <w:rPr/>
        <w:t xml:space="preserve">二、裸眼3d与眼镜式3d比较</w:t>
      </w:r>
    </w:p>
    <w:p>
      <w:pPr>
        <w:spacing w:after="150"/>
      </w:pPr>
      <w:r>
        <w:rPr/>
        <w:t xml:space="preserve">三、裸眼3d行业产业链分析</w:t>
      </w:r>
    </w:p>
    <w:p>
      <w:pPr>
        <w:spacing w:after="150"/>
      </w:pPr>
      <w:r>
        <w:rPr/>
        <w:t xml:space="preserve">第二节 裸眼3d主流技术分析</w:t>
      </w:r>
    </w:p>
    <w:p>
      <w:pPr>
        <w:spacing w:after="150"/>
      </w:pPr>
      <w:r>
        <w:rPr/>
        <w:t xml:space="preserve">一、全息3d技术</w:t>
      </w:r>
    </w:p>
    <w:p>
      <w:pPr>
        <w:spacing w:after="150"/>
      </w:pPr>
      <w:r>
        <w:rPr/>
        <w:t xml:space="preserve">二、非全息3d技术</w:t>
      </w:r>
    </w:p>
    <w:p>
      <w:pPr>
        <w:spacing w:after="150"/>
      </w:pPr>
      <w:r>
        <w:rPr/>
        <w:t xml:space="preserve">1、光屏障式技术</w:t>
      </w:r>
    </w:p>
    <w:p>
      <w:pPr>
        <w:spacing w:after="150"/>
      </w:pPr>
      <w:r>
        <w:rPr/>
        <w:t xml:space="preserve">2、柱状透镜技术</w:t>
      </w:r>
    </w:p>
    <w:p>
      <w:pPr>
        <w:spacing w:after="150"/>
      </w:pPr>
      <w:r>
        <w:rPr/>
        <w:t xml:space="preserve">3、指向光源技术</w:t>
      </w:r>
    </w:p>
    <w:p>
      <w:pPr>
        <w:spacing w:after="150"/>
      </w:pPr>
      <w:r>
        <w:rPr/>
        <w:t xml:space="preserve">4、多层显示技术</w:t>
      </w:r>
    </w:p>
    <w:p>
      <w:pPr>
        <w:spacing w:after="150"/>
      </w:pPr>
      <w:r>
        <w:rPr/>
        <w:t xml:space="preserve">5、深度融合式3d显示</w:t>
      </w:r>
    </w:p>
    <w:p>
      <w:pPr>
        <w:spacing w:after="150"/>
      </w:pPr>
      <w:r>
        <w:rPr/>
        <w:t xml:space="preserve">第三节 裸眼3d技术发展分析</w:t>
      </w:r>
    </w:p>
    <w:p>
      <w:pPr>
        <w:spacing w:after="150"/>
      </w:pPr>
      <w:r>
        <w:rPr/>
        <w:t xml:space="preserve">一、裸眼3d技术发展进程</w:t>
      </w:r>
    </w:p>
    <w:p>
      <w:pPr>
        <w:spacing w:after="150"/>
      </w:pPr>
      <w:r>
        <w:rPr/>
        <w:t xml:space="preserve">二、裸眼3d发明专利分析</w:t>
      </w:r>
    </w:p>
    <w:p>
      <w:pPr>
        <w:spacing w:after="150"/>
      </w:pPr>
      <w:r>
        <w:rPr/>
        <w:t xml:space="preserve">1、裸眼3d专利申请数分析</w:t>
      </w:r>
    </w:p>
    <w:p>
      <w:pPr>
        <w:spacing w:after="150"/>
      </w:pPr>
      <w:r>
        <w:rPr/>
        <w:t xml:space="preserve">2、裸眼3d专利公开数分析</w:t>
      </w:r>
    </w:p>
    <w:p>
      <w:pPr>
        <w:spacing w:after="150"/>
      </w:pPr>
      <w:r>
        <w:rPr/>
        <w:t xml:space="preserve">3、裸眼3d专利申请人分析</w:t>
      </w:r>
    </w:p>
    <w:p>
      <w:pPr>
        <w:spacing w:after="150"/>
      </w:pPr>
      <w:r>
        <w:rPr/>
        <w:t xml:space="preserve">4、裸眼3d热门专利技术分析</w:t>
      </w:r>
    </w:p>
    <w:p>
      <w:pPr>
        <w:spacing w:after="150"/>
      </w:pPr>
      <w:r>
        <w:rPr/>
        <w:t xml:space="preserve">三、裸眼3d主要技术难点</w:t>
      </w:r>
    </w:p>
    <w:p>
      <w:pPr>
        <w:spacing w:after="150"/>
      </w:pPr>
      <w:r>
        <w:rPr/>
        <w:t xml:space="preserve">四、裸眼3d技术发展趋势</w:t>
      </w:r>
    </w:p>
    <w:p>
      <w:pPr>
        <w:spacing w:after="150"/>
      </w:pPr>
      <w:r>
        <w:rPr/>
        <w:t xml:space="preserve">第四节 裸眼3d产业政策环境分析</w:t>
      </w:r>
    </w:p>
    <w:p>
      <w:pPr>
        <w:spacing w:after="150"/>
      </w:pPr>
      <w:r>
        <w:rPr/>
        <w:t xml:space="preserve">一、裸眼3d扶持政策解读</w:t>
      </w:r>
    </w:p>
    <w:p>
      <w:pPr>
        <w:spacing w:after="150"/>
      </w:pPr>
      <w:r>
        <w:rPr/>
        <w:t xml:space="preserve">二、裸眼3d标准化体系建设</w:t>
      </w:r>
    </w:p>
    <w:p>
      <w:pPr>
        <w:spacing w:after="150"/>
      </w:pPr>
      <w:r>
        <w:rPr>
          <w:b w:val="1"/>
          <w:bCs w:val="1"/>
        </w:rPr>
        <w:t xml:space="preserve">第二章 裸眼3d行业市场环境及影响分析</w:t>
      </w:r>
    </w:p>
    <w:p>
      <w:pPr>
        <w:spacing w:after="150"/>
      </w:pPr>
      <w:r>
        <w:rPr/>
        <w:t xml:space="preserve">第一节 裸眼3d行业政治法律环境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三、裸眼3d行业标准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二、未来五年我国经济形势预测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行业技术环境分析</w:t>
      </w:r>
    </w:p>
    <w:p>
      <w:pPr>
        <w:spacing w:after="150"/>
      </w:pPr>
      <w:r>
        <w:rPr/>
        <w:t xml:space="preserve">一、裸眼3d行业技术发展现状</w:t>
      </w:r>
    </w:p>
    <w:p>
      <w:pPr>
        <w:spacing w:after="150"/>
      </w:pPr>
      <w:r>
        <w:rPr/>
        <w:t xml:space="preserve">二、裸眼3d行业技术人才现状</w:t>
      </w:r>
    </w:p>
    <w:p>
      <w:pPr>
        <w:spacing w:after="150"/>
      </w:pPr>
      <w:r>
        <w:rPr/>
        <w:t xml:space="preserve">三、裸眼3d行业技术发展动态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国际裸眼3d产业发展现状分析</w:t>
      </w:r>
    </w:p>
    <w:p>
      <w:pPr>
        <w:spacing w:after="150"/>
      </w:pPr>
      <w:r>
        <w:rPr/>
        <w:t xml:space="preserve">第一节 全球裸眼3d市场总体情况分析</w:t>
      </w:r>
    </w:p>
    <w:p>
      <w:pPr>
        <w:spacing w:after="150"/>
      </w:pPr>
      <w:r>
        <w:rPr/>
        <w:t xml:space="preserve">一、全球裸眼3d行业的发展概况及特点</w:t>
      </w:r>
    </w:p>
    <w:p>
      <w:pPr>
        <w:spacing w:after="150"/>
      </w:pPr>
      <w:r>
        <w:rPr/>
        <w:t xml:space="preserve">二、全球裸眼3d市场结构</w:t>
      </w:r>
    </w:p>
    <w:p>
      <w:pPr>
        <w:spacing w:after="150"/>
      </w:pPr>
      <w:r>
        <w:rPr/>
        <w:t xml:space="preserve">三、全球裸眼3d行业竞争格局</w:t>
      </w:r>
    </w:p>
    <w:p>
      <w:pPr>
        <w:spacing w:after="150"/>
      </w:pPr>
      <w:r>
        <w:rPr/>
        <w:t xml:space="preserve">四、全球裸眼3d市场区域分布</w:t>
      </w:r>
    </w:p>
    <w:p>
      <w:pPr>
        <w:spacing w:after="150"/>
      </w:pPr>
      <w:r>
        <w:rPr/>
        <w:t xml:space="preserve">五、国际知名企业分析</w:t>
      </w:r>
    </w:p>
    <w:p>
      <w:pPr>
        <w:spacing w:after="150"/>
      </w:pPr>
      <w:r>
        <w:rPr/>
        <w:t xml:space="preserve">第二节 全球主要国家裸眼3d产业发展分析</w:t>
      </w:r>
    </w:p>
    <w:p>
      <w:pPr>
        <w:spacing w:after="150"/>
      </w:pPr>
      <w:r>
        <w:rPr/>
        <w:t xml:space="preserve">一、美国</w:t>
      </w:r>
    </w:p>
    <w:p>
      <w:pPr>
        <w:spacing w:after="150"/>
      </w:pPr>
      <w:r>
        <w:rPr/>
        <w:t xml:space="preserve">1、美国裸眼3d技术研发进展</w:t>
      </w:r>
    </w:p>
    <w:p>
      <w:pPr>
        <w:spacing w:after="150"/>
      </w:pPr>
      <w:r>
        <w:rPr/>
        <w:t xml:space="preserve">2、美国裸眼3d产业链发展现状</w:t>
      </w:r>
    </w:p>
    <w:p>
      <w:pPr>
        <w:spacing w:after="150"/>
      </w:pPr>
      <w:r>
        <w:rPr/>
        <w:t xml:space="preserve">3、美国裸眼3d产品消费情况分析</w:t>
      </w:r>
    </w:p>
    <w:p>
      <w:pPr>
        <w:spacing w:after="150"/>
      </w:pPr>
      <w:r>
        <w:rPr/>
        <w:t xml:space="preserve">第三节 欧洲</w:t>
      </w:r>
    </w:p>
    <w:p>
      <w:pPr>
        <w:spacing w:after="150"/>
      </w:pPr>
      <w:r>
        <w:rPr/>
        <w:t xml:space="preserve">1、欧洲裸眼3d技术研发进展</w:t>
      </w:r>
    </w:p>
    <w:p>
      <w:pPr>
        <w:spacing w:after="150"/>
      </w:pPr>
      <w:r>
        <w:rPr/>
        <w:t xml:space="preserve">2、欧洲裸眼3d产业链发展现状</w:t>
      </w:r>
    </w:p>
    <w:p>
      <w:pPr>
        <w:spacing w:after="150"/>
      </w:pPr>
      <w:r>
        <w:rPr/>
        <w:t xml:space="preserve">3、欧洲裸眼3d产品消费情况分析</w:t>
      </w:r>
    </w:p>
    <w:p>
      <w:pPr>
        <w:spacing w:after="150"/>
      </w:pPr>
      <w:r>
        <w:rPr/>
        <w:t xml:space="preserve">第四节 日本</w:t>
      </w:r>
    </w:p>
    <w:p>
      <w:pPr>
        <w:spacing w:after="150"/>
      </w:pPr>
      <w:r>
        <w:rPr/>
        <w:t xml:space="preserve">1、日本裸眼3d技术研发进展</w:t>
      </w:r>
    </w:p>
    <w:p>
      <w:pPr>
        <w:spacing w:after="150"/>
      </w:pPr>
      <w:r>
        <w:rPr/>
        <w:t xml:space="preserve">2、日本裸眼3d产业链发展现状</w:t>
      </w:r>
    </w:p>
    <w:p>
      <w:pPr>
        <w:spacing w:after="150"/>
      </w:pPr>
      <w:r>
        <w:rPr/>
        <w:t xml:space="preserve">3、日本裸眼3d终端产品消费情况分析</w:t>
      </w:r>
    </w:p>
    <w:p>
      <w:pPr>
        <w:spacing w:after="150"/>
      </w:pPr>
      <w:r>
        <w:rPr/>
        <w:t xml:space="preserve">第五节 韩国</w:t>
      </w:r>
    </w:p>
    <w:p>
      <w:pPr>
        <w:spacing w:after="150"/>
      </w:pPr>
      <w:r>
        <w:rPr/>
        <w:t xml:space="preserve">1、韩国裸眼3d技术研发进展</w:t>
      </w:r>
    </w:p>
    <w:p>
      <w:pPr>
        <w:spacing w:after="150"/>
      </w:pPr>
      <w:r>
        <w:rPr/>
        <w:t xml:space="preserve">2、韩国裸眼3d产业链发展现状</w:t>
      </w:r>
    </w:p>
    <w:p>
      <w:pPr>
        <w:spacing w:after="150"/>
      </w:pPr>
      <w:r>
        <w:rPr/>
        <w:t xml:space="preserve">3、韩国裸眼3d终端产品消费情况分析</w:t>
      </w:r>
    </w:p>
    <w:p>
      <w:pPr>
        <w:spacing w:after="150"/>
      </w:pPr>
      <w:r>
        <w:rPr>
          <w:b w:val="1"/>
          <w:bCs w:val="1"/>
        </w:rPr>
        <w:t xml:space="preserve">第二部分 行业深度分析</w:t>
      </w:r>
    </w:p>
    <w:p>
      <w:pPr>
        <w:spacing w:after="150"/>
      </w:pPr>
      <w:r>
        <w:rPr>
          <w:b w:val="1"/>
          <w:bCs w:val="1"/>
        </w:rPr>
        <w:t xml:space="preserve">第四章 中国裸眼3d产业总体状况分析</w:t>
      </w:r>
    </w:p>
    <w:p>
      <w:pPr>
        <w:spacing w:after="150"/>
      </w:pPr>
      <w:r>
        <w:rPr/>
        <w:t xml:space="preserve">第一节 裸眼3d企业技术以及行业状况</w:t>
      </w:r>
    </w:p>
    <w:p>
      <w:pPr>
        <w:spacing w:after="150"/>
      </w:pPr>
      <w:r>
        <w:rPr/>
        <w:t xml:space="preserve">一、裸眼3d产业发展背景分析</w:t>
      </w:r>
    </w:p>
    <w:p>
      <w:pPr>
        <w:spacing w:after="150"/>
      </w:pPr>
      <w:r>
        <w:rPr/>
        <w:t xml:space="preserve">二、裸眼3d产业市场需求分析</w:t>
      </w:r>
    </w:p>
    <w:p>
      <w:pPr>
        <w:spacing w:after="150"/>
      </w:pPr>
      <w:r>
        <w:rPr/>
        <w:t xml:space="preserve">三、裸眼3d产业发展特点分析</w:t>
      </w:r>
    </w:p>
    <w:p>
      <w:pPr>
        <w:spacing w:after="150"/>
      </w:pPr>
      <w:r>
        <w:rPr/>
        <w:t xml:space="preserve">四、裸眼3d企业技术以及行业状况</w:t>
      </w:r>
    </w:p>
    <w:p>
      <w:pPr>
        <w:spacing w:after="150"/>
      </w:pPr>
      <w:r>
        <w:rPr/>
        <w:t xml:space="preserve">第二节 裸眼3d内容制作情况分析</w:t>
      </w:r>
    </w:p>
    <w:p>
      <w:pPr>
        <w:spacing w:after="150"/>
      </w:pPr>
      <w:r>
        <w:rPr/>
        <w:t xml:space="preserve">一、裸眼3d内容制作方式分析</w:t>
      </w:r>
    </w:p>
    <w:p>
      <w:pPr>
        <w:spacing w:after="150"/>
      </w:pPr>
      <w:r>
        <w:rPr/>
        <w:t xml:space="preserve">二、裸眼3d拍摄器材发展现状</w:t>
      </w:r>
    </w:p>
    <w:p>
      <w:pPr>
        <w:spacing w:after="150"/>
      </w:pPr>
      <w:r>
        <w:rPr/>
        <w:t xml:space="preserve">三、裸眼3d内容制作情况分析</w:t>
      </w:r>
    </w:p>
    <w:p>
      <w:pPr>
        <w:spacing w:after="150"/>
      </w:pPr>
      <w:r>
        <w:rPr/>
        <w:t xml:space="preserve">1、裸眼3d电影制作情况</w:t>
      </w:r>
    </w:p>
    <w:p>
      <w:pPr>
        <w:spacing w:after="150"/>
      </w:pPr>
      <w:r>
        <w:rPr/>
        <w:t xml:space="preserve">2、裸眼3d电玩游戏制作情况</w:t>
      </w:r>
    </w:p>
    <w:p>
      <w:pPr>
        <w:spacing w:after="150"/>
      </w:pPr>
      <w:r>
        <w:rPr/>
        <w:t xml:space="preserve">3、裸眼3d节目制作情况</w:t>
      </w:r>
    </w:p>
    <w:p>
      <w:pPr>
        <w:spacing w:after="150"/>
      </w:pPr>
      <w:r>
        <w:rPr/>
        <w:t xml:space="preserve">四、裸眼3d内容制作趋势分析</w:t>
      </w:r>
    </w:p>
    <w:p>
      <w:pPr>
        <w:spacing w:after="150"/>
      </w:pPr>
      <w:r>
        <w:rPr/>
        <w:t xml:space="preserve">第三节 裸眼3d软件市场发展状况</w:t>
      </w:r>
    </w:p>
    <w:p>
      <w:pPr>
        <w:spacing w:after="150"/>
      </w:pPr>
      <w:r>
        <w:rPr/>
        <w:t xml:space="preserve">一、裸眼3d播放软件市场分析</w:t>
      </w:r>
    </w:p>
    <w:p>
      <w:pPr>
        <w:spacing w:after="150"/>
      </w:pPr>
      <w:r>
        <w:rPr/>
        <w:t xml:space="preserve">二、d/3d转换软件市场分析</w:t>
      </w:r>
    </w:p>
    <w:p>
      <w:pPr>
        <w:spacing w:after="150"/>
      </w:pPr>
      <w:r>
        <w:rPr/>
        <w:t xml:space="preserve">三、裸眼3d内容制作软件市场分析</w:t>
      </w:r>
    </w:p>
    <w:p>
      <w:pPr>
        <w:spacing w:after="150"/>
      </w:pPr>
      <w:r>
        <w:rPr/>
        <w:t xml:space="preserve">第四节 裸眼3d视频内容传输现状分析</w:t>
      </w:r>
    </w:p>
    <w:p>
      <w:pPr>
        <w:spacing w:after="150"/>
      </w:pPr>
      <w:r>
        <w:rPr/>
        <w:t xml:space="preserve">一、裸眼3d视频编码技术发展</w:t>
      </w:r>
    </w:p>
    <w:p>
      <w:pPr>
        <w:spacing w:after="150"/>
      </w:pPr>
      <w:r>
        <w:rPr/>
        <w:t xml:space="preserve">二、裸眼3d信号传输标准发展</w:t>
      </w:r>
    </w:p>
    <w:p>
      <w:pPr>
        <w:spacing w:after="150"/>
      </w:pPr>
      <w:r>
        <w:rPr/>
        <w:t xml:space="preserve">三、裸眼3d视频传输技术发展</w:t>
      </w:r>
    </w:p>
    <w:p>
      <w:pPr>
        <w:spacing w:after="150"/>
      </w:pPr>
      <w:r>
        <w:rPr/>
        <w:t xml:space="preserve">第五节 裸眼3d显示行业现状分析</w:t>
      </w:r>
    </w:p>
    <w:p>
      <w:pPr>
        <w:spacing w:after="150"/>
      </w:pPr>
      <w:r>
        <w:rPr/>
        <w:t xml:space="preserve">一、裸眼3d显示产品上游分析</w:t>
      </w:r>
    </w:p>
    <w:p>
      <w:pPr>
        <w:spacing w:after="150"/>
      </w:pPr>
      <w:r>
        <w:rPr/>
        <w:t xml:space="preserve">1、裸眼3d芯片市场分析</w:t>
      </w:r>
    </w:p>
    <w:p>
      <w:pPr>
        <w:spacing w:after="150"/>
      </w:pPr>
      <w:r>
        <w:rPr/>
        <w:t xml:space="preserve">2、裸眼3d面板市场分析</w:t>
      </w:r>
    </w:p>
    <w:p>
      <w:pPr>
        <w:spacing w:after="150"/>
      </w:pPr>
      <w:r>
        <w:rPr/>
        <w:t xml:space="preserve">二、裸眼3d产品销售市场分析</w:t>
      </w:r>
    </w:p>
    <w:p>
      <w:pPr>
        <w:spacing w:after="150"/>
      </w:pPr>
      <w:r>
        <w:rPr/>
        <w:t xml:space="preserve">1、裸眼3d产品销量增长情况</w:t>
      </w:r>
    </w:p>
    <w:p>
      <w:pPr>
        <w:spacing w:after="150"/>
      </w:pPr>
      <w:r>
        <w:rPr/>
        <w:t xml:space="preserve">2、裸眼3d产品销售额增长情况</w:t>
      </w:r>
    </w:p>
    <w:p>
      <w:pPr>
        <w:spacing w:after="150"/>
      </w:pPr>
      <w:r>
        <w:rPr/>
        <w:t xml:space="preserve">3、裸眼3d产品市场结构分析</w:t>
      </w:r>
    </w:p>
    <w:p>
      <w:pPr>
        <w:spacing w:after="150"/>
      </w:pPr>
      <w:r>
        <w:rPr/>
        <w:t xml:space="preserve">三、商用大尺寸裸眼3d显示产品市场分析</w:t>
      </w:r>
    </w:p>
    <w:p>
      <w:pPr>
        <w:spacing w:after="150"/>
      </w:pPr>
      <w:r>
        <w:rPr/>
        <w:t xml:space="preserve">1、商用大尺寸裸眼3d产品分布</w:t>
      </w:r>
    </w:p>
    <w:p>
      <w:pPr>
        <w:spacing w:after="150"/>
      </w:pPr>
      <w:r>
        <w:rPr/>
        <w:t xml:space="preserve">2、商用大尺寸裸眼3d产品销量</w:t>
      </w:r>
    </w:p>
    <w:p>
      <w:pPr>
        <w:spacing w:after="150"/>
      </w:pPr>
      <w:r>
        <w:rPr/>
        <w:t xml:space="preserve">3、商用大尺寸裸眼3d产品销售额</w:t>
      </w:r>
    </w:p>
    <w:p>
      <w:pPr>
        <w:spacing w:after="150"/>
      </w:pPr>
      <w:r>
        <w:rPr/>
        <w:t xml:space="preserve">4、商用大尺寸裸眼3d产品主流厂商</w:t>
      </w:r>
    </w:p>
    <w:p>
      <w:pPr>
        <w:spacing w:after="150"/>
      </w:pPr>
      <w:r>
        <w:rPr/>
        <w:t xml:space="preserve">5、商用大尺寸裸眼3d产品竞争格局</w:t>
      </w:r>
    </w:p>
    <w:p>
      <w:pPr>
        <w:spacing w:after="150"/>
      </w:pPr>
      <w:r>
        <w:rPr/>
        <w:t xml:space="preserve">四、家用小尺寸裸眼3d显示产品市场分析</w:t>
      </w:r>
    </w:p>
    <w:p>
      <w:pPr>
        <w:spacing w:after="150"/>
      </w:pPr>
      <w:r>
        <w:rPr/>
        <w:t xml:space="preserve">1、家用小尺寸裸眼3d产品分布</w:t>
      </w:r>
    </w:p>
    <w:p>
      <w:pPr>
        <w:spacing w:after="150"/>
      </w:pPr>
      <w:r>
        <w:rPr/>
        <w:t xml:space="preserve">2、家用小尺寸裸眼3d产品销量</w:t>
      </w:r>
    </w:p>
    <w:p>
      <w:pPr>
        <w:spacing w:after="150"/>
      </w:pPr>
      <w:r>
        <w:rPr/>
        <w:t xml:space="preserve">3、家用小尺寸裸眼3d产品销售额</w:t>
      </w:r>
    </w:p>
    <w:p>
      <w:pPr>
        <w:spacing w:after="150"/>
      </w:pPr>
      <w:r>
        <w:rPr/>
        <w:t xml:space="preserve">4、家用小尺寸裸眼3d产品主流厂商</w:t>
      </w:r>
    </w:p>
    <w:p>
      <w:pPr>
        <w:spacing w:after="150"/>
      </w:pPr>
      <w:r>
        <w:rPr/>
        <w:t xml:space="preserve">5、家用小尺寸裸眼3d产品竞争格局</w:t>
      </w:r>
    </w:p>
    <w:p>
      <w:pPr>
        <w:spacing w:after="150"/>
      </w:pPr>
      <w:r>
        <w:rPr>
          <w:b w:val="1"/>
          <w:bCs w:val="1"/>
        </w:rPr>
        <w:t xml:space="preserve">第五章 光学膜行业发展分析</w:t>
      </w:r>
    </w:p>
    <w:p>
      <w:pPr>
        <w:spacing w:after="150"/>
      </w:pPr>
      <w:r>
        <w:rPr/>
        <w:t xml:space="preserve">第一节 光学膜行业发展概况</w:t>
      </w:r>
    </w:p>
    <w:p>
      <w:pPr>
        <w:spacing w:after="150"/>
      </w:pPr>
      <w:r>
        <w:rPr/>
        <w:t xml:space="preserve">一、光学膜特点及应用分析</w:t>
      </w:r>
    </w:p>
    <w:p>
      <w:pPr>
        <w:spacing w:after="150"/>
      </w:pPr>
      <w:r>
        <w:rPr/>
        <w:t xml:space="preserve">二、光学膜行业发展现状分析</w:t>
      </w:r>
    </w:p>
    <w:p>
      <w:pPr>
        <w:spacing w:after="150"/>
      </w:pPr>
      <w:r>
        <w:rPr/>
        <w:t xml:space="preserve">三、光学膜行业技术水平分析</w:t>
      </w:r>
    </w:p>
    <w:p>
      <w:pPr>
        <w:spacing w:after="150"/>
      </w:pPr>
      <w:r>
        <w:rPr/>
        <w:t xml:space="preserve">第二节 光学膜行业市场发展分析</w:t>
      </w:r>
    </w:p>
    <w:p>
      <w:pPr>
        <w:spacing w:after="150"/>
      </w:pPr>
      <w:r>
        <w:rPr/>
        <w:t xml:space="preserve">一、光学膜产销量分析</w:t>
      </w:r>
    </w:p>
    <w:p>
      <w:pPr>
        <w:spacing w:after="150"/>
      </w:pPr>
      <w:r>
        <w:rPr/>
        <w:t xml:space="preserve">二、光学膜市场销售规模分析</w:t>
      </w:r>
    </w:p>
    <w:p>
      <w:pPr>
        <w:spacing w:after="150"/>
      </w:pPr>
      <w:r>
        <w:rPr/>
        <w:t xml:space="preserve">三、光学膜在裸眼3d产业中的成本占比分析</w:t>
      </w:r>
    </w:p>
    <w:p>
      <w:pPr>
        <w:spacing w:after="150"/>
      </w:pPr>
      <w:r>
        <w:rPr/>
        <w:t xml:space="preserve">四、光学膜应用市场结构分析</w:t>
      </w:r>
    </w:p>
    <w:p>
      <w:pPr>
        <w:spacing w:after="150"/>
      </w:pPr>
      <w:r>
        <w:rPr/>
        <w:t xml:space="preserve">五、光学膜市场需求规模预测</w:t>
      </w:r>
    </w:p>
    <w:p>
      <w:pPr>
        <w:spacing w:after="150"/>
      </w:pPr>
      <w:r>
        <w:rPr/>
        <w:t xml:space="preserve">第三节 光学膜行业发展趋势及前景</w:t>
      </w:r>
    </w:p>
    <w:p>
      <w:pPr>
        <w:spacing w:after="150"/>
      </w:pPr>
      <w:r>
        <w:rPr/>
        <w:t xml:space="preserve">一、光学膜行业发展趋势分析</w:t>
      </w:r>
    </w:p>
    <w:p>
      <w:pPr>
        <w:spacing w:after="150"/>
      </w:pPr>
      <w:r>
        <w:rPr/>
        <w:t xml:space="preserve">二、光学膜市场应用前景分析</w:t>
      </w:r>
    </w:p>
    <w:p>
      <w:pPr>
        <w:spacing w:after="150"/>
      </w:pPr>
      <w:r>
        <w:rPr/>
        <w:t xml:space="preserve">三、光学膜在裸眼3d中的应用空间分析</w:t>
      </w:r>
    </w:p>
    <w:p>
      <w:pPr>
        <w:spacing w:after="150"/>
      </w:pPr>
      <w:r>
        <w:rPr>
          <w:b w:val="1"/>
          <w:bCs w:val="1"/>
        </w:rPr>
        <w:t xml:space="preserve">第六章 裸眼3d终端产品研发现状及前景分析</w:t>
      </w:r>
    </w:p>
    <w:p>
      <w:pPr>
        <w:spacing w:after="150"/>
      </w:pPr>
      <w:r>
        <w:rPr/>
        <w:t xml:space="preserve">第一节 裸眼3d广告机</w:t>
      </w:r>
    </w:p>
    <w:p>
      <w:pPr>
        <w:spacing w:after="150"/>
      </w:pPr>
      <w:r>
        <w:rPr/>
        <w:t xml:space="preserve">一、裸眼3d广告机研发生产情况</w:t>
      </w:r>
    </w:p>
    <w:p>
      <w:pPr>
        <w:spacing w:after="150"/>
      </w:pPr>
      <w:r>
        <w:rPr/>
        <w:t xml:space="preserve">二、裸眼3d广告机市场需求调研</w:t>
      </w:r>
    </w:p>
    <w:p>
      <w:pPr>
        <w:spacing w:after="150"/>
      </w:pPr>
      <w:r>
        <w:rPr/>
        <w:t xml:space="preserve">三、裸眼3d广告机投放现状分析</w:t>
      </w:r>
    </w:p>
    <w:p>
      <w:pPr>
        <w:spacing w:after="150"/>
      </w:pPr>
      <w:r>
        <w:rPr/>
        <w:t xml:space="preserve">四、裸眼3d广告机市场发展前景</w:t>
      </w:r>
    </w:p>
    <w:p>
      <w:pPr>
        <w:spacing w:after="150"/>
      </w:pPr>
      <w:r>
        <w:rPr/>
        <w:t xml:space="preserve">第二节 裸眼3d电视</w:t>
      </w:r>
    </w:p>
    <w:p>
      <w:pPr>
        <w:spacing w:after="150"/>
      </w:pPr>
      <w:r>
        <w:rPr/>
        <w:t xml:space="preserve">一、3d电视生产销售现状分析</w:t>
      </w:r>
    </w:p>
    <w:p>
      <w:pPr>
        <w:spacing w:after="150"/>
      </w:pPr>
      <w:r>
        <w:rPr/>
        <w:t xml:space="preserve">二、3d电视频道开通情况分析</w:t>
      </w:r>
    </w:p>
    <w:p>
      <w:pPr>
        <w:spacing w:after="150"/>
      </w:pPr>
      <w:r>
        <w:rPr/>
        <w:t xml:space="preserve">三、裸眼3d电视市场需求调研</w:t>
      </w:r>
    </w:p>
    <w:p>
      <w:pPr>
        <w:spacing w:after="150"/>
      </w:pPr>
      <w:r>
        <w:rPr/>
        <w:t xml:space="preserve">四、裸眼3d电视研发及生产情况</w:t>
      </w:r>
    </w:p>
    <w:p>
      <w:pPr>
        <w:spacing w:after="150"/>
      </w:pPr>
      <w:r>
        <w:rPr/>
        <w:t xml:space="preserve">五、裸眼3d电视市场发展前景</w:t>
      </w:r>
    </w:p>
    <w:p>
      <w:pPr>
        <w:spacing w:after="150"/>
      </w:pPr>
      <w:r>
        <w:rPr/>
        <w:t xml:space="preserve">第三节 裸眼3d手机</w:t>
      </w:r>
    </w:p>
    <w:p>
      <w:pPr>
        <w:spacing w:after="150"/>
      </w:pPr>
      <w:r>
        <w:rPr/>
        <w:t xml:space="preserve">一、裸眼3d手机研发生产情况</w:t>
      </w:r>
    </w:p>
    <w:p>
      <w:pPr>
        <w:spacing w:after="150"/>
      </w:pPr>
      <w:r>
        <w:rPr/>
        <w:t xml:space="preserve">二、裸眼3d手机市场需求调研</w:t>
      </w:r>
    </w:p>
    <w:p>
      <w:pPr>
        <w:spacing w:after="150"/>
      </w:pPr>
      <w:r>
        <w:rPr/>
        <w:t xml:space="preserve">三、裸眼3d手机销售情况分析</w:t>
      </w:r>
    </w:p>
    <w:p>
      <w:pPr>
        <w:spacing w:after="150"/>
      </w:pPr>
      <w:r>
        <w:rPr/>
        <w:t xml:space="preserve">四、裸眼3d手机市场发展前景</w:t>
      </w:r>
    </w:p>
    <w:p>
      <w:pPr>
        <w:spacing w:after="150"/>
      </w:pPr>
      <w:r>
        <w:rPr/>
        <w:t xml:space="preserve">第四节 裸眼3d平板电脑</w:t>
      </w:r>
    </w:p>
    <w:p>
      <w:pPr>
        <w:spacing w:after="150"/>
      </w:pPr>
      <w:r>
        <w:rPr/>
        <w:t xml:space="preserve">一、裸眼3d平板电脑研发生产情况</w:t>
      </w:r>
    </w:p>
    <w:p>
      <w:pPr>
        <w:spacing w:after="150"/>
      </w:pPr>
      <w:r>
        <w:rPr/>
        <w:t xml:space="preserve">二、裸眼3d平板电脑市场需求调研</w:t>
      </w:r>
    </w:p>
    <w:p>
      <w:pPr>
        <w:spacing w:after="150"/>
      </w:pPr>
      <w:r>
        <w:rPr/>
        <w:t xml:space="preserve">三、裸眼3d平板电脑市场发展前景</w:t>
      </w:r>
    </w:p>
    <w:p>
      <w:pPr>
        <w:spacing w:after="150"/>
      </w:pPr>
      <w:r>
        <w:rPr/>
        <w:t xml:space="preserve">第五节 裸眼3d照相机</w:t>
      </w:r>
    </w:p>
    <w:p>
      <w:pPr>
        <w:spacing w:after="150"/>
      </w:pPr>
      <w:r>
        <w:rPr/>
        <w:t xml:space="preserve">一、裸眼3d照相机研发生产情况</w:t>
      </w:r>
    </w:p>
    <w:p>
      <w:pPr>
        <w:spacing w:after="150"/>
      </w:pPr>
      <w:r>
        <w:rPr/>
        <w:t xml:space="preserve">二、裸眼3d照相机市场需求调研</w:t>
      </w:r>
    </w:p>
    <w:p>
      <w:pPr>
        <w:spacing w:after="150"/>
      </w:pPr>
      <w:r>
        <w:rPr/>
        <w:t xml:space="preserve">三、裸眼3d照相机市场发展前景</w:t>
      </w:r>
    </w:p>
    <w:p>
      <w:pPr>
        <w:spacing w:after="150"/>
      </w:pPr>
      <w:r>
        <w:rPr/>
        <w:t xml:space="preserve">第六节 裸眼3d摄像机</w:t>
      </w:r>
    </w:p>
    <w:p>
      <w:pPr>
        <w:spacing w:after="150"/>
      </w:pPr>
      <w:r>
        <w:rPr/>
        <w:t xml:space="preserve">一、裸眼3d摄像机研发生产情况</w:t>
      </w:r>
    </w:p>
    <w:p>
      <w:pPr>
        <w:spacing w:after="150"/>
      </w:pPr>
      <w:r>
        <w:rPr/>
        <w:t xml:space="preserve">二、裸眼3d摄像机市场需求调研</w:t>
      </w:r>
    </w:p>
    <w:p>
      <w:pPr>
        <w:spacing w:after="150"/>
      </w:pPr>
      <w:r>
        <w:rPr/>
        <w:t xml:space="preserve">三、裸眼3d摄像机市场发展前景</w:t>
      </w:r>
    </w:p>
    <w:p>
      <w:pPr>
        <w:spacing w:after="150"/>
      </w:pPr>
      <w:r>
        <w:rPr/>
        <w:t xml:space="preserve">第七节 裸眼3d数码相框</w:t>
      </w:r>
    </w:p>
    <w:p>
      <w:pPr>
        <w:spacing w:after="150"/>
      </w:pPr>
      <w:r>
        <w:rPr/>
        <w:t xml:space="preserve">一、裸眼3d数码相框研发生产情况</w:t>
      </w:r>
    </w:p>
    <w:p>
      <w:pPr>
        <w:spacing w:after="150"/>
      </w:pPr>
      <w:r>
        <w:rPr/>
        <w:t xml:space="preserve">二、裸眼3d数码相框市场需求调研</w:t>
      </w:r>
    </w:p>
    <w:p>
      <w:pPr>
        <w:spacing w:after="150"/>
      </w:pPr>
      <w:r>
        <w:rPr/>
        <w:t xml:space="preserve">三、裸眼3d数码相框市场发展前景</w:t>
      </w:r>
    </w:p>
    <w:p>
      <w:pPr>
        <w:spacing w:after="150"/>
      </w:pPr>
      <w:r>
        <w:rPr/>
        <w:t xml:space="preserve">第八节 裸眼3d电影本</w:t>
      </w:r>
    </w:p>
    <w:p>
      <w:pPr>
        <w:spacing w:after="150"/>
      </w:pPr>
      <w:r>
        <w:rPr/>
        <w:t xml:space="preserve">一、裸眼3d电影本研发生产情况</w:t>
      </w:r>
    </w:p>
    <w:p>
      <w:pPr>
        <w:spacing w:after="150"/>
      </w:pPr>
      <w:r>
        <w:rPr/>
        <w:t xml:space="preserve">二、裸眼3d电影本市场需求调研</w:t>
      </w:r>
    </w:p>
    <w:p>
      <w:pPr>
        <w:spacing w:after="150"/>
      </w:pPr>
      <w:r>
        <w:rPr/>
        <w:t xml:space="preserve">三、裸眼3d电影本市场发展前景</w:t>
      </w:r>
    </w:p>
    <w:p>
      <w:pPr>
        <w:spacing w:after="150"/>
      </w:pPr>
      <w:r>
        <w:rPr/>
        <w:t xml:space="preserve">第九节 裸眼3d一体机</w:t>
      </w:r>
    </w:p>
    <w:p>
      <w:pPr>
        <w:spacing w:after="150"/>
      </w:pPr>
      <w:r>
        <w:rPr/>
        <w:t xml:space="preserve">一、裸眼3d一体机研发生产情况</w:t>
      </w:r>
    </w:p>
    <w:p>
      <w:pPr>
        <w:spacing w:after="150"/>
      </w:pPr>
      <w:r>
        <w:rPr/>
        <w:t xml:space="preserve">二、裸眼3d一体机市场需求调研</w:t>
      </w:r>
    </w:p>
    <w:p>
      <w:pPr>
        <w:spacing w:after="150"/>
      </w:pPr>
      <w:r>
        <w:rPr/>
        <w:t xml:space="preserve">三、裸眼3d一体机市场发展前景</w:t>
      </w:r>
    </w:p>
    <w:p>
      <w:pPr>
        <w:spacing w:after="150"/>
      </w:pPr>
      <w:r>
        <w:rPr/>
        <w:t xml:space="preserve">第十节 裸眼3d灯箱</w:t>
      </w:r>
    </w:p>
    <w:p>
      <w:pPr>
        <w:spacing w:after="150"/>
      </w:pPr>
      <w:r>
        <w:rPr/>
        <w:t xml:space="preserve">一、裸眼3d灯箱研发生产情况</w:t>
      </w:r>
    </w:p>
    <w:p>
      <w:pPr>
        <w:spacing w:after="150"/>
      </w:pPr>
      <w:r>
        <w:rPr/>
        <w:t xml:space="preserve">二、裸眼3d灯箱市场需求调研</w:t>
      </w:r>
    </w:p>
    <w:p>
      <w:pPr>
        <w:spacing w:after="150"/>
      </w:pPr>
      <w:r>
        <w:rPr/>
        <w:t xml:space="preserve">三、裸眼3d灯箱市场发展前景</w:t>
      </w:r>
    </w:p>
    <w:p>
      <w:pPr>
        <w:spacing w:after="150"/>
      </w:pPr>
      <w:r>
        <w:rPr>
          <w:b w:val="1"/>
          <w:bCs w:val="1"/>
        </w:rPr>
        <w:t xml:space="preserve">第三部分 市场全景调研</w:t>
      </w:r>
    </w:p>
    <w:p>
      <w:pPr>
        <w:spacing w:after="150"/>
      </w:pPr>
      <w:r>
        <w:rPr>
          <w:b w:val="1"/>
          <w:bCs w:val="1"/>
        </w:rPr>
        <w:t xml:space="preserve">第七章 裸眼3d技术商用市场应用潜力分析</w:t>
      </w:r>
    </w:p>
    <w:p>
      <w:pPr>
        <w:spacing w:after="150"/>
      </w:pPr>
      <w:r>
        <w:rPr/>
        <w:t xml:space="preserve">第一节 广告传媒</w:t>
      </w:r>
    </w:p>
    <w:p>
      <w:pPr>
        <w:spacing w:after="150"/>
      </w:pPr>
      <w:r>
        <w:rPr/>
        <w:t xml:space="preserve">一、广告行业发展现状及趋势</w:t>
      </w:r>
    </w:p>
    <w:p>
      <w:pPr>
        <w:spacing w:after="150"/>
      </w:pPr>
      <w:r>
        <w:rPr/>
        <w:t xml:space="preserve">二、裸眼3d广告的优势分析</w:t>
      </w:r>
    </w:p>
    <w:p>
      <w:pPr>
        <w:spacing w:after="150"/>
      </w:pPr>
      <w:r>
        <w:rPr/>
        <w:t xml:space="preserve">三、裸眼3d广告投放情况及效果</w:t>
      </w:r>
    </w:p>
    <w:p>
      <w:pPr>
        <w:spacing w:after="150"/>
      </w:pPr>
      <w:r>
        <w:rPr/>
        <w:t xml:space="preserve">四、裸眼3d广告市场规模分析</w:t>
      </w:r>
    </w:p>
    <w:p>
      <w:pPr>
        <w:spacing w:after="150"/>
      </w:pPr>
      <w:r>
        <w:rPr/>
        <w:t xml:space="preserve">五、裸眼3d广告市场发展潜力预测</w:t>
      </w:r>
    </w:p>
    <w:p>
      <w:pPr>
        <w:spacing w:after="150"/>
      </w:pPr>
      <w:r>
        <w:rPr/>
        <w:t xml:space="preserve">第二节 公共显示</w:t>
      </w:r>
    </w:p>
    <w:p>
      <w:pPr>
        <w:spacing w:after="150"/>
      </w:pPr>
      <w:r>
        <w:rPr/>
        <w:t xml:space="preserve">一、公共显示行业发展现状分析</w:t>
      </w:r>
    </w:p>
    <w:p>
      <w:pPr>
        <w:spacing w:after="150"/>
      </w:pPr>
      <w:r>
        <w:rPr/>
        <w:t xml:space="preserve">二、公共显示领域裸眼3d应用需求</w:t>
      </w:r>
    </w:p>
    <w:p>
      <w:pPr>
        <w:spacing w:after="150"/>
      </w:pPr>
      <w:r>
        <w:rPr/>
        <w:t xml:space="preserve">三、裸眼3d在公共显示领域应用案例</w:t>
      </w:r>
    </w:p>
    <w:p>
      <w:pPr>
        <w:spacing w:after="150"/>
      </w:pPr>
      <w:r>
        <w:rPr/>
        <w:t xml:space="preserve">四、裸眼3d在公共显示领域应用规模分析</w:t>
      </w:r>
    </w:p>
    <w:p>
      <w:pPr>
        <w:spacing w:after="150"/>
      </w:pPr>
      <w:r>
        <w:rPr/>
        <w:t xml:space="preserve">五、裸眼3d在公共显示领域应用潜力</w:t>
      </w:r>
    </w:p>
    <w:p>
      <w:pPr>
        <w:spacing w:after="150"/>
      </w:pPr>
      <w:r>
        <w:rPr/>
        <w:t xml:space="preserve">第三节 展览展示</w:t>
      </w:r>
    </w:p>
    <w:p>
      <w:pPr>
        <w:spacing w:after="150"/>
      </w:pPr>
      <w:r>
        <w:rPr/>
        <w:t xml:space="preserve">一、展览展示行业发展现状分析</w:t>
      </w:r>
    </w:p>
    <w:p>
      <w:pPr>
        <w:spacing w:after="150"/>
      </w:pPr>
      <w:r>
        <w:rPr/>
        <w:t xml:space="preserve">二、展览展示领域裸眼3d应用需求</w:t>
      </w:r>
    </w:p>
    <w:p>
      <w:pPr>
        <w:spacing w:after="150"/>
      </w:pPr>
      <w:r>
        <w:rPr/>
        <w:t xml:space="preserve">三、裸眼3d在展览展示领域应用案例</w:t>
      </w:r>
    </w:p>
    <w:p>
      <w:pPr>
        <w:spacing w:after="150"/>
      </w:pPr>
      <w:r>
        <w:rPr/>
        <w:t xml:space="preserve">四、裸眼3d在展览展示领域应用规模分析</w:t>
      </w:r>
    </w:p>
    <w:p>
      <w:pPr>
        <w:spacing w:after="150"/>
      </w:pPr>
      <w:r>
        <w:rPr/>
        <w:t xml:space="preserve">五、裸眼3d在展览展示领域应用潜力</w:t>
      </w:r>
    </w:p>
    <w:p>
      <w:pPr>
        <w:spacing w:after="150"/>
      </w:pPr>
      <w:r>
        <w:rPr/>
        <w:t xml:space="preserve">第四节 科研教学</w:t>
      </w:r>
    </w:p>
    <w:p>
      <w:pPr>
        <w:spacing w:after="150"/>
      </w:pPr>
      <w:r>
        <w:rPr/>
        <w:t xml:space="preserve">一、科研教学行业发展现状分析</w:t>
      </w:r>
    </w:p>
    <w:p>
      <w:pPr>
        <w:spacing w:after="150"/>
      </w:pPr>
      <w:r>
        <w:rPr/>
        <w:t xml:space="preserve">二、科研教学领域裸眼3d应用需求</w:t>
      </w:r>
    </w:p>
    <w:p>
      <w:pPr>
        <w:spacing w:after="150"/>
      </w:pPr>
      <w:r>
        <w:rPr/>
        <w:t xml:space="preserve">三、裸眼3d在科研教学领域应用案例</w:t>
      </w:r>
    </w:p>
    <w:p>
      <w:pPr>
        <w:spacing w:after="150"/>
      </w:pPr>
      <w:r>
        <w:rPr/>
        <w:t xml:space="preserve">四、裸眼3d在科研教学领域应用规模分析</w:t>
      </w:r>
    </w:p>
    <w:p>
      <w:pPr>
        <w:spacing w:after="150"/>
      </w:pPr>
      <w:r>
        <w:rPr/>
        <w:t xml:space="preserve">五、裸眼3d在科研教学领域应用潜力</w:t>
      </w:r>
    </w:p>
    <w:p>
      <w:pPr>
        <w:spacing w:after="150"/>
      </w:pPr>
      <w:r>
        <w:rPr/>
        <w:t xml:space="preserve">第五节 娱乐领域</w:t>
      </w:r>
    </w:p>
    <w:p>
      <w:pPr>
        <w:spacing w:after="150"/>
      </w:pPr>
      <w:r>
        <w:rPr/>
        <w:t xml:space="preserve">一、裸眼3d电影发展潜力分析</w:t>
      </w:r>
    </w:p>
    <w:p>
      <w:pPr>
        <w:spacing w:after="150"/>
      </w:pPr>
      <w:r>
        <w:rPr/>
        <w:t xml:space="preserve">1、3d电影票房收入情况</w:t>
      </w:r>
    </w:p>
    <w:p>
      <w:pPr>
        <w:spacing w:after="150"/>
      </w:pPr>
      <w:r>
        <w:rPr/>
        <w:t xml:space="preserve">2、裸眼3d电影市场需求分析</w:t>
      </w:r>
    </w:p>
    <w:p>
      <w:pPr>
        <w:spacing w:after="150"/>
      </w:pPr>
      <w:r>
        <w:rPr/>
        <w:t xml:space="preserve">3、裸眼3d电影市场发展潜力</w:t>
      </w:r>
    </w:p>
    <w:p>
      <w:pPr>
        <w:spacing w:after="150"/>
      </w:pPr>
      <w:r>
        <w:rPr/>
        <w:t xml:space="preserve">二、裸眼3d游戏发展潜力分析</w:t>
      </w:r>
    </w:p>
    <w:p>
      <w:pPr>
        <w:spacing w:after="150"/>
      </w:pPr>
      <w:r>
        <w:rPr/>
        <w:t xml:space="preserve">1、裸眼3d游戏代表作分析</w:t>
      </w:r>
    </w:p>
    <w:p>
      <w:pPr>
        <w:spacing w:after="150"/>
      </w:pPr>
      <w:r>
        <w:rPr/>
        <w:t xml:space="preserve">2、裸眼3d游戏市场需求分析</w:t>
      </w:r>
    </w:p>
    <w:p>
      <w:pPr>
        <w:spacing w:after="150"/>
      </w:pPr>
      <w:r>
        <w:rPr/>
        <w:t xml:space="preserve">3、裸眼3d游戏厂商竞争分析</w:t>
      </w:r>
    </w:p>
    <w:p>
      <w:pPr>
        <w:spacing w:after="150"/>
      </w:pPr>
      <w:r>
        <w:rPr/>
        <w:t xml:space="preserve">4、裸眼3d游戏发展潜力分析</w:t>
      </w:r>
    </w:p>
    <w:p>
      <w:pPr>
        <w:spacing w:after="150"/>
      </w:pPr>
      <w:r>
        <w:rPr/>
        <w:t xml:space="preserve">三、裸眼3d在娱乐领域应用规模分析</w:t>
      </w:r>
    </w:p>
    <w:p>
      <w:pPr>
        <w:spacing w:after="150"/>
      </w:pPr>
      <w:r>
        <w:rPr/>
        <w:t xml:space="preserve">1、电影市场应用规模</w:t>
      </w:r>
    </w:p>
    <w:p>
      <w:pPr>
        <w:spacing w:after="150"/>
      </w:pPr>
      <w:r>
        <w:rPr/>
        <w:t xml:space="preserve">2、游戏市场应用规模</w:t>
      </w:r>
    </w:p>
    <w:p>
      <w:pPr>
        <w:spacing w:after="150"/>
      </w:pPr>
      <w:r>
        <w:rPr/>
        <w:t xml:space="preserve">3、酒吧市场应用规模</w:t>
      </w:r>
    </w:p>
    <w:p>
      <w:pPr>
        <w:spacing w:after="150"/>
      </w:pPr>
      <w:r>
        <w:rPr/>
        <w:t xml:space="preserve">4、ktv市场应用规模</w:t>
      </w:r>
    </w:p>
    <w:p>
      <w:pPr>
        <w:spacing w:after="150"/>
      </w:pPr>
      <w:r>
        <w:rPr/>
        <w:t xml:space="preserve">四、裸眼3d在其它娱乐场所应用潜力</w:t>
      </w:r>
    </w:p>
    <w:p>
      <w:pPr>
        <w:spacing w:after="150"/>
      </w:pPr>
      <w:r>
        <w:rPr/>
        <w:t xml:space="preserve">1、裸眼3d技术在酒吧应用潜力</w:t>
      </w:r>
    </w:p>
    <w:p>
      <w:pPr>
        <w:spacing w:after="150"/>
      </w:pPr>
      <w:r>
        <w:rPr/>
        <w:t xml:space="preserve">2、裸眼3d技术在会所应用潜力</w:t>
      </w:r>
    </w:p>
    <w:p>
      <w:pPr>
        <w:spacing w:after="150"/>
      </w:pPr>
      <w:r>
        <w:rPr/>
        <w:t xml:space="preserve">3、裸眼3d技术在酒店应用潜力</w:t>
      </w:r>
    </w:p>
    <w:p>
      <w:pPr>
        <w:spacing w:after="150"/>
      </w:pPr>
      <w:r>
        <w:rPr/>
        <w:t xml:space="preserve">4、裸眼3d技术在ktv应用潜力</w:t>
      </w:r>
    </w:p>
    <w:p>
      <w:pPr>
        <w:spacing w:after="150"/>
      </w:pPr>
      <w:r>
        <w:rPr/>
        <w:t xml:space="preserve">第六节 设计领域</w:t>
      </w:r>
    </w:p>
    <w:p>
      <w:pPr>
        <w:spacing w:after="150"/>
      </w:pPr>
      <w:r>
        <w:rPr/>
        <w:t xml:space="preserve">一、工业设计领域裸眼3d应用潜力</w:t>
      </w:r>
    </w:p>
    <w:p>
      <w:pPr>
        <w:spacing w:after="150"/>
      </w:pPr>
      <w:r>
        <w:rPr/>
        <w:t xml:space="preserve">1、工业设计行业发展现状分析</w:t>
      </w:r>
    </w:p>
    <w:p>
      <w:pPr>
        <w:spacing w:after="150"/>
      </w:pPr>
      <w:r>
        <w:rPr/>
        <w:t xml:space="preserve">2、工业设计行业裸眼3d应用需求</w:t>
      </w:r>
    </w:p>
    <w:p>
      <w:pPr>
        <w:spacing w:after="150"/>
      </w:pPr>
      <w:r>
        <w:rPr/>
        <w:t xml:space="preserve">3、工业设计行业裸眼3d应用案例</w:t>
      </w:r>
    </w:p>
    <w:p>
      <w:pPr>
        <w:spacing w:after="150"/>
      </w:pPr>
      <w:r>
        <w:rPr/>
        <w:t xml:space="preserve">4、工业设计行业裸眼3d应用潜力</w:t>
      </w:r>
    </w:p>
    <w:p>
      <w:pPr>
        <w:spacing w:after="150"/>
      </w:pPr>
      <w:r>
        <w:rPr/>
        <w:t xml:space="preserve">二、服装设计领域裸眼3d应用潜力</w:t>
      </w:r>
    </w:p>
    <w:p>
      <w:pPr>
        <w:spacing w:after="150"/>
      </w:pPr>
      <w:r>
        <w:rPr/>
        <w:t xml:space="preserve">1、服装设计行业发展现状分析</w:t>
      </w:r>
    </w:p>
    <w:p>
      <w:pPr>
        <w:spacing w:after="150"/>
      </w:pPr>
      <w:r>
        <w:rPr/>
        <w:t xml:space="preserve">2、服装设计行业裸眼3d应用需求</w:t>
      </w:r>
    </w:p>
    <w:p>
      <w:pPr>
        <w:spacing w:after="150"/>
      </w:pPr>
      <w:r>
        <w:rPr/>
        <w:t xml:space="preserve">3、服装设计行业裸眼3d应用案例</w:t>
      </w:r>
    </w:p>
    <w:p>
      <w:pPr>
        <w:spacing w:after="150"/>
      </w:pPr>
      <w:r>
        <w:rPr/>
        <w:t xml:space="preserve">4、服装设计行业裸眼3d应用潜力</w:t>
      </w:r>
    </w:p>
    <w:p>
      <w:pPr>
        <w:spacing w:after="150"/>
      </w:pPr>
      <w:r>
        <w:rPr/>
        <w:t xml:space="preserve">三、建筑设计领域裸眼3d应用潜力</w:t>
      </w:r>
    </w:p>
    <w:p>
      <w:pPr>
        <w:spacing w:after="150"/>
      </w:pPr>
      <w:r>
        <w:rPr/>
        <w:t xml:space="preserve">1、建筑设计行业发展现状分析</w:t>
      </w:r>
    </w:p>
    <w:p>
      <w:pPr>
        <w:spacing w:after="150"/>
      </w:pPr>
      <w:r>
        <w:rPr/>
        <w:t xml:space="preserve">2、建筑设计行业裸眼3d应用需求</w:t>
      </w:r>
    </w:p>
    <w:p>
      <w:pPr>
        <w:spacing w:after="150"/>
      </w:pPr>
      <w:r>
        <w:rPr/>
        <w:t xml:space="preserve">3、建筑设计行业裸眼3d应用案例</w:t>
      </w:r>
    </w:p>
    <w:p>
      <w:pPr>
        <w:spacing w:after="150"/>
      </w:pPr>
      <w:r>
        <w:rPr/>
        <w:t xml:space="preserve">4、建筑设计行业裸眼3d应用潜力</w:t>
      </w:r>
    </w:p>
    <w:p>
      <w:pPr>
        <w:spacing w:after="150"/>
      </w:pPr>
      <w:r>
        <w:rPr/>
        <w:t xml:space="preserve">第七节 城市规划</w:t>
      </w:r>
    </w:p>
    <w:p>
      <w:pPr>
        <w:spacing w:after="150"/>
      </w:pPr>
      <w:r>
        <w:rPr/>
        <w:t xml:space="preserve">一、城市规划行业发展现状分析</w:t>
      </w:r>
    </w:p>
    <w:p>
      <w:pPr>
        <w:spacing w:after="150"/>
      </w:pPr>
      <w:r>
        <w:rPr/>
        <w:t xml:space="preserve">二、城市规划行业裸眼3d应用需求</w:t>
      </w:r>
    </w:p>
    <w:p>
      <w:pPr>
        <w:spacing w:after="150"/>
      </w:pPr>
      <w:r>
        <w:rPr/>
        <w:t xml:space="preserve">三、城市规划行业裸眼3d应用案例</w:t>
      </w:r>
    </w:p>
    <w:p>
      <w:pPr>
        <w:spacing w:after="150"/>
      </w:pPr>
      <w:r>
        <w:rPr/>
        <w:t xml:space="preserve">四、城市规划行业裸眼3d应用潜力</w:t>
      </w:r>
    </w:p>
    <w:p>
      <w:pPr>
        <w:spacing w:after="150"/>
      </w:pPr>
      <w:r>
        <w:rPr/>
        <w:t xml:space="preserve">第八节 医疗行业</w:t>
      </w:r>
    </w:p>
    <w:p>
      <w:pPr>
        <w:spacing w:after="150"/>
      </w:pPr>
      <w:r>
        <w:rPr/>
        <w:t xml:space="preserve">一、医疗行业发展现状分析</w:t>
      </w:r>
    </w:p>
    <w:p>
      <w:pPr>
        <w:spacing w:after="150"/>
      </w:pPr>
      <w:r>
        <w:rPr/>
        <w:t xml:space="preserve">二、医疗行业裸眼3d应用需求</w:t>
      </w:r>
    </w:p>
    <w:p>
      <w:pPr>
        <w:spacing w:after="150"/>
      </w:pPr>
      <w:r>
        <w:rPr/>
        <w:t xml:space="preserve">三、医疗行业裸眼3d应用案例</w:t>
      </w:r>
    </w:p>
    <w:p>
      <w:pPr>
        <w:spacing w:after="150"/>
      </w:pPr>
      <w:r>
        <w:rPr/>
        <w:t xml:space="preserve">四、医疗行业裸眼3d应用规模</w:t>
      </w:r>
    </w:p>
    <w:p>
      <w:pPr>
        <w:spacing w:after="150"/>
      </w:pPr>
      <w:r>
        <w:rPr/>
        <w:t xml:space="preserve">五、医疗行业裸眼3d应用潜力</w:t>
      </w:r>
    </w:p>
    <w:p>
      <w:pPr>
        <w:spacing w:after="150"/>
      </w:pPr>
      <w:r>
        <w:rPr/>
        <w:t xml:space="preserve">第九节 军事仿真</w:t>
      </w:r>
    </w:p>
    <w:p>
      <w:pPr>
        <w:spacing w:after="150"/>
      </w:pPr>
      <w:r>
        <w:rPr/>
        <w:t xml:space="preserve">一、军事仿真行业发展现状分析</w:t>
      </w:r>
    </w:p>
    <w:p>
      <w:pPr>
        <w:spacing w:after="150"/>
      </w:pPr>
      <w:r>
        <w:rPr/>
        <w:t xml:space="preserve">二、军事仿真行业裸眼3d应用需求</w:t>
      </w:r>
    </w:p>
    <w:p>
      <w:pPr>
        <w:spacing w:after="150"/>
      </w:pPr>
      <w:r>
        <w:rPr/>
        <w:t xml:space="preserve">三、军事仿真行业裸眼3d应用案例</w:t>
      </w:r>
    </w:p>
    <w:p>
      <w:pPr>
        <w:spacing w:after="150"/>
      </w:pPr>
      <w:r>
        <w:rPr/>
        <w:t xml:space="preserve">四、军事仿真行业裸眼3d应用潜力</w:t>
      </w:r>
    </w:p>
    <w:p>
      <w:pPr>
        <w:spacing w:after="150"/>
      </w:pPr>
      <w:r>
        <w:rPr>
          <w:b w:val="1"/>
          <w:bCs w:val="1"/>
        </w:rPr>
        <w:t xml:space="preserve">第四部分 竞争格局分析</w:t>
      </w:r>
    </w:p>
    <w:p>
      <w:pPr>
        <w:spacing w:after="150"/>
      </w:pPr>
      <w:r>
        <w:rPr>
          <w:b w:val="1"/>
          <w:bCs w:val="1"/>
        </w:rPr>
        <w:t xml:space="preserve">第八章 2024-2029年裸眼3d行业竞争形势及策略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二、裸眼3d行业swot分析</w:t>
      </w:r>
    </w:p>
    <w:p>
      <w:pPr>
        <w:spacing w:after="150"/>
      </w:pPr>
      <w:r>
        <w:rPr/>
        <w:t xml:space="preserve">1、裸眼3d行业优势分析</w:t>
      </w:r>
    </w:p>
    <w:p>
      <w:pPr>
        <w:spacing w:after="150"/>
      </w:pPr>
      <w:r>
        <w:rPr/>
        <w:t xml:space="preserve">2、裸眼3d行业劣势分析</w:t>
      </w:r>
    </w:p>
    <w:p>
      <w:pPr>
        <w:spacing w:after="150"/>
      </w:pPr>
      <w:r>
        <w:rPr/>
        <w:t xml:space="preserve">3、裸眼3d行业机会分析</w:t>
      </w:r>
    </w:p>
    <w:p>
      <w:pPr>
        <w:spacing w:after="150"/>
      </w:pPr>
      <w:r>
        <w:rPr/>
        <w:t xml:space="preserve">4、裸眼3d行业威胁分析</w:t>
      </w:r>
    </w:p>
    <w:p>
      <w:pPr>
        <w:spacing w:after="150"/>
      </w:pPr>
      <w:r>
        <w:rPr/>
        <w:t xml:space="preserve">第二节 裸眼3d行业竞争格局分析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裸眼3d行业集中度分析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裸眼3d行业并购重组分析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国际裸眼3d技术领先企业分析</w:t>
      </w:r>
    </w:p>
    <w:p>
      <w:pPr>
        <w:spacing w:after="150"/>
      </w:pPr>
      <w:r>
        <w:rPr/>
        <w:t xml:space="preserve">第一节 美国newsight</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第二节 法国alioscopy</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第三节 荷兰phlips</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第四节 日本夏普</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第五节 日本东芝</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第六节 韩国lg</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b w:val="1"/>
          <w:bCs w:val="1"/>
        </w:rPr>
        <w:t xml:space="preserve">第十章 裸眼3d技术与产品研发企业分析</w:t>
      </w:r>
    </w:p>
    <w:p>
      <w:pPr>
        <w:spacing w:after="150"/>
      </w:pPr>
      <w:r>
        <w:rPr/>
        <w:t xml:space="preserve">第一节 上海易维视科技有限公司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第二节 宁波维真显示科技股份有限公司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第三节 中创三维谷实业有限公司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第四节 浙江天禄光电有限公司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第五节 重庆卓美华视光电有限公司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第六节 康得新复合材料集团股份有限公司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第七节 厦门天马微电子有限公司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第八节 深圳超多维光电子有限公司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第九节 深圳市亿思达科技集团有限公司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第十节 浙江美视显示技术有限公司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b w:val="1"/>
          <w:bCs w:val="1"/>
        </w:rPr>
        <w:t xml:space="preserve">第十一章 裸眼3d研发机构最新研究进展</w:t>
      </w:r>
    </w:p>
    <w:p>
      <w:pPr>
        <w:spacing w:after="150"/>
      </w:pPr>
      <w:r>
        <w:rPr/>
        <w:t xml:space="preserve">第一节 清华大学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第二节 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第三节 上海大学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第四节 天津大学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第五节 浙江大学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第六节 北京理工大学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第七节 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b w:val="1"/>
          <w:bCs w:val="1"/>
        </w:rPr>
        <w:t xml:space="preserve">第五部分 发展前景展望</w:t>
      </w:r>
    </w:p>
    <w:p>
      <w:pPr>
        <w:spacing w:after="150"/>
      </w:pPr>
      <w:r>
        <w:rPr>
          <w:b w:val="1"/>
          <w:bCs w:val="1"/>
        </w:rPr>
        <w:t xml:space="preserve">第十二章 2024-2029年裸眼3d行业前景及趋势预测</w:t>
      </w:r>
    </w:p>
    <w:p>
      <w:pPr>
        <w:spacing w:after="150"/>
      </w:pPr>
      <w:r>
        <w:rPr/>
        <w:t xml:space="preserve">第一节 2024-2029年裸眼3d市场发展前景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三、裸眼3d产业链行业发展前景分析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二、2024-2029年裸眼3d市场规模预测</w:t>
      </w:r>
    </w:p>
    <w:p>
      <w:pPr>
        <w:spacing w:after="150"/>
      </w:pPr>
      <w:r>
        <w:rPr/>
        <w:t xml:space="preserve">1、裸眼3d行业市场容量预测</w:t>
      </w:r>
    </w:p>
    <w:p>
      <w:pPr>
        <w:spacing w:after="150"/>
      </w:pPr>
      <w:r>
        <w:rPr/>
        <w:t xml:space="preserve">2、裸眼3d行业销售收入预测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2024-2029年中国裸眼3d行业供需预测</w:t>
      </w:r>
    </w:p>
    <w:p>
      <w:pPr>
        <w:spacing w:after="150"/>
      </w:pPr>
      <w:r>
        <w:rPr/>
        <w:t xml:space="preserve">一、2024-2029年中国裸眼3d行业产销量预测</w:t>
      </w:r>
    </w:p>
    <w:p>
      <w:pPr>
        <w:spacing w:after="150"/>
      </w:pPr>
      <w:r>
        <w:rPr/>
        <w:t xml:space="preserve">二、2024-2029年中国裸眼3d市场需求预测</w:t>
      </w:r>
    </w:p>
    <w:p>
      <w:pPr>
        <w:spacing w:after="150"/>
      </w:pPr>
      <w:r>
        <w:rPr/>
        <w:t xml:space="preserve">三、2024-2029年中国裸眼3d行业供需平衡预测</w:t>
      </w:r>
    </w:p>
    <w:p>
      <w:pPr>
        <w:spacing w:after="150"/>
      </w:pPr>
      <w:r>
        <w:rPr>
          <w:b w:val="1"/>
          <w:bCs w:val="1"/>
        </w:rPr>
        <w:t xml:space="preserve">第十三章 2024-2029年裸眼3d行业投资特性及风险防范</w:t>
      </w:r>
    </w:p>
    <w:p>
      <w:pPr>
        <w:spacing w:after="150"/>
      </w:pPr>
      <w:r>
        <w:rPr/>
        <w:t xml:space="preserve">第一节 裸眼3d行业投资特性分析</w:t>
      </w:r>
    </w:p>
    <w:p>
      <w:pPr>
        <w:spacing w:after="150"/>
      </w:pPr>
      <w:r>
        <w:rPr/>
        <w:t xml:space="preserve">一、裸眼3d行业进入壁垒分析</w:t>
      </w:r>
    </w:p>
    <w:p>
      <w:pPr>
        <w:spacing w:after="150"/>
      </w:pPr>
      <w:r>
        <w:rPr/>
        <w:t xml:space="preserve">二、裸眼3d行业盈利因素分析</w:t>
      </w:r>
    </w:p>
    <w:p>
      <w:pPr>
        <w:spacing w:after="150"/>
      </w:pPr>
      <w:r>
        <w:rPr/>
        <w:t xml:space="preserve">三、裸眼3d行业盈利模式分析</w:t>
      </w:r>
    </w:p>
    <w:p>
      <w:pPr>
        <w:spacing w:after="150"/>
      </w:pPr>
      <w:r>
        <w:rPr/>
        <w:t xml:space="preserve">第二节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四、裸眼3d行业投资机遇</w:t>
      </w:r>
    </w:p>
    <w:p>
      <w:pPr>
        <w:spacing w:after="150"/>
      </w:pPr>
      <w:r>
        <w:rPr/>
        <w:t xml:space="preserve">第四节 2024-2029年裸眼3d行业投资风险及防范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图表：2019-2023年中国裸眼3d行业盈利能力分析</w:t>
      </w:r>
    </w:p>
    <w:p>
      <w:pPr>
        <w:spacing w:after="150"/>
      </w:pPr>
      <w:r>
        <w:rPr/>
        <w:t xml:space="preserve">图表：2019-2023年中国裸眼3d行业运营能力分析</w:t>
      </w:r>
    </w:p>
    <w:p>
      <w:pPr>
        <w:spacing w:after="150"/>
      </w:pPr>
      <w:r>
        <w:rPr/>
        <w:t xml:space="preserve">图表：2019-2023年中国裸眼3d行业偿债能力分析</w:t>
      </w:r>
    </w:p>
    <w:p>
      <w:pPr>
        <w:spacing w:after="150"/>
      </w:pPr>
      <w:r>
        <w:rPr/>
        <w:t xml:space="preserve">图表：2019-2023年中国裸眼3d行业发展能力分析</w:t>
      </w:r>
    </w:p>
    <w:p>
      <w:pPr>
        <w:spacing w:after="150"/>
      </w:pPr>
      <w:r>
        <w:rPr/>
        <w:t xml:space="preserve">图表：2019-2023年中国裸眼3d行业经营效益分析</w:t>
      </w:r>
    </w:p>
    <w:p>
      <w:pPr>
        <w:spacing w:after="150"/>
      </w:pPr>
      <w:r>
        <w:rPr/>
        <w:t xml:space="preserve">图表：2019-2023年裸眼3d行业不同规模企业销售收入分布</w:t>
      </w:r>
    </w:p>
    <w:p>
      <w:pPr>
        <w:spacing w:after="150"/>
      </w:pPr>
      <w:r>
        <w:rPr/>
        <w:t xml:space="preserve">图表：2019-2023年裸眼3d行业不同规模企业资产总额分布</w:t>
      </w:r>
    </w:p>
    <w:p>
      <w:pPr>
        <w:spacing w:after="150"/>
      </w:pPr>
      <w:r>
        <w:rPr/>
        <w:t xml:space="preserve">图表：2019-2023年裸眼3d行业不同规模企业数量分布</w:t>
      </w:r>
    </w:p>
    <w:p>
      <w:pPr>
        <w:spacing w:after="150"/>
      </w:pPr>
      <w:r>
        <w:rPr/>
        <w:t xml:space="preserve">图表：2019-2023年裸眼3d行业不同性质企业利润总额分布</w:t>
      </w:r>
    </w:p>
    <w:p>
      <w:pPr>
        <w:spacing w:after="150"/>
      </w:pPr>
      <w:r>
        <w:rPr/>
        <w:t xml:space="preserve">图表：2019-2023年裸眼3d行业不同性质企业从业人员分布</w:t>
      </w:r>
    </w:p>
    <w:p>
      <w:pPr>
        <w:spacing w:after="150"/>
      </w:pPr>
      <w:r>
        <w:rPr/>
        <w:t xml:space="preserve">图表：2019-2023年裸眼3d行业不同性质企业销售收入分布</w:t>
      </w:r>
    </w:p>
    <w:p>
      <w:pPr>
        <w:spacing w:after="150"/>
      </w:pPr>
      <w:r>
        <w:rPr/>
        <w:t xml:space="preserve">图表：2019-2023年裸眼3d行业不同性质企业资产总额分布</w:t>
      </w:r>
    </w:p>
    <w:p>
      <w:pPr>
        <w:spacing w:after="150"/>
      </w:pPr>
      <w:r>
        <w:rPr/>
        <w:t xml:space="preserve">图表：2019-2023年裸眼3d行业不同性质企业数量分布</w:t>
      </w:r>
    </w:p>
    <w:p>
      <w:pPr>
        <w:spacing w:after="150"/>
      </w:pPr>
      <w:r>
        <w:rPr/>
        <w:t xml:space="preserve">图表：2019-2023年全球裸眼3d行业市场规模</w:t>
      </w:r>
    </w:p>
    <w:p>
      <w:pPr>
        <w:spacing w:after="150"/>
      </w:pPr>
      <w:r>
        <w:rPr/>
        <w:t xml:space="preserve">图表：2019-2023年中国裸眼3d行业市场规模</w:t>
      </w:r>
    </w:p>
    <w:p>
      <w:pPr>
        <w:spacing w:after="150"/>
      </w:pPr>
      <w:r>
        <w:rPr/>
        <w:t xml:space="preserve">图表：2019-2023年裸眼3d行业重要数据指标比较</w:t>
      </w:r>
    </w:p>
    <w:p>
      <w:pPr>
        <w:spacing w:after="150"/>
      </w:pPr>
      <w:r>
        <w:rPr/>
        <w:t xml:space="preserve">图表：2019-2023年中国裸眼3d市场占全球份额比较</w:t>
      </w:r>
    </w:p>
    <w:p>
      <w:pPr>
        <w:spacing w:after="150"/>
      </w:pPr>
      <w:r>
        <w:rPr/>
        <w:t xml:space="preserve">图表：2019-2023年裸眼3d行业产值</w:t>
      </w:r>
    </w:p>
    <w:p>
      <w:pPr>
        <w:spacing w:after="150"/>
      </w:pPr>
      <w:r>
        <w:rPr/>
        <w:t xml:space="preserve">图表：2019-2023年裸眼3d行业需求分析</w:t>
      </w:r>
    </w:p>
    <w:p>
      <w:pPr>
        <w:spacing w:after="150"/>
      </w:pPr>
      <w:r>
        <w:rPr/>
        <w:t xml:space="preserve">图表：2024-2029年裸眼3d行业市场规模预测</w:t>
      </w:r>
    </w:p>
    <w:p>
      <w:pPr>
        <w:spacing w:after="150"/>
      </w:pPr>
      <w:r>
        <w:rPr/>
        <w:t xml:space="preserve">图表：2024-2029年裸眼3d行业销售收入预测</w:t>
      </w:r>
    </w:p>
    <w:p>
      <w:pPr>
        <w:spacing w:after="150"/>
      </w:pPr>
      <w:r>
        <w:rPr/>
        <w:t xml:space="preserve">图表：2024-2029年裸眼3d行业竞争格局预测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中国裸眼3D行业市场发展分析与发展前景预测及投资咨询研究报告(2024-2029版)</dc:title>
  <dc:description>中国裸眼3D行业市场发展分析与发展前景预测及投资咨询研究报告(2024-2029版)</dc:description>
  <dc:subject>中国裸眼3D行业市场发展分析与发展前景预测及投资咨询研究报告(2024-2029版)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2024-01-29T13:31:13+08:00</dcterms:created>
  <dcterms:modified xsi:type="dcterms:W3CDTF">2024-01-29T13:31:13+08:00</dcterms:modified>
</cp:coreProperties>
</file>

<file path=docProps/custom.xml><?xml version="1.0" encoding="utf-8"?>
<Properties xmlns="http://schemas.openxmlformats.org/officeDocument/2006/custom-properties" xmlns:vt="http://schemas.openxmlformats.org/officeDocument/2006/docPropsVTypes"/>
</file>