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陶瓷空心微珠行业发展分析及投资前景预测研究报告(2024-2029版)</w:t>
      </w:r>
    </w:p>
    <w:p>
      <w:pPr>
        <w:spacing w:after="150"/>
      </w:pPr>
      <w:r>
        <w:rPr>
          <w:b w:val="1"/>
          <w:bCs w:val="1"/>
        </w:rPr>
        <w:t xml:space="preserve">报告简介</w:t>
      </w:r>
    </w:p>
    <w:p>
      <w:pPr>
        <w:spacing w:after="150"/>
      </w:pPr>
      <w:r>
        <w:rPr/>
        <w:t xml:space="preserve">陶瓷空心微珠是指尺寸在几十纳米到几百微米的中空球形粉体材料，因其具有质量轻、强度高、低导热系数、高比表面积、高流动性、高分散性、安全不燃、电绝缘性和热稳定性好等优点，常作为一种新型工业基础原料，广泛应用在航天航空、生物医药、精细化工、橡胶塑料、油气开采、公路建设、吸声降噪、水土保持、沙漠治理等领域。高性能陶瓷空心微珠下游应用领域不断拓宽，市场需求量将不断增加，并且逐步由粗放式应用向精细化应用转变。以前陶瓷空心微珠主要用于油气开采、涂料等领域，产品附加值不高。近年来，随着新能源汽车、5G、深海探测等领域技术的迅猛发展，陶瓷空心微珠在相关领域应用越来越多，行业迎来了发展的良好时机。</w:t>
      </w:r>
    </w:p>
    <w:p>
      <w:pPr>
        <w:spacing w:after="150"/>
      </w:pPr>
      <w:r>
        <w:rPr/>
        <w:t xml:space="preserve">高性能陶瓷空心微珠的开发研究不仅具有巨大的经济效益和社会效益，推动相关产业发展，对我国的国防事业也有重要的战略意义，2018年我国陶瓷空心微珠市场规模达到4.8亿元，2020年由于疫情原因，2020年市场规模增长速度有所下降，达到5.5亿元，同比增长5.8%。</w:t>
      </w:r>
    </w:p>
    <w:p>
      <w:pPr>
        <w:spacing w:after="150"/>
      </w:pPr>
      <w:r>
        <w:rPr/>
        <w:t xml:space="preserve">陶瓷空心微珠行业研究报告主要分析了陶瓷空心微珠行业的市场规模、陶瓷空心微珠市场供需求状况、陶瓷空心微珠市场竞争状况和陶瓷空心微珠主要企业经营情况、陶瓷空心微珠市场主要企业的市场占有率，同时对陶瓷空心微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空心微珠专业研究单位等公布和提供的大量资料。对我国陶瓷空心微珠行业作了详尽深入的分析，为陶瓷空心微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陶瓷空心微珠行业发展综述</w:t>
      </w:r>
    </w:p>
    <w:p>
      <w:pPr>
        <w:spacing w:after="150"/>
      </w:pPr>
      <w:r>
        <w:rPr/>
        <w:t xml:space="preserve">第一节 陶瓷空心微珠行业定义及分类</w:t>
      </w:r>
    </w:p>
    <w:p>
      <w:pPr>
        <w:spacing w:after="150"/>
      </w:pPr>
      <w:r>
        <w:rPr/>
        <w:t xml:space="preserve">一、行业定义</w:t>
      </w:r>
    </w:p>
    <w:p>
      <w:pPr>
        <w:spacing w:after="150"/>
      </w:pPr>
      <w:r>
        <w:rPr/>
        <w:t xml:space="preserve">二、行业主要分类</w:t>
      </w:r>
    </w:p>
    <w:p>
      <w:pPr>
        <w:spacing w:after="150"/>
      </w:pPr>
      <w:r>
        <w:rPr/>
        <w:t xml:space="preserve">第二节 陶瓷空心微珠行业特征分析</w:t>
      </w:r>
    </w:p>
    <w:p>
      <w:pPr>
        <w:spacing w:after="150"/>
      </w:pPr>
      <w:r>
        <w:rPr/>
        <w:t xml:space="preserve">一、产业链分析</w:t>
      </w:r>
    </w:p>
    <w:p>
      <w:pPr>
        <w:spacing w:after="150"/>
      </w:pPr>
      <w:r>
        <w:rPr/>
        <w:t xml:space="preserve">二、陶瓷空心微珠行业在国民经济中的地位</w:t>
      </w:r>
    </w:p>
    <w:p>
      <w:pPr>
        <w:spacing w:after="150"/>
      </w:pPr>
      <w:r>
        <w:rPr/>
        <w:t xml:space="preserve">三、陶瓷空心微珠行业生命周期分析</w:t>
      </w:r>
    </w:p>
    <w:p>
      <w:pPr>
        <w:spacing w:after="150"/>
      </w:pPr>
      <w:r>
        <w:rPr/>
        <w:t xml:space="preserve">1、行业生命周期理论基础</w:t>
      </w:r>
    </w:p>
    <w:p>
      <w:pPr>
        <w:spacing w:after="150"/>
      </w:pPr>
      <w:r>
        <w:rPr/>
        <w:t xml:space="preserve">2、陶瓷空心微珠行业生命周期</w:t>
      </w:r>
    </w:p>
    <w:p>
      <w:pPr>
        <w:spacing w:after="150"/>
      </w:pPr>
      <w:r>
        <w:rPr>
          <w:b w:val="1"/>
          <w:bCs w:val="1"/>
        </w:rPr>
        <w:t xml:space="preserve">第二章 中国陶瓷空心微珠行业运行分析</w:t>
      </w:r>
    </w:p>
    <w:p>
      <w:pPr>
        <w:spacing w:after="150"/>
      </w:pPr>
      <w:r>
        <w:rPr/>
        <w:t xml:space="preserve">第一节 中国陶瓷空心微珠行业发展状况分析</w:t>
      </w:r>
    </w:p>
    <w:p>
      <w:pPr>
        <w:spacing w:after="150"/>
      </w:pPr>
      <w:r>
        <w:rPr/>
        <w:t xml:space="preserve">一、中国陶瓷空心微珠行业发展阶段</w:t>
      </w:r>
    </w:p>
    <w:p>
      <w:pPr>
        <w:spacing w:after="150"/>
      </w:pPr>
      <w:r>
        <w:rPr/>
        <w:t xml:space="preserve">二、中国陶瓷空心微珠行业发展总体概况</w:t>
      </w:r>
    </w:p>
    <w:p>
      <w:pPr>
        <w:spacing w:after="150"/>
      </w:pPr>
      <w:r>
        <w:rPr/>
        <w:t xml:space="preserve">三、中国陶瓷空心微珠行业发展特点分析</w:t>
      </w:r>
    </w:p>
    <w:p>
      <w:pPr>
        <w:spacing w:after="150"/>
      </w:pPr>
      <w:r>
        <w:rPr/>
        <w:t xml:space="preserve">四、中国陶瓷空心微珠行业商业模式分析</w:t>
      </w:r>
    </w:p>
    <w:p>
      <w:pPr>
        <w:spacing w:after="150"/>
      </w:pPr>
      <w:r>
        <w:rPr/>
        <w:t xml:space="preserve">第二节 2019-2023年陶瓷空心微珠行业发展现状</w:t>
      </w:r>
    </w:p>
    <w:p>
      <w:pPr>
        <w:spacing w:after="150"/>
      </w:pPr>
      <w:r>
        <w:rPr/>
        <w:t xml:space="preserve">一、2019-2023年中国陶瓷空心微珠行业市场规模</w:t>
      </w:r>
    </w:p>
    <w:p>
      <w:pPr>
        <w:spacing w:after="150"/>
      </w:pPr>
      <w:r>
        <w:rPr/>
        <w:t xml:space="preserve">二、2019-2023年中国陶瓷空心微珠行业发展分析</w:t>
      </w:r>
    </w:p>
    <w:p>
      <w:pPr>
        <w:spacing w:after="150"/>
      </w:pPr>
      <w:r>
        <w:rPr/>
        <w:t xml:space="preserve">三、2019-2023年中国陶瓷空心微珠企业发展分析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陶瓷空心微珠细分市场分析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陶瓷空心微珠行业产业结构分析</w:t>
      </w:r>
    </w:p>
    <w:p>
      <w:pPr>
        <w:spacing w:after="150"/>
      </w:pPr>
      <w:r>
        <w:rPr/>
        <w:t xml:space="preserve">第一节 陶瓷空心微珠产业结构分析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三、中国陶瓷空心微珠行业参与国际竞争的战略市场定位</w:t>
      </w:r>
    </w:p>
    <w:p>
      <w:pPr>
        <w:spacing w:after="150"/>
      </w:pPr>
      <w:r>
        <w:rPr/>
        <w:t xml:space="preserve">四、产业结构调整方向分析</w:t>
      </w:r>
    </w:p>
    <w:p>
      <w:pPr>
        <w:spacing w:after="150"/>
      </w:pPr>
      <w:r>
        <w:rPr>
          <w:b w:val="1"/>
          <w:bCs w:val="1"/>
        </w:rPr>
        <w:t xml:space="preserve">第四章 中国陶瓷空心微珠行业产业链分析</w:t>
      </w:r>
    </w:p>
    <w:p>
      <w:pPr>
        <w:spacing w:after="150"/>
      </w:pPr>
      <w:r>
        <w:rPr/>
        <w:t xml:space="preserve">第一节 陶瓷空心微珠行业产业链分析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陶瓷空心微珠上游行业分析</w:t>
      </w:r>
    </w:p>
    <w:p>
      <w:pPr>
        <w:spacing w:after="150"/>
      </w:pPr>
      <w:r>
        <w:rPr/>
        <w:t xml:space="preserve">一、陶瓷空心微珠成本构成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四、上游行业对陶瓷空心微珠行业的影响</w:t>
      </w:r>
    </w:p>
    <w:p>
      <w:pPr>
        <w:spacing w:after="150"/>
      </w:pPr>
      <w:r>
        <w:rPr/>
        <w:t xml:space="preserve">第三节 陶瓷空心微珠下游行业分析</w:t>
      </w:r>
    </w:p>
    <w:p>
      <w:pPr>
        <w:spacing w:after="150"/>
      </w:pPr>
      <w:r>
        <w:rPr/>
        <w:t xml:space="preserve">一、陶瓷空心微珠下游行业分布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四、下游需求对陶瓷空心微珠行业的影响</w:t>
      </w:r>
    </w:p>
    <w:p>
      <w:pPr>
        <w:spacing w:after="150"/>
      </w:pPr>
      <w:r>
        <w:rPr>
          <w:b w:val="1"/>
          <w:bCs w:val="1"/>
        </w:rPr>
        <w:t xml:space="preserve">第五章 中国陶瓷空心微珠行业竞争形势及策略</w:t>
      </w:r>
    </w:p>
    <w:p>
      <w:pPr>
        <w:spacing w:after="150"/>
      </w:pPr>
      <w:r>
        <w:rPr/>
        <w:t xml:space="preserve">第一节 行业总体市场竞争状况分析</w:t>
      </w:r>
    </w:p>
    <w:p>
      <w:pPr>
        <w:spacing w:after="150"/>
      </w:pPr>
      <w:r>
        <w:rPr/>
        <w:t xml:space="preserve">一、陶瓷空心微珠行业竞争结构分析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二、陶瓷空心微珠行业企业间竞争格局分析</w:t>
      </w:r>
    </w:p>
    <w:p>
      <w:pPr>
        <w:spacing w:after="150"/>
      </w:pPr>
      <w:r>
        <w:rPr/>
        <w:t xml:space="preserve">三、陶瓷空心微珠行业集中度分析</w:t>
      </w:r>
    </w:p>
    <w:p>
      <w:pPr>
        <w:spacing w:after="150"/>
      </w:pPr>
      <w:r>
        <w:rPr/>
        <w:t xml:space="preserve">四、陶瓷空心微珠行业swot分析</w:t>
      </w:r>
    </w:p>
    <w:p>
      <w:pPr>
        <w:spacing w:after="150"/>
      </w:pPr>
      <w:r>
        <w:rPr/>
        <w:t xml:space="preserve">第二节 中国陶瓷空心微珠行业竞争格局综述</w:t>
      </w:r>
    </w:p>
    <w:p>
      <w:pPr>
        <w:spacing w:after="150"/>
      </w:pPr>
      <w:r>
        <w:rPr/>
        <w:t xml:space="preserve">一、陶瓷空心微珠行业竞争概况</w:t>
      </w:r>
    </w:p>
    <w:p>
      <w:pPr>
        <w:spacing w:after="150"/>
      </w:pPr>
      <w:r>
        <w:rPr/>
        <w:t xml:space="preserve">1、中国陶瓷空心微珠行业竞争格局</w:t>
      </w:r>
    </w:p>
    <w:p>
      <w:pPr>
        <w:spacing w:after="150"/>
      </w:pPr>
      <w:r>
        <w:rPr/>
        <w:t xml:space="preserve">2、陶瓷空心微珠行业未来竞争格局和特点</w:t>
      </w:r>
    </w:p>
    <w:p>
      <w:pPr>
        <w:spacing w:after="150"/>
      </w:pPr>
      <w:r>
        <w:rPr/>
        <w:t xml:space="preserve">3、陶瓷空心微珠市场进入及竞争对手分析</w:t>
      </w:r>
    </w:p>
    <w:p>
      <w:pPr>
        <w:spacing w:after="150"/>
      </w:pPr>
      <w:r>
        <w:rPr/>
        <w:t xml:space="preserve">二、中国陶瓷空心微珠行业竞争力分析</w:t>
      </w:r>
    </w:p>
    <w:p>
      <w:pPr>
        <w:spacing w:after="150"/>
      </w:pPr>
      <w:r>
        <w:rPr/>
        <w:t xml:space="preserve">1、中国陶瓷空心微珠行业竞争力剖析</w:t>
      </w:r>
    </w:p>
    <w:p>
      <w:pPr>
        <w:spacing w:after="150"/>
      </w:pPr>
      <w:r>
        <w:rPr/>
        <w:t xml:space="preserve">2、中国陶瓷空心微珠企业市场竞争的优势</w:t>
      </w:r>
    </w:p>
    <w:p>
      <w:pPr>
        <w:spacing w:after="150"/>
      </w:pPr>
      <w:r>
        <w:rPr/>
        <w:t xml:space="preserve">3、国内陶瓷空心微珠企业竞争能力提升途径</w:t>
      </w:r>
    </w:p>
    <w:p>
      <w:pPr>
        <w:spacing w:after="150"/>
      </w:pPr>
      <w:r>
        <w:rPr/>
        <w:t xml:space="preserve">三、陶瓷空心微珠市场竞争策略分析</w:t>
      </w:r>
    </w:p>
    <w:p>
      <w:pPr>
        <w:spacing w:after="150"/>
      </w:pPr>
      <w:r>
        <w:rPr>
          <w:b w:val="1"/>
          <w:bCs w:val="1"/>
        </w:rPr>
        <w:t xml:space="preserve">第六章 陶瓷空心微珠行业领先企业经营形势分析</w:t>
      </w:r>
    </w:p>
    <w:p>
      <w:pPr>
        <w:spacing w:after="150"/>
      </w:pPr>
      <w:r>
        <w:rPr/>
        <w:t xml:space="preserve">第一节 广州市海达超细材料有限公司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上海汇精亚纳米新材料有限公司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郑州圣莱特空心微珠新材料有限公司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上海格润亚纳米材料有限公司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中科华星新材料有限公司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上海泛联科技股份有限公司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东营万佳节能材料有限公司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信阳市新烨保温建材有限公司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宜兴市鑫生耐火材料有限公司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石家庄华邦矿产品有限公司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第七章 2024-2029年陶瓷空心微珠行业投资前景</w:t>
      </w:r>
    </w:p>
    <w:p>
      <w:pPr>
        <w:spacing w:after="150"/>
      </w:pPr>
      <w:r>
        <w:rPr/>
        <w:t xml:space="preserve">第一节 2024-2029年陶瓷空心微珠市场发展前景</w:t>
      </w:r>
    </w:p>
    <w:p>
      <w:pPr>
        <w:spacing w:after="150"/>
      </w:pPr>
      <w:r>
        <w:rPr/>
        <w:t xml:space="preserve">一、2024-2029年陶瓷空心微珠市场发展潜力</w:t>
      </w:r>
    </w:p>
    <w:p>
      <w:pPr>
        <w:spacing w:after="150"/>
      </w:pPr>
      <w:r>
        <w:rPr/>
        <w:t xml:space="preserve">二、2024-2029年陶瓷空心微珠市场发展前景展望</w:t>
      </w:r>
    </w:p>
    <w:p>
      <w:pPr>
        <w:spacing w:after="150"/>
      </w:pPr>
      <w:r>
        <w:rPr/>
        <w:t xml:space="preserve">三、2024-2029年陶瓷空心微珠细分行业发展前景分析</w:t>
      </w:r>
    </w:p>
    <w:p>
      <w:pPr>
        <w:spacing w:after="150"/>
      </w:pPr>
      <w:r>
        <w:rPr/>
        <w:t xml:space="preserve">第二节 2024-2029年陶瓷空心微珠市场发展趋势预测</w:t>
      </w:r>
    </w:p>
    <w:p>
      <w:pPr>
        <w:spacing w:after="150"/>
      </w:pPr>
      <w:r>
        <w:rPr/>
        <w:t xml:space="preserve">一、2024-2029年陶瓷空心微珠行业发展趋势</w:t>
      </w:r>
    </w:p>
    <w:p>
      <w:pPr>
        <w:spacing w:after="150"/>
      </w:pPr>
      <w:r>
        <w:rPr/>
        <w:t xml:space="preserve">二、2024-2029年陶瓷空心微珠市场规模预测</w:t>
      </w:r>
    </w:p>
    <w:p>
      <w:pPr>
        <w:spacing w:after="150"/>
      </w:pPr>
      <w:r>
        <w:rPr/>
        <w:t xml:space="preserve">三、2024-2029年细分市场发展趋势预测</w:t>
      </w:r>
    </w:p>
    <w:p>
      <w:pPr>
        <w:spacing w:after="150"/>
      </w:pPr>
      <w:r>
        <w:rPr/>
        <w:t xml:space="preserve">第三节 2024-2029年中国陶瓷空心微珠行业供需预测</w:t>
      </w:r>
    </w:p>
    <w:p>
      <w:pPr>
        <w:spacing w:after="150"/>
      </w:pPr>
      <w:r>
        <w:rPr/>
        <w:t xml:space="preserve">一、2024-2029年中国陶瓷空心微珠行业供给预测</w:t>
      </w:r>
    </w:p>
    <w:p>
      <w:pPr>
        <w:spacing w:after="150"/>
      </w:pPr>
      <w:r>
        <w:rPr/>
        <w:t xml:space="preserve">二、2024-2029年中国陶瓷空心微珠行业需求预测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第八章 2024-2029年陶瓷空心微珠行业投资环境分析</w:t>
      </w:r>
    </w:p>
    <w:p>
      <w:pPr>
        <w:spacing w:after="150"/>
      </w:pPr>
      <w:r>
        <w:rPr/>
        <w:t xml:space="preserve">第一节 陶瓷空心微珠行业政治法律环境分析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陶瓷空心微珠行业经济环境分析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陶瓷空心微珠行业社会环境分析</w:t>
      </w:r>
    </w:p>
    <w:p>
      <w:pPr>
        <w:spacing w:after="150"/>
      </w:pPr>
      <w:r>
        <w:rPr/>
        <w:t xml:space="preserve">一、陶瓷空心微珠产业社会环境</w:t>
      </w:r>
    </w:p>
    <w:p>
      <w:pPr>
        <w:spacing w:after="150"/>
      </w:pPr>
      <w:r>
        <w:rPr/>
        <w:t xml:space="preserve">二、社会环境对行业的影响</w:t>
      </w:r>
    </w:p>
    <w:p>
      <w:pPr>
        <w:spacing w:after="150"/>
      </w:pPr>
      <w:r>
        <w:rPr/>
        <w:t xml:space="preserve">三、陶瓷空心微珠产业发展对社会发展的影响</w:t>
      </w:r>
    </w:p>
    <w:p>
      <w:pPr>
        <w:spacing w:after="150"/>
      </w:pPr>
      <w:r>
        <w:rPr>
          <w:b w:val="1"/>
          <w:bCs w:val="1"/>
        </w:rPr>
        <w:t xml:space="preserve">第九章 2024-2029年陶瓷空心微珠行业投资机会与风险</w:t>
      </w:r>
    </w:p>
    <w:p>
      <w:pPr>
        <w:spacing w:after="150"/>
      </w:pPr>
      <w:r>
        <w:rPr/>
        <w:t xml:space="preserve">第一节 陶瓷空心微珠行业投融资情况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2024-2029年陶瓷空心微珠行业投资机会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2024-2029年陶瓷空心微珠行业投资风险及防范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第十章 陶瓷空心微珠行业投资战略研究</w:t>
      </w:r>
    </w:p>
    <w:p>
      <w:pPr>
        <w:spacing w:after="150"/>
      </w:pPr>
      <w:r>
        <w:rPr/>
        <w:t xml:space="preserve">第一节 陶瓷空心微珠行业发展战略研究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陶瓷空心微珠行业投资战略研究</w:t>
      </w:r>
    </w:p>
    <w:p>
      <w:pPr>
        <w:spacing w:after="150"/>
      </w:pPr>
      <w:r>
        <w:rPr/>
        <w:t xml:space="preserve">一、陶瓷空心微珠行业投资战略</w:t>
      </w:r>
    </w:p>
    <w:p>
      <w:pPr>
        <w:spacing w:after="150"/>
      </w:pPr>
      <w:r>
        <w:rPr/>
        <w:t xml:space="preserve">二、2024-2029年陶瓷空心微珠行业投资战略</w:t>
      </w:r>
    </w:p>
    <w:p>
      <w:pPr>
        <w:spacing w:after="150"/>
      </w:pPr>
      <w:r>
        <w:rPr/>
        <w:t xml:space="preserve">三、2024-2029年细分行业投资战略</w:t>
      </w:r>
    </w:p>
    <w:p>
      <w:pPr>
        <w:spacing w:after="150"/>
      </w:pPr>
      <w:r>
        <w:rPr>
          <w:b w:val="1"/>
          <w:bCs w:val="1"/>
        </w:rPr>
        <w:t xml:space="preserve">附录</w:t>
      </w:r>
    </w:p>
    <w:p>
      <w:pPr>
        <w:spacing w:after="150"/>
      </w:pPr>
      <w:r>
        <w:rPr/>
        <w:t xml:space="preserve">第一节 国民经济和社会发展第十四个五年规划</w:t>
      </w:r>
    </w:p>
    <w:p>
      <w:pPr>
        <w:spacing w:after="150"/>
      </w:pPr>
      <w:r>
        <w:rPr/>
        <w:t xml:space="preserve">第二节 工业绿色发展规划(2019-2023年)</w:t>
      </w:r>
    </w:p>
    <w:p>
      <w:pPr>
        <w:spacing w:after="150"/>
      </w:pPr>
      <w:r>
        <w:rPr/>
        <w:t xml:space="preserve">第三节 石化和化学工业发展规划(2019-2023年)</w:t>
      </w:r>
    </w:p>
    <w:p>
      <w:pPr>
        <w:spacing w:after="150"/>
      </w:pPr>
      <w:r>
        <w:rPr/>
        <w:t xml:space="preserve">第四节 中国制造2025</w:t>
      </w:r>
    </w:p>
    <w:p>
      <w:pPr>
        <w:spacing w:after="150"/>
      </w:pPr>
      <w:r>
        <w:rPr>
          <w:b w:val="1"/>
          <w:bCs w:val="1"/>
        </w:rPr>
        <w:t xml:space="preserve">图表目录</w:t>
      </w:r>
    </w:p>
    <w:p>
      <w:pPr>
        <w:spacing w:after="150"/>
      </w:pPr>
      <w:r>
        <w:rPr/>
        <w:t xml:space="preserve">图表：陶瓷空心微珠主要分类</w:t>
      </w:r>
    </w:p>
    <w:p>
      <w:pPr>
        <w:spacing w:after="150"/>
      </w:pPr>
      <w:r>
        <w:rPr/>
        <w:t xml:space="preserve">图表：行业发展周期</w:t>
      </w:r>
    </w:p>
    <w:p>
      <w:pPr>
        <w:spacing w:after="150"/>
      </w:pPr>
      <w:r>
        <w:rPr/>
        <w:t xml:space="preserve">图表：2019-2023年中国陶瓷空心微珠市场规模</w:t>
      </w:r>
    </w:p>
    <w:p>
      <w:pPr>
        <w:spacing w:after="150"/>
      </w:pPr>
      <w:r>
        <w:rPr/>
        <w:t xml:space="preserve">图表：区域市场分布总体情况</w:t>
      </w:r>
    </w:p>
    <w:p>
      <w:pPr>
        <w:spacing w:after="150"/>
      </w:pPr>
      <w:r>
        <w:rPr/>
        <w:t xml:space="preserve">图表：2019-2023年中国陶瓷空心微珠市场规模</w:t>
      </w:r>
    </w:p>
    <w:p>
      <w:pPr>
        <w:spacing w:after="150"/>
      </w:pPr>
      <w:r>
        <w:rPr/>
        <w:t xml:space="preserve">图表：陶瓷空心微珠产业的市场细分结构比例</w:t>
      </w:r>
    </w:p>
    <w:p>
      <w:pPr>
        <w:spacing w:after="150"/>
      </w:pPr>
      <w:r>
        <w:rPr/>
        <w:t xml:space="preserve">图表：广州市海达超细材料有限公司概况</w:t>
      </w:r>
    </w:p>
    <w:p>
      <w:pPr>
        <w:spacing w:after="150"/>
      </w:pPr>
      <w:r>
        <w:rPr/>
        <w:t xml:space="preserve">图表：上海格润亚纳米材料有限公司陶瓷微珠主要化学组成:</w:t>
      </w:r>
    </w:p>
    <w:p>
      <w:pPr>
        <w:spacing w:after="150"/>
      </w:pPr>
      <w:r>
        <w:rPr/>
        <w:t xml:space="preserve">图表：上海泛联科技股份有限公司竞争优势</w:t>
      </w:r>
    </w:p>
    <w:p>
      <w:pPr>
        <w:spacing w:after="150"/>
      </w:pPr>
      <w:r>
        <w:rPr/>
        <w:t xml:space="preserve">图表：2024-2029年陶瓷空心微珠行业市场规模预测</w:t>
      </w:r>
    </w:p>
    <w:p>
      <w:pPr>
        <w:spacing w:after="150"/>
      </w:pPr>
      <w:r>
        <w:rPr/>
        <w:t xml:space="preserve">图表：2024-2029年陶瓷空心微珠行业供给预测</w:t>
      </w:r>
    </w:p>
    <w:p>
      <w:pPr>
        <w:spacing w:after="150"/>
      </w:pPr>
      <w:r>
        <w:rPr/>
        <w:t xml:space="preserve">图表：2024-2029年陶瓷空心微珠行业需求预测</w:t>
      </w:r>
    </w:p>
    <w:p>
      <w:pPr>
        <w:spacing w:after="150"/>
      </w:pPr>
      <w:r>
        <w:rPr/>
        <w:t xml:space="preserve">图表：2019-2023年三次产业投资占固定资产投资(不含农户)比重</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陶瓷空心微珠行业发展分析及投资前景预测研究报告(2024-2029版)</dc:title>
  <dc:description>陶瓷空心微珠行业发展分析及投资前景预测研究报告(2024-2029版)</dc:description>
  <dc:subject>陶瓷空心微珠行业发展分析及投资前景预测研究报告(2024-2029版)</dc:subject>
  <cp:keywords>研究报告</cp:keywords>
  <cp:category>研究报告</cp:category>
  <cp:lastModifiedBy>北京中道泰和信息咨询有限公司</cp:lastModifiedBy>
  <dcterms:created xsi:type="dcterms:W3CDTF">2024-01-29T13:13:28+08:00</dcterms:created>
  <dcterms:modified xsi:type="dcterms:W3CDTF">2024-01-29T13:13:28+08:00</dcterms:modified>
</cp:coreProperties>
</file>

<file path=docProps/custom.xml><?xml version="1.0" encoding="utf-8"?>
<Properties xmlns="http://schemas.openxmlformats.org/officeDocument/2006/custom-properties" xmlns:vt="http://schemas.openxmlformats.org/officeDocument/2006/docPropsVTypes"/>
</file>