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中国相容剂行业发展分析及投资前景预测研究报告(2026-2031版)</w:t>
      </w:r>
    </w:p>
    <w:p>
      <w:pPr>
        <w:spacing w:after="150"/>
      </w:pPr>
      <w:r>
        <w:rPr>
          <w:b w:val="1"/>
          <w:bCs w:val="1"/>
        </w:rPr>
        <w:t xml:space="preserve">报告简介</w:t>
      </w:r>
    </w:p>
    <w:p>
      <w:pPr>
        <w:spacing w:after="150"/>
      </w:pPr>
      <w:r>
        <w:rPr/>
        <w:t xml:space="preserve">相容剂是能使不相容的两种聚合物结合在一起，从而形成稳定的共混物。就其本质来说，相容剂的增容作用是借助于分子间的键合力来完成。相容剂有人称之为相容剂和界面剂(Interfacial Agent)。这种物质可以起到类似油分散在水中所用的界面活性剂的作用，促进两组分间的相容。相容剂既可以是高分子化合物，还可以为低分子化合物。</w:t>
      </w:r>
    </w:p>
    <w:p>
      <w:pPr>
        <w:spacing w:after="150"/>
      </w:pPr>
      <w:r>
        <w:rPr/>
        <w:t xml:space="preserve">相容剂分为反应型(高分子链中具有反应性基团)和非反应型两种。反应型相容剂在共混时伴随着化学反应，其优点是：添加少量便可产生效果，成本低：其缺点是：有可能产生副反应，使共混物的物性降低，并对混炼和成型条件要求很高。非反应型相容剂，共混时仅仅使共混组分微细均匀的分散，只起一般的乳化作用;其优点是，共混过程中不伴随副反应发生，又容易混炼成型：缺点是因添加量比较多而成本高。</w:t>
      </w:r>
    </w:p>
    <w:p>
      <w:pPr>
        <w:spacing w:after="150"/>
      </w:pPr>
      <w:r>
        <w:rPr/>
        <w:t xml:space="preserve">应用于极性树脂的增韧。比如说，热塑性弹性体，具有良好的柔软性、高弹性和低温性能，添加一定量的相容剂可以作为PP、PE、PS、PA、PC等塑料的增韧剂。而相容剂正是这些增韧剂的最关键性的“核”、“壳”相容作用。例如，EPDM接枝MAH增韧剂，可在-45℃的温度下，保持优良的物理性能和坚韧性能，一般用量5%-10%。</w:t>
      </w:r>
    </w:p>
    <w:p>
      <w:pPr>
        <w:spacing w:after="150"/>
      </w:pPr>
      <w:r>
        <w:rPr/>
        <w:t xml:space="preserve">相容剂中大部分含有羧基或酯基等极性基团，能够与植物纤维中的极性基团发生酯化反应或形成氢键，从而降低植物纤维的极性和吸湿性。并且相容剂中还含有与聚合物相容性较好的非极性链段，起着类似“桥梁”的作用将植物纤维和聚合物界面有效地黏结在一起，提高两者的界面黏结性能。推荐的相容剂有CB101、乙烯-辛烯共聚物(POE)、马来酸酐接枝聚合物等。常见的相容剂：LFT专用相容剂、PP改性相容剂、PA/PP合金相容剂、尼龙增韧相容剂、聚酯相容剂、PC/ABS增韧相容剂、多功能化PPO相容剂等。这些相容剂的基体树脂一般有：均聚PP、LDPE、嵌段共聚PP、POE/EPDM、POE、EVA、SEBS、PS弹性体嵌段等等。</w:t>
      </w:r>
    </w:p>
    <w:p>
      <w:pPr>
        <w:spacing w:after="150"/>
      </w:pPr>
      <w:r>
        <w:rPr/>
        <w:t xml:space="preserve">根据相关数据，我国相容剂行业市场规模在2018-2020年呈现逐年增长趋势，2018年达到约39.96亿元的水平，到了2020年已经增长至44.47亿元的规模。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相容剂市场进行了分析研究。报告在总结中国相容剂发展历程的基础上，结合新时期的各方面因素，对中国相容剂的发展趋势给予了细致和审慎的预测论证。报告资料详实，图表丰富，既有深入的分析，又有直观的比较，为相容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相容剂行业发展综述</w:t>
      </w:r>
    </w:p>
    <w:p>
      <w:pPr>
        <w:spacing w:before="75" w:after="0"/>
      </w:pPr>
      <w:r>
        <w:rPr/>
        <w:t xml:space="preserve">第一节 相容剂行业概述及分类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相容剂行业特征分析</w:t>
      </w:r>
    </w:p>
    <w:p>
      <w:pPr>
        <w:spacing w:before="75" w:after="0"/>
      </w:pPr>
      <w:r>
        <w:rPr/>
        <w:t xml:space="preserve">一、产业链分析</w:t>
      </w:r>
    </w:p>
    <w:p>
      <w:pPr>
        <w:spacing w:before="75" w:after="0"/>
      </w:pPr>
      <w:r>
        <w:rPr/>
        <w:t xml:space="preserve">二、相容剂行业在国民经济中的地位</w:t>
      </w:r>
    </w:p>
    <w:p>
      <w:pPr>
        <w:spacing w:before="75" w:after="0"/>
      </w:pPr>
      <w:r>
        <w:rPr/>
        <w:t xml:space="preserve">三、相容剂行业生命周期分析</w:t>
      </w:r>
    </w:p>
    <w:p>
      <w:pPr>
        <w:spacing w:before="75" w:after="0"/>
      </w:pPr>
      <w:r>
        <w:rPr/>
        <w:t xml:space="preserve">第三节 相容剂行业经济指标分析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六、竞争激烈程度指标</w:t>
      </w:r>
    </w:p>
    <w:p>
      <w:pPr>
        <w:spacing w:before="75" w:after="0"/>
      </w:pPr>
      <w:r>
        <w:rPr/>
        <w:t xml:space="preserve">七、行业及其主要子行业成熟度分析</w:t>
      </w:r>
    </w:p>
    <w:p>
      <w:pPr>
        <w:spacing w:before="75" w:after="0"/>
      </w:pPr>
      <w:r>
        <w:rPr>
          <w:b w:val="1"/>
          <w:bCs w:val="1"/>
        </w:rPr>
        <w:t xml:space="preserve">第二章 2021-2026年中国相容剂行业运行环境分析</w:t>
      </w:r>
    </w:p>
    <w:p>
      <w:pPr>
        <w:spacing w:before="75" w:after="0"/>
      </w:pPr>
      <w:r>
        <w:rPr/>
        <w:t xml:space="preserve">第一节 相容剂行业政治法律环境分析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相容剂行业经济环境分析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相容剂行业社会环境分析</w:t>
      </w:r>
    </w:p>
    <w:p>
      <w:pPr>
        <w:spacing w:before="75" w:after="0"/>
      </w:pPr>
      <w:r>
        <w:rPr/>
        <w:t xml:space="preserve">一、相容剂产业社会环境</w:t>
      </w:r>
    </w:p>
    <w:p>
      <w:pPr>
        <w:spacing w:before="75" w:after="0"/>
      </w:pPr>
      <w:r>
        <w:rPr/>
        <w:t xml:space="preserve">二、社会环境对行业的影响</w:t>
      </w:r>
    </w:p>
    <w:p>
      <w:pPr>
        <w:spacing w:before="75" w:after="0"/>
      </w:pPr>
      <w:r>
        <w:rPr/>
        <w:t xml:space="preserve">三、相容剂产业发展对社会发展的影响</w:t>
      </w:r>
    </w:p>
    <w:p>
      <w:pPr>
        <w:spacing w:before="75" w:after="0"/>
      </w:pPr>
      <w:r>
        <w:rPr/>
        <w:t xml:space="preserve">第四节 相容剂行业技术环境分析</w:t>
      </w:r>
    </w:p>
    <w:p>
      <w:pPr>
        <w:spacing w:before="75" w:after="0"/>
      </w:pPr>
      <w:r>
        <w:rPr/>
        <w:t xml:space="preserve">一、相容剂技术分析</w:t>
      </w:r>
    </w:p>
    <w:p>
      <w:pPr>
        <w:spacing w:before="75" w:after="0"/>
      </w:pPr>
      <w:r>
        <w:rPr/>
        <w:t xml:space="preserve">二、相容剂技术发展水平</w:t>
      </w:r>
    </w:p>
    <w:p>
      <w:pPr>
        <w:spacing w:before="75" w:after="0"/>
      </w:pPr>
      <w:r>
        <w:rPr/>
        <w:t xml:space="preserve">三、行业主要技术发展趋势</w:t>
      </w:r>
    </w:p>
    <w:p>
      <w:pPr>
        <w:spacing w:before="75" w:after="0"/>
      </w:pPr>
      <w:r>
        <w:rPr>
          <w:b w:val="1"/>
          <w:bCs w:val="1"/>
        </w:rPr>
        <w:t xml:space="preserve">第三章 2021-2026年中国相容剂行业运行分析</w:t>
      </w:r>
    </w:p>
    <w:p>
      <w:pPr>
        <w:spacing w:before="75" w:after="0"/>
      </w:pPr>
      <w:r>
        <w:rPr/>
        <w:t xml:space="preserve">第一节 相容剂行业发展状况分析</w:t>
      </w:r>
    </w:p>
    <w:p>
      <w:pPr>
        <w:spacing w:before="75" w:after="0"/>
      </w:pPr>
      <w:r>
        <w:rPr/>
        <w:t xml:space="preserve">一、相容剂行业发展阶段</w:t>
      </w:r>
    </w:p>
    <w:p>
      <w:pPr>
        <w:spacing w:before="75" w:after="0"/>
      </w:pPr>
      <w:r>
        <w:rPr/>
        <w:t xml:space="preserve">二、相容剂行业发展总体概况</w:t>
      </w:r>
    </w:p>
    <w:p>
      <w:pPr>
        <w:spacing w:before="75" w:after="0"/>
      </w:pPr>
      <w:r>
        <w:rPr/>
        <w:t xml:space="preserve">三、相容剂行业发展特点分析</w:t>
      </w:r>
    </w:p>
    <w:p>
      <w:pPr>
        <w:spacing w:before="75" w:after="0"/>
      </w:pPr>
      <w:r>
        <w:rPr/>
        <w:t xml:space="preserve">第二节 相容剂行业发展现状</w:t>
      </w:r>
    </w:p>
    <w:p>
      <w:pPr>
        <w:spacing w:before="75" w:after="0"/>
      </w:pPr>
      <w:r>
        <w:rPr/>
        <w:t xml:space="preserve">一、相容剂行业市场规模</w:t>
      </w:r>
    </w:p>
    <w:p>
      <w:pPr>
        <w:spacing w:before="75" w:after="0"/>
      </w:pPr>
      <w:r>
        <w:rPr/>
        <w:t xml:space="preserve">二、相容剂行业发展分析</w:t>
      </w:r>
    </w:p>
    <w:p>
      <w:pPr>
        <w:spacing w:before="75" w:after="0"/>
      </w:pPr>
      <w:r>
        <w:rPr/>
        <w:t xml:space="preserve">三、相容剂企业发展分析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相容剂细分产品/服务市场分析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相容剂产品/服务价格分析</w:t>
      </w:r>
    </w:p>
    <w:p>
      <w:pPr>
        <w:spacing w:before="75" w:after="0"/>
      </w:pPr>
      <w:r>
        <w:rPr/>
        <w:t xml:space="preserve">一、相容剂价格走势</w:t>
      </w:r>
    </w:p>
    <w:p>
      <w:pPr>
        <w:spacing w:before="75" w:after="0"/>
      </w:pPr>
      <w:r>
        <w:rPr/>
        <w:t xml:space="preserve">二、影响相容剂价格的关键因素分析</w:t>
      </w:r>
    </w:p>
    <w:p>
      <w:pPr>
        <w:spacing w:before="75" w:after="0"/>
      </w:pPr>
      <w:r>
        <w:rPr/>
        <w:t xml:space="preserve">三、2021-2026年相容剂产品/服务价格变化趋势</w:t>
      </w:r>
    </w:p>
    <w:p>
      <w:pPr>
        <w:spacing w:before="75" w:after="0"/>
      </w:pPr>
      <w:r>
        <w:rPr/>
        <w:t xml:space="preserve">四、主要相容剂企业价位及价格策略</w:t>
      </w:r>
    </w:p>
    <w:p>
      <w:pPr>
        <w:spacing w:before="75" w:after="0"/>
      </w:pPr>
      <w:r>
        <w:rPr>
          <w:b w:val="1"/>
          <w:bCs w:val="1"/>
        </w:rPr>
        <w:t xml:space="preserve">第四章 中国相容剂行业整体运行指标分析</w:t>
      </w:r>
    </w:p>
    <w:p>
      <w:pPr>
        <w:spacing w:before="75" w:after="0"/>
      </w:pPr>
      <w:r>
        <w:rPr/>
        <w:t xml:space="preserve">第一节 相容剂行业总体规模分析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相容剂行业产销情况分析</w:t>
      </w:r>
    </w:p>
    <w:p>
      <w:pPr>
        <w:spacing w:before="75" w:after="0"/>
      </w:pPr>
      <w:r>
        <w:rPr/>
        <w:t xml:space="preserve">一、相容剂行业工业总产值</w:t>
      </w:r>
    </w:p>
    <w:p>
      <w:pPr>
        <w:spacing w:before="75" w:after="0"/>
      </w:pPr>
      <w:r>
        <w:rPr/>
        <w:t xml:space="preserve">二、相容剂行业工业销售产值</w:t>
      </w:r>
    </w:p>
    <w:p>
      <w:pPr>
        <w:spacing w:before="75" w:after="0"/>
      </w:pPr>
      <w:r>
        <w:rPr/>
        <w:t xml:space="preserve">三、相容剂行业产销率</w:t>
      </w:r>
    </w:p>
    <w:p>
      <w:pPr>
        <w:spacing w:before="75" w:after="0"/>
      </w:pPr>
      <w:r>
        <w:rPr/>
        <w:t xml:space="preserve">第三节 相容剂行业财务指标总体分析</w:t>
      </w:r>
    </w:p>
    <w:p>
      <w:pPr>
        <w:spacing w:before="75" w:after="0"/>
      </w:pPr>
      <w:r>
        <w:rPr/>
        <w:t xml:space="preserve">二、2021-2026年相容剂行业偿债能力分析</w:t>
      </w:r>
    </w:p>
    <w:p>
      <w:pPr>
        <w:spacing w:before="75" w:after="0"/>
      </w:pPr>
      <w:r>
        <w:rPr/>
        <w:t xml:space="preserve">三、2021-2026年相容剂行业运营能力分析</w:t>
      </w:r>
    </w:p>
    <w:p>
      <w:pPr>
        <w:spacing w:before="75" w:after="0"/>
      </w:pPr>
      <w:r>
        <w:rPr/>
        <w:t xml:space="preserve">四、2021-2026年相容剂行业成长能力分析</w:t>
      </w:r>
    </w:p>
    <w:p>
      <w:pPr>
        <w:spacing w:before="75" w:after="0"/>
      </w:pPr>
      <w:r>
        <w:rPr>
          <w:b w:val="1"/>
          <w:bCs w:val="1"/>
        </w:rPr>
        <w:t xml:space="preserve">第五章 中国相容剂行业供需形势分析</w:t>
      </w:r>
    </w:p>
    <w:p>
      <w:pPr>
        <w:spacing w:before="75" w:after="0"/>
      </w:pPr>
      <w:r>
        <w:rPr/>
        <w:t xml:space="preserve">第一节 相容剂行业供给分析</w:t>
      </w:r>
    </w:p>
    <w:p>
      <w:pPr>
        <w:spacing w:before="75" w:after="0"/>
      </w:pPr>
      <w:r>
        <w:rPr/>
        <w:t xml:space="preserve">一、相容剂行业供给分析</w:t>
      </w:r>
    </w:p>
    <w:p>
      <w:pPr>
        <w:spacing w:before="75" w:after="0"/>
      </w:pPr>
      <w:r>
        <w:rPr/>
        <w:t xml:space="preserve">二、2021-2026年相容剂行业供给变化趋势</w:t>
      </w:r>
    </w:p>
    <w:p>
      <w:pPr>
        <w:spacing w:before="75" w:after="0"/>
      </w:pPr>
      <w:r>
        <w:rPr/>
        <w:t xml:space="preserve">三、相容剂行业区域供给分析</w:t>
      </w:r>
    </w:p>
    <w:p>
      <w:pPr>
        <w:spacing w:before="75" w:after="0"/>
      </w:pPr>
      <w:r>
        <w:rPr/>
        <w:t xml:space="preserve">第二节 相容剂行业需求情况</w:t>
      </w:r>
    </w:p>
    <w:p>
      <w:pPr>
        <w:spacing w:before="75" w:after="0"/>
      </w:pPr>
      <w:r>
        <w:rPr/>
        <w:t xml:space="preserve">一、相容剂行业需求市场</w:t>
      </w:r>
    </w:p>
    <w:p>
      <w:pPr>
        <w:spacing w:before="75" w:after="0"/>
      </w:pPr>
      <w:r>
        <w:rPr/>
        <w:t xml:space="preserve">二、相容剂行业客户结构</w:t>
      </w:r>
    </w:p>
    <w:p>
      <w:pPr>
        <w:spacing w:before="75" w:after="0"/>
      </w:pPr>
      <w:r>
        <w:rPr/>
        <w:t xml:space="preserve">三、相容剂行业需求的地区差异</w:t>
      </w:r>
    </w:p>
    <w:p>
      <w:pPr>
        <w:spacing w:before="75" w:after="0"/>
      </w:pPr>
      <w:r>
        <w:rPr/>
        <w:t xml:space="preserve">第三节 相容剂市场应用及需求预测</w:t>
      </w:r>
    </w:p>
    <w:p>
      <w:pPr>
        <w:spacing w:before="75" w:after="0"/>
      </w:pPr>
      <w:r>
        <w:rPr/>
        <w:t xml:space="preserve">一、相容剂应用市场总体需求分析</w:t>
      </w:r>
    </w:p>
    <w:p>
      <w:pPr>
        <w:spacing w:before="75" w:after="0"/>
      </w:pPr>
      <w:r>
        <w:rPr/>
        <w:t xml:space="preserve">二、2026-2031年相容剂行业领域需求量预测</w:t>
      </w:r>
    </w:p>
    <w:p>
      <w:pPr>
        <w:spacing w:before="75" w:after="0"/>
      </w:pPr>
      <w:r>
        <w:rPr/>
        <w:t xml:space="preserve">三、重点行业相容剂产品/服务需求分析预测</w:t>
      </w:r>
    </w:p>
    <w:p>
      <w:pPr>
        <w:spacing w:before="75" w:after="0"/>
      </w:pPr>
      <w:r>
        <w:rPr>
          <w:b w:val="1"/>
          <w:bCs w:val="1"/>
        </w:rPr>
        <w:t xml:space="preserve">第六章 2021-2026年中国相容剂行业产业结构分析</w:t>
      </w:r>
    </w:p>
    <w:p>
      <w:pPr>
        <w:spacing w:before="75" w:after="0"/>
      </w:pPr>
      <w:r>
        <w:rPr/>
        <w:t xml:space="preserve">第一节 相容剂产业结构分析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三、中国相容剂行业参与国际竞争的战略市场定位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2021-2026年中国相容剂行业产业链分析</w:t>
      </w:r>
    </w:p>
    <w:p>
      <w:pPr>
        <w:spacing w:before="75" w:after="0"/>
      </w:pPr>
      <w:r>
        <w:rPr/>
        <w:t xml:space="preserve">第一节 相容剂行业产业链分析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相容剂上游行业分析</w:t>
      </w:r>
    </w:p>
    <w:p>
      <w:pPr>
        <w:spacing w:before="75" w:after="0"/>
      </w:pPr>
      <w:r>
        <w:rPr/>
        <w:t xml:space="preserve">一、相容剂产品成本构成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四、上游供给对相容剂行业的影响</w:t>
      </w:r>
    </w:p>
    <w:p>
      <w:pPr>
        <w:spacing w:before="75" w:after="0"/>
      </w:pPr>
      <w:r>
        <w:rPr/>
        <w:t xml:space="preserve">第三节 相容剂下游行业分析</w:t>
      </w:r>
    </w:p>
    <w:p>
      <w:pPr>
        <w:spacing w:before="75" w:after="0"/>
      </w:pPr>
      <w:r>
        <w:rPr/>
        <w:t xml:space="preserve">一、相容剂下游行业分布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四、下游需求对相容剂行业的影响</w:t>
      </w:r>
    </w:p>
    <w:p>
      <w:pPr>
        <w:spacing w:before="75" w:after="0"/>
      </w:pPr>
      <w:r>
        <w:rPr>
          <w:b w:val="1"/>
          <w:bCs w:val="1"/>
        </w:rPr>
        <w:t xml:space="preserve">第八章 2021-2026年中国相容剂行业渠道分析及策略</w:t>
      </w:r>
    </w:p>
    <w:p>
      <w:pPr>
        <w:spacing w:before="75" w:after="0"/>
      </w:pPr>
      <w:r>
        <w:rPr/>
        <w:t xml:space="preserve">第一节 相容剂行业渠道分析</w:t>
      </w:r>
    </w:p>
    <w:p>
      <w:pPr>
        <w:spacing w:before="75" w:after="0"/>
      </w:pPr>
      <w:r>
        <w:rPr/>
        <w:t xml:space="preserve">一、渠道形式及对比</w:t>
      </w:r>
    </w:p>
    <w:p>
      <w:pPr>
        <w:spacing w:before="75" w:after="0"/>
      </w:pPr>
      <w:r>
        <w:rPr/>
        <w:t xml:space="preserve">二、各类渠道对相容剂行业的影响</w:t>
      </w:r>
    </w:p>
    <w:p>
      <w:pPr>
        <w:spacing w:before="75" w:after="0"/>
      </w:pPr>
      <w:r>
        <w:rPr/>
        <w:t xml:space="preserve">三、主要相容剂企业渠道策略研究</w:t>
      </w:r>
    </w:p>
    <w:p>
      <w:pPr>
        <w:spacing w:before="75" w:after="0"/>
      </w:pPr>
      <w:r>
        <w:rPr/>
        <w:t xml:space="preserve">四、各区域主要代理商情况</w:t>
      </w:r>
    </w:p>
    <w:p>
      <w:pPr>
        <w:spacing w:before="75" w:after="0"/>
      </w:pPr>
      <w:r>
        <w:rPr/>
        <w:t xml:space="preserve">第二节 相容剂行业用户分析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相容剂行业营销策略分析</w:t>
      </w:r>
    </w:p>
    <w:p>
      <w:pPr>
        <w:spacing w:before="75" w:after="0"/>
      </w:pPr>
      <w:r>
        <w:rPr/>
        <w:t xml:space="preserve">一、中国相容剂营销概况</w:t>
      </w:r>
    </w:p>
    <w:p>
      <w:pPr>
        <w:spacing w:before="75" w:after="0"/>
      </w:pPr>
      <w:r>
        <w:rPr/>
        <w:t xml:space="preserve">二、相容剂营销策略探讨</w:t>
      </w:r>
    </w:p>
    <w:p>
      <w:pPr>
        <w:spacing w:before="75" w:after="0"/>
      </w:pPr>
      <w:r>
        <w:rPr>
          <w:b w:val="1"/>
          <w:bCs w:val="1"/>
        </w:rPr>
        <w:t xml:space="preserve">第九章 2021-2026年中国相容剂市场运行情况分析</w:t>
      </w:r>
    </w:p>
    <w:p>
      <w:pPr>
        <w:spacing w:before="75" w:after="0"/>
      </w:pPr>
      <w:r>
        <w:rPr/>
        <w:t xml:space="preserve">第一节 2021-2026年中国相容剂市场情况分析</w:t>
      </w:r>
    </w:p>
    <w:p>
      <w:pPr>
        <w:spacing w:before="75" w:after="0"/>
      </w:pPr>
      <w:r>
        <w:rPr/>
        <w:t xml:space="preserve">一、我国相容剂产能分析</w:t>
      </w:r>
    </w:p>
    <w:p>
      <w:pPr>
        <w:spacing w:before="75" w:after="0"/>
      </w:pPr>
      <w:r>
        <w:rPr/>
        <w:t xml:space="preserve">二、我国相容剂区域市场规模分析</w:t>
      </w:r>
    </w:p>
    <w:p>
      <w:pPr>
        <w:spacing w:before="75" w:after="0"/>
      </w:pPr>
      <w:r>
        <w:rPr/>
        <w:t xml:space="preserve">第二节 2021-2026年中国相容剂需求与消费情况分析</w:t>
      </w:r>
    </w:p>
    <w:p>
      <w:pPr>
        <w:spacing w:before="75" w:after="0"/>
      </w:pPr>
      <w:r>
        <w:rPr/>
        <w:t xml:space="preserve">一、我国相容剂行业总体消费情况分析</w:t>
      </w:r>
    </w:p>
    <w:p>
      <w:pPr>
        <w:spacing w:before="75" w:after="0"/>
      </w:pPr>
      <w:r>
        <w:rPr/>
        <w:t xml:space="preserve">二、我国相容剂行业供需错位情况分析</w:t>
      </w:r>
    </w:p>
    <w:p>
      <w:pPr>
        <w:spacing w:before="75" w:after="0"/>
      </w:pPr>
      <w:r>
        <w:rPr/>
        <w:t xml:space="preserve">第三节 2021-2026年中国相容剂市场产品营销分析</w:t>
      </w:r>
    </w:p>
    <w:p>
      <w:pPr>
        <w:spacing w:before="75" w:after="0"/>
      </w:pPr>
      <w:r>
        <w:rPr/>
        <w:t xml:space="preserve">一、相容剂市场主要销售渠道分析</w:t>
      </w:r>
    </w:p>
    <w:p>
      <w:pPr>
        <w:spacing w:before="75" w:after="0"/>
      </w:pPr>
      <w:r>
        <w:rPr/>
        <w:t xml:space="preserve">二、相容剂市场广告与促销方式分析</w:t>
      </w:r>
    </w:p>
    <w:p>
      <w:pPr>
        <w:spacing w:before="75" w:after="0"/>
      </w:pPr>
      <w:r>
        <w:rPr/>
        <w:t xml:space="preserve">三、相容剂市场价格竞争方式分析</w:t>
      </w:r>
    </w:p>
    <w:p>
      <w:pPr>
        <w:spacing w:before="75" w:after="0"/>
      </w:pPr>
      <w:r>
        <w:rPr>
          <w:b w:val="1"/>
          <w:bCs w:val="1"/>
        </w:rPr>
        <w:t xml:space="preserve">第十章 2021-2026年中国相容剂行业竞争形势及策略</w:t>
      </w:r>
    </w:p>
    <w:p>
      <w:pPr>
        <w:spacing w:before="75" w:after="0"/>
      </w:pPr>
      <w:r>
        <w:rPr/>
        <w:t xml:space="preserve">第一节 行业总体市场竞争状况分析</w:t>
      </w:r>
    </w:p>
    <w:p>
      <w:pPr>
        <w:spacing w:before="75" w:after="0"/>
      </w:pPr>
      <w:r>
        <w:rPr/>
        <w:t xml:space="preserve">一、相容剂行业竞争结构分析</w:t>
      </w:r>
    </w:p>
    <w:p>
      <w:pPr>
        <w:spacing w:before="75" w:after="0"/>
      </w:pPr>
      <w:r>
        <w:rPr/>
        <w:t xml:space="preserve">二、相容剂行业企业间竞争格局分析</w:t>
      </w:r>
    </w:p>
    <w:p>
      <w:pPr>
        <w:spacing w:before="75" w:after="0"/>
      </w:pPr>
      <w:r>
        <w:rPr/>
        <w:t xml:space="preserve">三、相容剂行业集中度分析</w:t>
      </w:r>
    </w:p>
    <w:p>
      <w:pPr>
        <w:spacing w:before="75" w:after="0"/>
      </w:pPr>
      <w:r>
        <w:rPr/>
        <w:t xml:space="preserve">四、相容剂行业swot分析</w:t>
      </w:r>
    </w:p>
    <w:p>
      <w:pPr>
        <w:spacing w:before="75" w:after="0"/>
      </w:pPr>
      <w:r>
        <w:rPr/>
        <w:t xml:space="preserve">第二节 相容剂行业竞争格局综述</w:t>
      </w:r>
    </w:p>
    <w:p>
      <w:pPr>
        <w:spacing w:before="75" w:after="0"/>
      </w:pPr>
      <w:r>
        <w:rPr/>
        <w:t xml:space="preserve">一、相容剂行业竞争概况</w:t>
      </w:r>
    </w:p>
    <w:p>
      <w:pPr>
        <w:spacing w:before="75" w:after="0"/>
      </w:pPr>
      <w:r>
        <w:rPr/>
        <w:t xml:space="preserve">二、中国相容剂行业竞争力分析</w:t>
      </w:r>
    </w:p>
    <w:p>
      <w:pPr>
        <w:spacing w:before="75" w:after="0"/>
      </w:pPr>
      <w:r>
        <w:rPr/>
        <w:t xml:space="preserve">三、相容剂市场竞争策略分析</w:t>
      </w:r>
    </w:p>
    <w:p>
      <w:pPr>
        <w:spacing w:before="75" w:after="0"/>
      </w:pPr>
      <w:r>
        <w:rPr>
          <w:b w:val="1"/>
          <w:bCs w:val="1"/>
        </w:rPr>
        <w:t xml:space="preserve">第十一章 2021-2026年中国相容剂主要企业发展概述</w:t>
      </w:r>
    </w:p>
    <w:p>
      <w:pPr>
        <w:spacing w:before="75" w:after="0"/>
      </w:pPr>
      <w:r>
        <w:rPr/>
        <w:t xml:space="preserve">第一节 东莞创之源新材料科技有限公司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东莞卡尔文塑胶科技有限公司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宁波能之光新材料科技股份有限公司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佛山格邦高分子科技有限公司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广州塑宝材料科技有限公司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龙甲(上海)实业有限公司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沈阳科通塑胶有限公司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湖北凯鹤化工新材料有限公司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河北金天塑胶新材料有限公司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沈阳四维高聚物塑胶有限公司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2026-2031年中国相容剂行业投资前景分析</w:t>
      </w:r>
    </w:p>
    <w:p>
      <w:pPr>
        <w:spacing w:before="75" w:after="0"/>
      </w:pPr>
      <w:r>
        <w:rPr/>
        <w:t xml:space="preserve">第一节 相容剂市场发展前景</w:t>
      </w:r>
    </w:p>
    <w:p>
      <w:pPr>
        <w:spacing w:before="75" w:after="0"/>
      </w:pPr>
      <w:r>
        <w:rPr/>
        <w:t xml:space="preserve">一、相容剂市场发展潜力</w:t>
      </w:r>
    </w:p>
    <w:p>
      <w:pPr>
        <w:spacing w:before="75" w:after="0"/>
      </w:pPr>
      <w:r>
        <w:rPr/>
        <w:t xml:space="preserve">二、相容剂市场发展前景展望</w:t>
      </w:r>
    </w:p>
    <w:p>
      <w:pPr>
        <w:spacing w:before="75" w:after="0"/>
      </w:pPr>
      <w:r>
        <w:rPr/>
        <w:t xml:space="preserve">三、相容剂细分行业发展前景分析</w:t>
      </w:r>
    </w:p>
    <w:p>
      <w:pPr>
        <w:spacing w:before="75" w:after="0"/>
      </w:pPr>
      <w:r>
        <w:rPr/>
        <w:t xml:space="preserve">第二节 相容剂市场发展趋势预测</w:t>
      </w:r>
    </w:p>
    <w:p>
      <w:pPr>
        <w:spacing w:before="75" w:after="0"/>
      </w:pPr>
      <w:r>
        <w:rPr/>
        <w:t xml:space="preserve">一、相容剂行业发展趋势</w:t>
      </w:r>
    </w:p>
    <w:p>
      <w:pPr>
        <w:spacing w:before="75" w:after="0"/>
      </w:pPr>
      <w:r>
        <w:rPr/>
        <w:t xml:space="preserve">二、相容剂市场规模预测</w:t>
      </w:r>
    </w:p>
    <w:p>
      <w:pPr>
        <w:spacing w:before="75" w:after="0"/>
      </w:pPr>
      <w:r>
        <w:rPr/>
        <w:t xml:space="preserve">三、相容剂行业应用趋势预测</w:t>
      </w:r>
    </w:p>
    <w:p>
      <w:pPr>
        <w:spacing w:before="75" w:after="0"/>
      </w:pPr>
      <w:r>
        <w:rPr/>
        <w:t xml:space="preserve">四、2026-2031年细分市场发展趋势预测</w:t>
      </w:r>
    </w:p>
    <w:p>
      <w:pPr>
        <w:spacing w:before="75" w:after="0"/>
      </w:pPr>
      <w:r>
        <w:rPr/>
        <w:t xml:space="preserve">第三节 相容剂行业供需预测</w:t>
      </w:r>
    </w:p>
    <w:p>
      <w:pPr>
        <w:spacing w:before="75" w:after="0"/>
      </w:pPr>
      <w:r>
        <w:rPr/>
        <w:t xml:space="preserve">一、相容剂行业供给预测</w:t>
      </w:r>
    </w:p>
    <w:p>
      <w:pPr>
        <w:spacing w:before="75" w:after="0"/>
      </w:pPr>
      <w:r>
        <w:rPr/>
        <w:t xml:space="preserve">二、相容剂行业需求预测</w:t>
      </w:r>
    </w:p>
    <w:p>
      <w:pPr>
        <w:spacing w:before="75" w:after="0"/>
      </w:pPr>
      <w:r>
        <w:rPr/>
        <w:t xml:space="preserve">三、相容剂供需平衡预测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2026-2031年中国相容剂行业投资机会与风险分析</w:t>
      </w:r>
    </w:p>
    <w:p>
      <w:pPr>
        <w:spacing w:before="75" w:after="0"/>
      </w:pPr>
      <w:r>
        <w:rPr/>
        <w:t xml:space="preserve">第一节 相容剂行业投融资情况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相容剂行业投资风险及防范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2026-2031年中国相容剂行业投资战略研究</w:t>
      </w:r>
    </w:p>
    <w:p>
      <w:pPr>
        <w:spacing w:before="75" w:after="0"/>
      </w:pPr>
      <w:r>
        <w:rPr/>
        <w:t xml:space="preserve">第一节 相容剂行业发展战略研究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相容剂新产品差异化战略</w:t>
      </w:r>
    </w:p>
    <w:p>
      <w:pPr>
        <w:spacing w:before="75" w:after="0"/>
      </w:pPr>
      <w:r>
        <w:rPr/>
        <w:t xml:space="preserve">一、相容剂行业投资战略研究</w:t>
      </w:r>
    </w:p>
    <w:p>
      <w:pPr>
        <w:spacing w:before="75" w:after="0"/>
      </w:pPr>
      <w:r>
        <w:rPr/>
        <w:t xml:space="preserve">二、相容剂行业投资战略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相容剂行业研究结论</w:t>
      </w:r>
    </w:p>
    <w:p>
      <w:pPr>
        <w:spacing w:before="75" w:after="0"/>
      </w:pPr>
      <w:r>
        <w:rPr/>
        <w:t xml:space="preserve">第二节 相容剂行业投资价值评估</w:t>
      </w:r>
    </w:p>
    <w:p>
      <w:pPr>
        <w:spacing w:before="75" w:after="0"/>
      </w:pPr>
      <w:r>
        <w:rPr/>
        <w:t xml:space="preserve">第三节 相容剂行业投资建议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附录</w:t>
      </w:r>
    </w:p>
    <w:p>
      <w:pPr>
        <w:spacing w:before="75" w:after="0"/>
      </w:pPr>
      <w:r>
        <w:rPr/>
        <w:t xml:space="preserve">《产业结构调整指导目录( 年本)》</w:t>
      </w:r>
    </w:p>
    <w:p>
      <w:pPr>
        <w:spacing w:before="75" w:after="0"/>
      </w:pPr>
      <w:r>
        <w:rPr>
          <w:b w:val="1"/>
          <w:bCs w:val="1"/>
        </w:rPr>
        <w:t xml:space="preserve">图表目录</w:t>
      </w:r>
    </w:p>
    <w:p>
      <w:pPr>
        <w:spacing w:before="75" w:after="0"/>
      </w:pPr>
      <w:r>
        <w:rPr/>
        <w:t xml:space="preserve">图表：行业生命周期理论</w:t>
      </w:r>
    </w:p>
    <w:p>
      <w:pPr>
        <w:spacing w:before="75" w:after="0"/>
      </w:pPr>
      <w:r>
        <w:rPr/>
        <w:t xml:space="preserve">图表：行业发展周期</w:t>
      </w:r>
    </w:p>
    <w:p>
      <w:pPr>
        <w:spacing w:before="75" w:after="0"/>
      </w:pPr>
      <w:r>
        <w:rPr/>
        <w:t xml:space="preserve">图表：相容剂行业细分产品特征</w:t>
      </w:r>
    </w:p>
    <w:p>
      <w:pPr>
        <w:spacing w:before="75" w:after="0"/>
      </w:pPr>
      <w:r>
        <w:rPr/>
        <w:t xml:space="preserve">图表：2021-2026年和全年gdp初步核算数据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图表：全国居民消费价格涨跌幅(单位：%)</w:t>
      </w:r>
    </w:p>
    <w:p>
      <w:pPr>
        <w:spacing w:before="75" w:after="0"/>
      </w:pPr>
      <w:r>
        <w:rPr/>
        <w:t xml:space="preserve">图表：2021-2026年全国居民人均可支配收入平均数与中位数</w:t>
      </w:r>
    </w:p>
    <w:p>
      <w:pPr>
        <w:spacing w:before="75" w:after="0"/>
      </w:pPr>
      <w:r>
        <w:rPr/>
        <w:t xml:space="preserve">图表：2021-2026年我国人口数量及增长率(单位：万人，%)</w:t>
      </w:r>
    </w:p>
    <w:p>
      <w:pPr>
        <w:spacing w:before="75" w:after="0"/>
      </w:pPr>
      <w:r>
        <w:rPr/>
        <w:t xml:space="preserve">图表：2021-2026年我国相容剂行业市场规模(单位：亿元)</w:t>
      </w:r>
    </w:p>
    <w:p>
      <w:pPr>
        <w:spacing w:before="75" w:after="0"/>
      </w:pPr>
      <w:r>
        <w:rPr/>
        <w:t xml:space="preserve">图表：我国相容剂行业市场区域占比(单位：%)</w:t>
      </w:r>
    </w:p>
    <w:p>
      <w:pPr>
        <w:spacing w:before="75" w:after="0"/>
      </w:pPr>
      <w:r>
        <w:rPr/>
        <w:t xml:space="preserve">图表：2021-2026年企业数量结构分析(家)</w:t>
      </w:r>
    </w:p>
    <w:p>
      <w:pPr>
        <w:spacing w:before="75" w:after="0"/>
      </w:pPr>
      <w:r>
        <w:rPr/>
        <w:t xml:space="preserve">图表：2021-2026年人员规模状况分析(人)</w:t>
      </w:r>
    </w:p>
    <w:p>
      <w:pPr>
        <w:spacing w:before="75" w:after="0"/>
      </w:pPr>
      <w:r>
        <w:rPr/>
        <w:t xml:space="preserve">图表：2021-2026年行业资产规模分析(亿元)</w:t>
      </w:r>
    </w:p>
    <w:p>
      <w:pPr>
        <w:spacing w:before="75" w:after="0"/>
      </w:pPr>
      <w:r>
        <w:rPr/>
        <w:t xml:space="preserve">图表：2021-2026年行业市场规模分析(亿元)</w:t>
      </w:r>
    </w:p>
    <w:p>
      <w:pPr>
        <w:spacing w:before="75" w:after="0"/>
      </w:pPr>
      <w:r>
        <w:rPr/>
        <w:t xml:space="preserve">图表：2021-2026年相容剂行业工业总产值(亿元)</w:t>
      </w:r>
    </w:p>
    <w:p>
      <w:pPr>
        <w:spacing w:before="75" w:after="0"/>
      </w:pPr>
      <w:r>
        <w:rPr/>
        <w:t xml:space="preserve">图表：2021-2026年相容剂行业工业销售产值(亿元)</w:t>
      </w:r>
    </w:p>
    <w:p>
      <w:pPr>
        <w:spacing w:before="75" w:after="0"/>
      </w:pPr>
      <w:r>
        <w:rPr/>
        <w:t xml:space="preserve">图表：2021-2026年相容剂行业产销率</w:t>
      </w:r>
    </w:p>
    <w:p>
      <w:pPr>
        <w:spacing w:before="75" w:after="0"/>
      </w:pPr>
      <w:r>
        <w:rPr/>
        <w:t xml:space="preserve">图表：2021-2026年相容剂行业供给情况(万吨)</w:t>
      </w:r>
    </w:p>
    <w:p>
      <w:pPr>
        <w:spacing w:before="75" w:after="0"/>
      </w:pPr>
      <w:r>
        <w:rPr/>
        <w:t xml:space="preserve">图表：相容剂行业客户结构</w:t>
      </w:r>
    </w:p>
    <w:p>
      <w:pPr>
        <w:spacing w:before="75" w:after="0"/>
      </w:pPr>
      <w:r>
        <w:rPr/>
        <w:t xml:space="preserve">图表：相容剂行业需求的地区差异</w:t>
      </w:r>
    </w:p>
    <w:p>
      <w:pPr>
        <w:spacing w:before="75" w:after="0"/>
      </w:pPr>
      <w:r>
        <w:rPr/>
        <w:t xml:space="preserve">图表：相容剂下游应用市场需求总规模【细分市场】</w:t>
      </w:r>
    </w:p>
    <w:p>
      <w:pPr>
        <w:spacing w:before="75" w:after="0"/>
      </w:pPr>
      <w:r>
        <w:rPr/>
        <w:t xml:space="preserve">图表：相容剂行业领域需求产品/服务市场格局预测</w:t>
      </w:r>
    </w:p>
    <w:p>
      <w:pPr>
        <w:spacing w:before="75" w:after="0"/>
      </w:pPr>
      <w:r>
        <w:rPr/>
        <w:t xml:space="preserve">图表：相容剂生产厂商排名</w:t>
      </w:r>
    </w:p>
    <w:p>
      <w:pPr>
        <w:spacing w:before="75" w:after="0"/>
      </w:pPr>
      <w:r>
        <w:rPr/>
        <w:t xml:space="preserve">图表：我国相容剂细分产品市场占比情况(单位：%)</w:t>
      </w:r>
    </w:p>
    <w:p>
      <w:pPr>
        <w:spacing w:before="75" w:after="0"/>
      </w:pPr>
      <w:r>
        <w:rPr/>
        <w:t xml:space="preserve">图表：我国相容剂企业所有制结构分析(单位：%)</w:t>
      </w:r>
    </w:p>
    <w:p>
      <w:pPr>
        <w:spacing w:before="75" w:after="0"/>
      </w:pPr>
      <w:r>
        <w:rPr/>
        <w:t xml:space="preserve">图表：我国相容剂行业产业链</w:t>
      </w:r>
    </w:p>
    <w:p>
      <w:pPr>
        <w:spacing w:before="75" w:after="0"/>
      </w:pPr>
      <w:r>
        <w:rPr/>
        <w:t xml:space="preserve">图表：各区域主要代理商情况</w:t>
      </w:r>
    </w:p>
    <w:p>
      <w:pPr>
        <w:spacing w:before="75" w:after="0"/>
      </w:pPr>
      <w:r>
        <w:rPr/>
        <w:t xml:space="preserve">图表：2021-2026年中国相容剂行业营销增速情况</w:t>
      </w:r>
    </w:p>
    <w:p>
      <w:pPr>
        <w:spacing w:before="75" w:after="0"/>
      </w:pPr>
      <w:r>
        <w:rPr/>
        <w:t xml:space="preserve">图表：2021-2026年中国相容剂产能情况(万吨)</w:t>
      </w:r>
    </w:p>
    <w:p>
      <w:pPr>
        <w:spacing w:before="75" w:after="0"/>
      </w:pPr>
      <w:r>
        <w:rPr/>
        <w:t xml:space="preserve">图表：我国相容剂区域市场规模分析(亿元)</w:t>
      </w:r>
    </w:p>
    <w:p>
      <w:pPr>
        <w:spacing w:before="75" w:after="0"/>
      </w:pPr>
      <w:r>
        <w:rPr/>
        <w:t xml:space="preserve">图表：2021-2026年中国相容剂行业总体消费情况(万吨)</w:t>
      </w:r>
    </w:p>
    <w:p>
      <w:pPr>
        <w:spacing w:before="75" w:after="0"/>
      </w:pPr>
      <w:r>
        <w:rPr/>
        <w:t xml:space="preserve">图表：2021-2026年中国相容剂行业供需错位情况(万吨)</w:t>
      </w:r>
    </w:p>
    <w:p>
      <w:pPr>
        <w:spacing w:before="75" w:after="0"/>
      </w:pPr>
      <w:r>
        <w:rPr/>
        <w:t xml:space="preserve">图表：相容剂销售渠道分类</w:t>
      </w:r>
    </w:p>
    <w:p>
      <w:pPr>
        <w:spacing w:before="75" w:after="0"/>
      </w:pPr>
      <w:r>
        <w:rPr/>
        <w:t xml:space="preserve">图表：中国相容剂行业上游供应商议价能力分析</w:t>
      </w:r>
    </w:p>
    <w:p>
      <w:pPr>
        <w:spacing w:before="75" w:after="0"/>
      </w:pPr>
      <w:r>
        <w:rPr/>
        <w:t xml:space="preserve">图表：中国相容剂行业下游供应商议价能力分析</w:t>
      </w:r>
    </w:p>
    <w:p>
      <w:pPr>
        <w:spacing w:before="75" w:after="0"/>
      </w:pPr>
      <w:r>
        <w:rPr/>
        <w:t xml:space="preserve">图表：我国相容剂生产厂商</w:t>
      </w:r>
    </w:p>
    <w:p>
      <w:pPr>
        <w:spacing w:before="75" w:after="0"/>
      </w:pPr>
      <w:r>
        <w:rPr/>
        <w:t xml:space="preserve">图表：龙甲实业相容剂产品列表</w:t>
      </w:r>
    </w:p>
    <w:p>
      <w:pPr>
        <w:spacing w:before="75" w:after="0"/>
      </w:pPr>
      <w:r>
        <w:rPr/>
        <w:t xml:space="preserve">图表：科通塑胶相容剂产品一览</w:t>
      </w:r>
    </w:p>
    <w:p>
      <w:pPr>
        <w:spacing w:before="75" w:after="0"/>
      </w:pPr>
      <w:r>
        <w:rPr/>
        <w:t xml:space="preserve">图表：凯鹤化工相容剂产品一览</w:t>
      </w:r>
    </w:p>
    <w:p>
      <w:pPr>
        <w:spacing w:before="75" w:after="0"/>
      </w:pPr>
      <w:r>
        <w:rPr/>
        <w:t xml:space="preserve">图表：2026-2031年相容剂市场规模预测(亿元)</w:t>
      </w:r>
    </w:p>
    <w:p>
      <w:pPr>
        <w:spacing w:before="75" w:after="0"/>
      </w:pPr>
      <w:r>
        <w:rPr/>
        <w:t xml:space="preserve">图表：2026-2031年细分市场发展趋势预测</w:t>
      </w:r>
    </w:p>
    <w:p>
      <w:pPr>
        <w:spacing w:before="75" w:after="0"/>
      </w:pPr>
      <w:r>
        <w:rPr/>
        <w:t xml:space="preserve">图表：2026-2031年相容剂行业供给预测(万吨)</w:t>
      </w:r>
    </w:p>
    <w:p>
      <w:pPr>
        <w:spacing w:before="75" w:after="0"/>
      </w:pPr>
      <w:r>
        <w:rPr/>
        <w:t xml:space="preserve">图表：2026-2031年相容剂行业需求预测(万吨)</w:t>
      </w:r>
    </w:p>
    <w:p>
      <w:pPr>
        <w:spacing w:before="75" w:after="0"/>
      </w:pPr>
      <w:r>
        <w:rPr/>
        <w:t xml:space="preserve">图表：2026-2031年相容剂供需平衡预测(万吨)</w:t>
      </w:r>
    </w:p>
    <w:p>
      <w:pPr>
        <w:spacing w:before="75" w:after="0"/>
      </w:pPr>
      <w:r>
        <w:rPr/>
        <w:t xml:space="preserve">图表：2026-2031年相容剂行业固定投资预测(亿元)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中国相容剂行业发展分析及投资前景预测研究报告(2026-2031版)</dc:title>
  <dc:description>中国相容剂行业发展分析及投资前景预测研究报告(2026-2031版)</dc:description>
  <dc:subject>中国相容剂行业发展分析及投资前景预测研究报告(2026-2031版)</dc:subject>
  <cp:keywords>研究报告</cp:keywords>
  <cp:category>研究报告</cp:category>
  <cp:lastModifiedBy>北京中道泰和信息咨询有限公司</cp:lastModifiedBy>
  <dcterms:created xsi:type="dcterms:W3CDTF">2026-04-01T14:09:03+08:00</dcterms:created>
  <dcterms:modified xsi:type="dcterms:W3CDTF">2026-04-01T14:09:03+08:00</dcterms:modified>
</cp:coreProperties>
</file>

<file path=docProps/custom.xml><?xml version="1.0" encoding="utf-8"?>
<Properties xmlns="http://schemas.openxmlformats.org/officeDocument/2006/custom-properties" xmlns:vt="http://schemas.openxmlformats.org/officeDocument/2006/docPropsVTypes"/>
</file>