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核磁共振设备行业发展分析及投资风险与战略研究报告(2026-2031版)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磁共振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磁共振设备行业市场跟踪搜集的一手市场数据，应用先进的科学分析模型，全面而准确地为您从行业的整体高度来架构分析体系。报告结合核磁共振设备行业的背景，深入而客观地剖析了中国核磁共振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磁共振设备行业的发展轨迹及多年的实践经验，对行业未来的发展趋势做出审慎分析与预测，是核磁共振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磁共振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2021-2026年世界核磁共振设备行业市场运行现状</w:t>
      </w:r>
    </w:p>
    <w:p>
      <w:pPr>
        <w:spacing w:before="75" w:after="0"/>
      </w:pPr>
      <w:r>
        <w:rPr/>
        <w:t xml:space="preserve">第一节 2021-2026年世界核磁共振设备行业发展现状</w:t>
      </w:r>
    </w:p>
    <w:p>
      <w:pPr>
        <w:spacing w:before="75" w:after="0"/>
      </w:pPr>
      <w:r>
        <w:rPr/>
        <w:t xml:space="preserve">一、世界核磁共振设备行业供给能力</w:t>
      </w:r>
    </w:p>
    <w:p>
      <w:pPr>
        <w:spacing w:before="75" w:after="0"/>
      </w:pPr>
      <w:r>
        <w:rPr/>
        <w:t xml:space="preserve">二、世界核磁共振设备行业需求状况</w:t>
      </w:r>
    </w:p>
    <w:p>
      <w:pPr>
        <w:spacing w:before="75" w:after="0"/>
      </w:pPr>
      <w:r>
        <w:rPr/>
        <w:t xml:space="preserve">三、世界核磁共振设备行业运行特点</w:t>
      </w:r>
    </w:p>
    <w:p>
      <w:pPr>
        <w:spacing w:before="75" w:after="0"/>
      </w:pPr>
      <w:r>
        <w:rPr/>
        <w:t xml:space="preserve">第二节 2021-2026年世界主要国家核磁共振设备运行概况</w:t>
      </w:r>
    </w:p>
    <w:p>
      <w:pPr>
        <w:spacing w:before="75" w:after="0"/>
      </w:pPr>
      <w:r>
        <w:rPr/>
        <w:t xml:space="preserve">一、美国</w:t>
      </w:r>
    </w:p>
    <w:p>
      <w:pPr>
        <w:spacing w:before="75" w:after="0"/>
      </w:pPr>
      <w:r>
        <w:rPr/>
        <w:t xml:space="preserve">二、日本</w:t>
      </w:r>
    </w:p>
    <w:p>
      <w:pPr>
        <w:spacing w:before="75" w:after="0"/>
      </w:pPr>
      <w:r>
        <w:rPr/>
        <w:t xml:space="preserve">三、德国</w:t>
      </w:r>
    </w:p>
    <w:p>
      <w:pPr>
        <w:spacing w:before="75" w:after="0"/>
      </w:pPr>
      <w:r>
        <w:rPr/>
        <w:t xml:space="preserve">第三节 2026-2031年世界核磁共振设备行业发展趋势分析</w:t>
      </w:r>
    </w:p>
    <w:p>
      <w:pPr>
        <w:spacing w:before="75" w:after="0"/>
      </w:pPr>
      <w:r>
        <w:rPr>
          <w:b w:val="1"/>
          <w:bCs w:val="1"/>
        </w:rPr>
        <w:t xml:space="preserve">第二章 2021-2026年中国核磁共振设备行业发展环境分析</w:t>
      </w:r>
    </w:p>
    <w:p>
      <w:pPr>
        <w:spacing w:before="75" w:after="0"/>
      </w:pPr>
      <w:r>
        <w:rPr/>
        <w:t xml:space="preserve">第一节 2021-2026年中国宏观经济运行情况</w:t>
      </w:r>
    </w:p>
    <w:p>
      <w:pPr>
        <w:spacing w:before="75" w:after="0"/>
      </w:pPr>
      <w:r>
        <w:rPr/>
        <w:t xml:space="preserve">一、国内生产总值变化情况</w:t>
      </w:r>
    </w:p>
    <w:p>
      <w:pPr>
        <w:spacing w:before="75" w:after="0"/>
      </w:pPr>
      <w:r>
        <w:rPr/>
        <w:t xml:space="preserve">二、固定资产投资现状</w:t>
      </w:r>
    </w:p>
    <w:p>
      <w:pPr>
        <w:spacing w:before="75" w:after="0"/>
      </w:pPr>
      <w:r>
        <w:rPr/>
        <w:t xml:space="preserve">三、进出口贸易变化情况</w:t>
      </w:r>
    </w:p>
    <w:p>
      <w:pPr>
        <w:spacing w:before="75" w:after="0"/>
      </w:pPr>
      <w:r>
        <w:rPr/>
        <w:t xml:space="preserve">第二节 2021-2026年中国核磁共振设备政策环境分析</w:t>
      </w:r>
    </w:p>
    <w:p>
      <w:pPr>
        <w:spacing w:before="75" w:after="0"/>
      </w:pPr>
      <w:r>
        <w:rPr/>
        <w:t xml:space="preserve">一、《新医疗器械注册管理办法》</w:t>
      </w:r>
    </w:p>
    <w:p>
      <w:pPr>
        <w:spacing w:before="75" w:after="0"/>
      </w:pPr>
      <w:r>
        <w:rPr/>
        <w:t xml:space="preserve">二、《医疗器械监督管理条例》</w:t>
      </w:r>
    </w:p>
    <w:p>
      <w:pPr>
        <w:spacing w:before="75" w:after="0"/>
      </w:pPr>
      <w:r>
        <w:rPr/>
        <w:t xml:space="preserve">三、医疗器械实施gmp加速行业认证</w:t>
      </w:r>
    </w:p>
    <w:p>
      <w:pPr>
        <w:spacing w:before="75" w:after="0"/>
      </w:pPr>
      <w:r>
        <w:rPr/>
        <w:t xml:space="preserve">四、大型医用设备管理品目</w:t>
      </w:r>
    </w:p>
    <w:p>
      <w:pPr>
        <w:spacing w:before="75" w:after="0"/>
      </w:pPr>
      <w:r>
        <w:rPr/>
        <w:t xml:space="preserve">第三节 2021-2026年中国核磁共振设备社会环境分析</w:t>
      </w:r>
    </w:p>
    <w:p>
      <w:pPr>
        <w:spacing w:before="75" w:after="0"/>
      </w:pPr>
      <w:r>
        <w:rPr>
          <w:b w:val="1"/>
          <w:bCs w:val="1"/>
        </w:rPr>
        <w:t xml:space="preserve">第三章 2021-2026年中国核磁共振行业运行概况</w:t>
      </w:r>
    </w:p>
    <w:p>
      <w:pPr>
        <w:spacing w:before="75" w:after="0"/>
      </w:pPr>
      <w:r>
        <w:rPr/>
        <w:t xml:space="preserve">第一节 2021-2026年中国核磁共振设备行业概况</w:t>
      </w:r>
    </w:p>
    <w:p>
      <w:pPr>
        <w:spacing w:before="75" w:after="0"/>
      </w:pPr>
      <w:r>
        <w:rPr/>
        <w:t xml:space="preserve">一、中国核磁共振设备行业现状</w:t>
      </w:r>
    </w:p>
    <w:p>
      <w:pPr>
        <w:spacing w:before="75" w:after="0"/>
      </w:pPr>
      <w:r>
        <w:rPr/>
        <w:t xml:space="preserve">二、中国核磁共振设备技术水平</w:t>
      </w:r>
    </w:p>
    <w:p>
      <w:pPr>
        <w:spacing w:before="75" w:after="0"/>
      </w:pPr>
      <w:r>
        <w:rPr/>
        <w:t xml:space="preserve">第二节 2021-2026年中国核磁共振设备市场运行分析</w:t>
      </w:r>
    </w:p>
    <w:p>
      <w:pPr>
        <w:spacing w:before="75" w:after="0"/>
      </w:pPr>
      <w:r>
        <w:rPr/>
        <w:t xml:space="preserve">一、中国核磁共振设备行业供给状况</w:t>
      </w:r>
    </w:p>
    <w:p>
      <w:pPr>
        <w:spacing w:before="75" w:after="0"/>
      </w:pPr>
      <w:r>
        <w:rPr/>
        <w:t xml:space="preserve">二、中国核磁共振设备行业市场需求</w:t>
      </w:r>
    </w:p>
    <w:p>
      <w:pPr>
        <w:spacing w:before="75" w:after="0"/>
      </w:pPr>
      <w:r>
        <w:rPr/>
        <w:t xml:space="preserve">三、中国核磁共振设备行业进出口形势</w:t>
      </w:r>
    </w:p>
    <w:p>
      <w:pPr>
        <w:spacing w:before="75" w:after="0"/>
      </w:pPr>
      <w:r>
        <w:rPr/>
        <w:t xml:space="preserve">第三节 2021-2026年中国核磁共振设备行业存在的问题</w:t>
      </w:r>
    </w:p>
    <w:p>
      <w:pPr>
        <w:spacing w:before="75" w:after="0"/>
      </w:pPr>
      <w:r>
        <w:rPr>
          <w:b w:val="1"/>
          <w:bCs w:val="1"/>
        </w:rPr>
        <w:t xml:space="preserve">第四章 2021-2026年中国核磁共振设备营销模式与居民健康关注度变化分析</w:t>
      </w:r>
    </w:p>
    <w:p>
      <w:pPr>
        <w:spacing w:before="75" w:after="0"/>
      </w:pPr>
      <w:r>
        <w:rPr/>
        <w:t xml:space="preserve">第一节 2021-2026年中国核磁共振设备市场运作模式分析</w:t>
      </w:r>
    </w:p>
    <w:p>
      <w:pPr>
        <w:spacing w:before="75" w:after="0"/>
      </w:pPr>
      <w:r>
        <w:rPr/>
        <w:t xml:space="preserve">一、专业市场销售模式</w:t>
      </w:r>
    </w:p>
    <w:p>
      <w:pPr>
        <w:spacing w:before="75" w:after="0"/>
      </w:pPr>
      <w:r>
        <w:rPr/>
        <w:t xml:space="preserve">二、医疗机构增长与医疗器械市场需求分析</w:t>
      </w:r>
    </w:p>
    <w:p>
      <w:pPr>
        <w:spacing w:before="75" w:after="0"/>
      </w:pPr>
      <w:r>
        <w:rPr/>
        <w:t xml:space="preserve">第二节 2021-2026年中国核磁共振设备直销模式分析</w:t>
      </w:r>
    </w:p>
    <w:p>
      <w:pPr>
        <w:spacing w:before="75" w:after="0"/>
      </w:pPr>
      <w:r>
        <w:rPr/>
        <w:t xml:space="preserve">一、大中型医院医疗设备使用状况调查</w:t>
      </w:r>
    </w:p>
    <w:p>
      <w:pPr>
        <w:spacing w:before="75" w:after="0"/>
      </w:pPr>
      <w:r>
        <w:rPr/>
        <w:t xml:space="preserve">二、“十三五”卫生规划首善农村</w:t>
      </w:r>
    </w:p>
    <w:p>
      <w:pPr>
        <w:spacing w:before="75" w:after="0"/>
      </w:pPr>
      <w:r>
        <w:rPr/>
        <w:t xml:space="preserve">三、医疗设备采购将实行准入制</w:t>
      </w:r>
    </w:p>
    <w:p>
      <w:pPr>
        <w:spacing w:before="75" w:after="0"/>
      </w:pPr>
      <w:r>
        <w:rPr/>
        <w:t xml:space="preserve">第三节 2021-2026年中国核磁共振设备销售模式分析</w:t>
      </w:r>
    </w:p>
    <w:p>
      <w:pPr>
        <w:spacing w:before="75" w:after="0"/>
      </w:pPr>
      <w:r>
        <w:rPr/>
        <w:t xml:space="preserve">一、招标采购</w:t>
      </w:r>
    </w:p>
    <w:p>
      <w:pPr>
        <w:spacing w:before="75" w:after="0"/>
      </w:pPr>
      <w:r>
        <w:rPr/>
        <w:t xml:space="preserve">二、跨国采购</w:t>
      </w:r>
    </w:p>
    <w:p>
      <w:pPr>
        <w:spacing w:before="75" w:after="0"/>
      </w:pPr>
      <w:r>
        <w:rPr/>
        <w:t xml:space="preserve">三、贷款和融资租赁</w:t>
      </w:r>
    </w:p>
    <w:p>
      <w:pPr>
        <w:spacing w:before="75" w:after="0"/>
      </w:pPr>
      <w:r>
        <w:rPr/>
        <w:t xml:space="preserve">第四节 2021-2026年疾病及居民健康关注度变化的影响</w:t>
      </w:r>
    </w:p>
    <w:p>
      <w:pPr>
        <w:spacing w:before="75" w:after="0"/>
      </w:pPr>
      <w:r>
        <w:rPr/>
        <w:t xml:space="preserve">一、我国疾病发生及构成情况</w:t>
      </w:r>
    </w:p>
    <w:p>
      <w:pPr>
        <w:spacing w:before="75" w:after="0"/>
      </w:pPr>
      <w:r>
        <w:rPr/>
        <w:t xml:space="preserve">二、居民医药及看病支出情况</w:t>
      </w:r>
    </w:p>
    <w:p>
      <w:pPr>
        <w:spacing w:before="75" w:after="0"/>
      </w:pPr>
      <w:r>
        <w:rPr/>
        <w:t xml:space="preserve">三、疾病构成及居民健康关注度变化对核磁共振设备的影响</w:t>
      </w:r>
    </w:p>
    <w:p>
      <w:pPr>
        <w:spacing w:before="75" w:after="0"/>
      </w:pPr>
      <w:r>
        <w:rPr>
          <w:b w:val="1"/>
          <w:bCs w:val="1"/>
        </w:rPr>
        <w:t xml:space="preserve">第五章 2021-2026年中国医疗诊断、监护及治疗设备制造行业主要指标监测分析</w:t>
      </w:r>
    </w:p>
    <w:p>
      <w:pPr>
        <w:spacing w:before="75" w:after="0"/>
      </w:pPr>
      <w:r>
        <w:rPr/>
        <w:t xml:space="preserve">第一节 2021-2026年(按季度更新)中国医疗诊断、监护及治疗设备制造行业数据监测回顾</w:t>
      </w:r>
    </w:p>
    <w:p>
      <w:pPr>
        <w:spacing w:before="75" w:after="0"/>
      </w:pPr>
      <w:r>
        <w:rPr/>
        <w:t xml:space="preserve">一、竞争企业数量</w:t>
      </w:r>
    </w:p>
    <w:p>
      <w:pPr>
        <w:spacing w:before="75" w:after="0"/>
      </w:pPr>
      <w:r>
        <w:rPr/>
        <w:t xml:space="preserve">二、亏损面情况</w:t>
      </w:r>
    </w:p>
    <w:p>
      <w:pPr>
        <w:spacing w:before="75" w:after="0"/>
      </w:pPr>
      <w:r>
        <w:rPr/>
        <w:t xml:space="preserve">三、市场销售额增长</w:t>
      </w:r>
    </w:p>
    <w:p>
      <w:pPr>
        <w:spacing w:before="75" w:after="0"/>
      </w:pPr>
      <w:r>
        <w:rPr/>
        <w:t xml:space="preserve">四、利润总额增长</w:t>
      </w:r>
    </w:p>
    <w:p>
      <w:pPr>
        <w:spacing w:before="75" w:after="0"/>
      </w:pPr>
      <w:r>
        <w:rPr/>
        <w:t xml:space="preserve">五、投资资产增长性</w:t>
      </w:r>
    </w:p>
    <w:p>
      <w:pPr>
        <w:spacing w:before="75" w:after="0"/>
      </w:pPr>
      <w:r>
        <w:rPr/>
        <w:t xml:space="preserve">六、行业从业人数调查分析</w:t>
      </w:r>
    </w:p>
    <w:p>
      <w:pPr>
        <w:spacing w:before="75" w:after="0"/>
      </w:pPr>
      <w:r>
        <w:rPr/>
        <w:t xml:space="preserve">第二节 2021-2026年(按季度更新)中国医疗诊断、监护及治疗设备制造行业投资价值测算</w:t>
      </w:r>
    </w:p>
    <w:p>
      <w:pPr>
        <w:spacing w:before="75" w:after="0"/>
      </w:pPr>
      <w:r>
        <w:rPr/>
        <w:t xml:space="preserve">一、销售利润率</w:t>
      </w:r>
    </w:p>
    <w:p>
      <w:pPr>
        <w:spacing w:before="75" w:after="0"/>
      </w:pPr>
      <w:r>
        <w:rPr/>
        <w:t xml:space="preserve">二、销售毛利率</w:t>
      </w:r>
    </w:p>
    <w:p>
      <w:pPr>
        <w:spacing w:before="75" w:after="0"/>
      </w:pPr>
      <w:r>
        <w:rPr/>
        <w:t xml:space="preserve">三、资产利润率</w:t>
      </w:r>
    </w:p>
    <w:p>
      <w:pPr>
        <w:spacing w:before="75" w:after="0"/>
      </w:pPr>
      <w:r>
        <w:rPr/>
        <w:t xml:space="preserve">四、未来5年医疗诊断、监护及治疗设备制造盈利能力预测</w:t>
      </w:r>
    </w:p>
    <w:p>
      <w:pPr>
        <w:spacing w:before="75" w:after="0"/>
      </w:pPr>
      <w:r>
        <w:rPr/>
        <w:t xml:space="preserve">第三节 2021-2026年(按季度更新)中国医疗诊断、监护及治疗设备制造行业产销率调查</w:t>
      </w:r>
    </w:p>
    <w:p>
      <w:pPr>
        <w:spacing w:before="75" w:after="0"/>
      </w:pPr>
      <w:r>
        <w:rPr/>
        <w:t xml:space="preserve">一、工业总产值</w:t>
      </w:r>
    </w:p>
    <w:p>
      <w:pPr>
        <w:spacing w:before="75" w:after="0"/>
      </w:pPr>
      <w:r>
        <w:rPr/>
        <w:t xml:space="preserve">二、工业销售产值</w:t>
      </w:r>
    </w:p>
    <w:p>
      <w:pPr>
        <w:spacing w:before="75" w:after="0"/>
      </w:pPr>
      <w:r>
        <w:rPr/>
        <w:t xml:space="preserve">三、产销率调查</w:t>
      </w:r>
    </w:p>
    <w:p>
      <w:pPr>
        <w:spacing w:before="75" w:after="0"/>
      </w:pPr>
      <w:r>
        <w:rPr/>
        <w:t xml:space="preserve">第四节 2021-2026年(按季度更新)医疗诊断、监护及治疗设备制造出口交货值数据</w:t>
      </w:r>
    </w:p>
    <w:p>
      <w:pPr>
        <w:spacing w:before="75" w:after="0"/>
      </w:pPr>
      <w:r>
        <w:rPr/>
        <w:t xml:space="preserve">一、出口交货值增长</w:t>
      </w:r>
    </w:p>
    <w:p>
      <w:pPr>
        <w:spacing w:before="75" w:after="0"/>
      </w:pPr>
      <w:r>
        <w:rPr/>
        <w:t xml:space="preserve">二、出口交货值占工业产值的比重(出口率)</w:t>
      </w:r>
    </w:p>
    <w:p>
      <w:pPr>
        <w:spacing w:before="75" w:after="0"/>
      </w:pPr>
      <w:r>
        <w:rPr>
          <w:b w:val="1"/>
          <w:bCs w:val="1"/>
        </w:rPr>
        <w:t xml:space="preserve">第六章 2021-2026年中国核磁共振设备竞争格局分析</w:t>
      </w:r>
    </w:p>
    <w:p>
      <w:pPr>
        <w:spacing w:before="75" w:after="0"/>
      </w:pPr>
      <w:r>
        <w:rPr/>
        <w:t xml:space="preserve">第一节 2021-2026年中国核磁共振设备行业的发展周期</w:t>
      </w:r>
    </w:p>
    <w:p>
      <w:pPr>
        <w:spacing w:before="75" w:after="0"/>
      </w:pPr>
      <w:r>
        <w:rPr/>
        <w:t xml:space="preserve">一、核磁共振设备行业的经济周期</w:t>
      </w:r>
    </w:p>
    <w:p>
      <w:pPr>
        <w:spacing w:before="75" w:after="0"/>
      </w:pPr>
      <w:r>
        <w:rPr/>
        <w:t xml:space="preserve">二、核磁共振设备行业的增长性与波动性</w:t>
      </w:r>
    </w:p>
    <w:p>
      <w:pPr>
        <w:spacing w:before="75" w:after="0"/>
      </w:pPr>
      <w:r>
        <w:rPr/>
        <w:t xml:space="preserve">三、核磁共振设备行业的成熟度</w:t>
      </w:r>
    </w:p>
    <w:p>
      <w:pPr>
        <w:spacing w:before="75" w:after="0"/>
      </w:pPr>
      <w:r>
        <w:rPr/>
        <w:t xml:space="preserve">第二节 2021-2026年中国核磁共振设备行业竞争格局综述</w:t>
      </w:r>
    </w:p>
    <w:p>
      <w:pPr>
        <w:spacing w:before="75" w:after="0"/>
      </w:pPr>
      <w:r>
        <w:rPr/>
        <w:t xml:space="preserve">一、核磁共振设备行业集中度分析</w:t>
      </w:r>
    </w:p>
    <w:p>
      <w:pPr>
        <w:spacing w:before="75" w:after="0"/>
      </w:pPr>
      <w:r>
        <w:rPr/>
        <w:t xml:space="preserve">二、核磁共振设备行业竞争程度</w:t>
      </w:r>
    </w:p>
    <w:p>
      <w:pPr>
        <w:spacing w:before="75" w:after="0"/>
      </w:pPr>
      <w:r>
        <w:rPr/>
        <w:t xml:space="preserve">第三节 2021-2026年中国核磁共振设备行业国际竞争者的影响</w:t>
      </w:r>
    </w:p>
    <w:p>
      <w:pPr>
        <w:spacing w:before="75" w:after="0"/>
      </w:pPr>
      <w:r>
        <w:rPr/>
        <w:t xml:space="preserve">一、国际核磁共振设备企业分布情况</w:t>
      </w:r>
    </w:p>
    <w:p>
      <w:pPr>
        <w:spacing w:before="75" w:after="0"/>
      </w:pPr>
      <w:r>
        <w:rPr/>
        <w:t xml:space="preserve">二、国际核磁共振设备企业的swot</w:t>
      </w:r>
    </w:p>
    <w:p>
      <w:pPr>
        <w:spacing w:before="75" w:after="0"/>
      </w:pPr>
      <w:r>
        <w:rPr/>
        <w:t xml:space="preserve">第四节 2026-2031年中国核磁共振设备行业竞争格局展望</w:t>
      </w:r>
    </w:p>
    <w:p>
      <w:pPr>
        <w:spacing w:before="75" w:after="0"/>
      </w:pPr>
      <w:r>
        <w:rPr>
          <w:b w:val="1"/>
          <w:bCs w:val="1"/>
        </w:rPr>
        <w:t xml:space="preserve">第七章 2021-2026年中国核磁共振设备行业重点企业财务状况与竞争力分析</w:t>
      </w:r>
    </w:p>
    <w:p>
      <w:pPr>
        <w:spacing w:before="75" w:after="0"/>
      </w:pPr>
      <w:r>
        <w:rPr/>
        <w:t xml:space="preserve">第一节 北京万东医疗装备股份有限公司</w:t>
      </w:r>
    </w:p>
    <w:p>
      <w:pPr>
        <w:spacing w:before="75" w:after="0"/>
      </w:pPr>
      <w:r>
        <w:rPr/>
        <w:t xml:space="preserve">一、企业简介</w:t>
      </w:r>
    </w:p>
    <w:p>
      <w:pPr>
        <w:spacing w:before="75" w:after="0"/>
      </w:pPr>
      <w:r>
        <w:rPr/>
        <w:t xml:space="preserve">二、企业主要财务指标</w:t>
      </w:r>
    </w:p>
    <w:p>
      <w:pPr>
        <w:spacing w:before="75" w:after="0"/>
      </w:pPr>
      <w:r>
        <w:rPr/>
        <w:t xml:space="preserve">三、成长能力分析</w:t>
      </w:r>
    </w:p>
    <w:p>
      <w:pPr>
        <w:spacing w:before="75" w:after="0"/>
      </w:pPr>
      <w:r>
        <w:rPr/>
        <w:t xml:space="preserve">四、资产周转能力</w:t>
      </w:r>
    </w:p>
    <w:p>
      <w:pPr>
        <w:spacing w:before="75" w:after="0"/>
      </w:pPr>
      <w:r>
        <w:rPr/>
        <w:t xml:space="preserve">五、盈利能力</w:t>
      </w:r>
    </w:p>
    <w:p>
      <w:pPr>
        <w:spacing w:before="75" w:after="0"/>
      </w:pPr>
      <w:r>
        <w:rPr/>
        <w:t xml:space="preserve">六、偿债能力</w:t>
      </w:r>
    </w:p>
    <w:p>
      <w:pPr>
        <w:spacing w:before="75" w:after="0"/>
      </w:pPr>
      <w:r>
        <w:rPr/>
        <w:t xml:space="preserve">第二节 西门子迈迪特磁共振有限公司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宁波鑫高益磁材有限公司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广州波普光机电科技有限公司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新奥博为技术有限公司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深圳安科高技术股份有限公司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航卫通用电气医疗系统有限公司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沈阳东软数字医疗系统股份有限公司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安捷瑞电子医疗(沈阳)有限公司</w:t>
      </w:r>
    </w:p>
    <w:p>
      <w:pPr>
        <w:spacing w:before="75" w:after="0"/>
      </w:pPr>
      <w:r>
        <w:rPr/>
        <w:t xml:space="preserve">一、企业基本概况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第八章 2021-2026年中国ct行业市场发展现状分析</w:t>
      </w:r>
    </w:p>
    <w:p>
      <w:pPr>
        <w:spacing w:before="75" w:after="0"/>
      </w:pPr>
      <w:r>
        <w:rPr/>
        <w:t xml:space="preserve">第一节 2021-2026年中国ct市场运行分析</w:t>
      </w:r>
    </w:p>
    <w:p>
      <w:pPr>
        <w:spacing w:before="75" w:after="0"/>
      </w:pPr>
      <w:r>
        <w:rPr/>
        <w:t xml:space="preserve">一、我国ct市场分析</w:t>
      </w:r>
    </w:p>
    <w:p>
      <w:pPr>
        <w:spacing w:before="75" w:after="0"/>
      </w:pPr>
      <w:r>
        <w:rPr/>
        <w:t xml:space="preserve">二、进出口市场分析</w:t>
      </w:r>
    </w:p>
    <w:p>
      <w:pPr>
        <w:spacing w:before="75" w:after="0"/>
      </w:pPr>
      <w:r>
        <w:rPr/>
        <w:t xml:space="preserve">三、北京生产全球四分之一ct机</w:t>
      </w:r>
    </w:p>
    <w:p>
      <w:pPr>
        <w:spacing w:before="75" w:after="0"/>
      </w:pPr>
      <w:r>
        <w:rPr/>
        <w:t xml:space="preserve">四、多层螺旋ct设备的新进展</w:t>
      </w:r>
    </w:p>
    <w:p>
      <w:pPr>
        <w:spacing w:before="75" w:after="0"/>
      </w:pPr>
      <w:r>
        <w:rPr/>
        <w:t xml:space="preserve">五、ct介入成为临床治疗</w:t>
      </w:r>
    </w:p>
    <w:p>
      <w:pPr>
        <w:spacing w:before="75" w:after="0"/>
      </w:pPr>
      <w:r>
        <w:rPr/>
        <w:t xml:space="preserve">六、第二代pet-ct用于肿瘤诊断</w:t>
      </w:r>
    </w:p>
    <w:p>
      <w:pPr>
        <w:spacing w:before="75" w:after="0"/>
      </w:pPr>
      <w:r>
        <w:rPr/>
        <w:t xml:space="preserve">第二节 2021-2026年中国ct机产业发展综述</w:t>
      </w:r>
    </w:p>
    <w:p>
      <w:pPr>
        <w:spacing w:before="75" w:after="0"/>
      </w:pPr>
      <w:r>
        <w:rPr/>
        <w:t xml:space="preserve">一、中国ct机产业特点分析</w:t>
      </w:r>
    </w:p>
    <w:p>
      <w:pPr>
        <w:spacing w:before="75" w:after="0"/>
      </w:pPr>
      <w:r>
        <w:rPr/>
        <w:t xml:space="preserve">二、中国ct机产业品牌分析</w:t>
      </w:r>
    </w:p>
    <w:p>
      <w:pPr>
        <w:spacing w:before="75" w:after="0"/>
      </w:pPr>
      <w:r>
        <w:rPr/>
        <w:t xml:space="preserve">第三节 2021-2026年中国ct机产业技术分析</w:t>
      </w:r>
    </w:p>
    <w:p>
      <w:pPr>
        <w:spacing w:before="75" w:after="0"/>
      </w:pPr>
      <w:r>
        <w:rPr/>
        <w:t xml:space="preserve">一、ct临床应用的进展</w:t>
      </w:r>
    </w:p>
    <w:p>
      <w:pPr>
        <w:spacing w:before="75" w:after="0"/>
      </w:pPr>
      <w:r>
        <w:rPr/>
        <w:t xml:space="preserve">二、多层螺旋ct新进展</w:t>
      </w:r>
    </w:p>
    <w:p>
      <w:pPr>
        <w:spacing w:before="75" w:after="0"/>
      </w:pPr>
      <w:r>
        <w:rPr/>
        <w:t xml:space="preserve">三、pet/ct的发展</w:t>
      </w:r>
    </w:p>
    <w:p>
      <w:pPr>
        <w:spacing w:before="75" w:after="0"/>
      </w:pPr>
      <w:r>
        <w:rPr/>
        <w:t xml:space="preserve">四、双源ct的发展</w:t>
      </w:r>
    </w:p>
    <w:p>
      <w:pPr>
        <w:spacing w:before="75" w:after="0"/>
      </w:pPr>
      <w:r>
        <w:rPr>
          <w:b w:val="1"/>
          <w:bCs w:val="1"/>
        </w:rPr>
        <w:t xml:space="preserve">第九章 2021-2026年中国超声诊断仪器市场运行概况分析</w:t>
      </w:r>
    </w:p>
    <w:p>
      <w:pPr>
        <w:spacing w:before="75" w:after="0"/>
      </w:pPr>
      <w:r>
        <w:rPr/>
        <w:t xml:space="preserve">第一节 2021-2026年中国超声仪器产业发展状况分析</w:t>
      </w:r>
    </w:p>
    <w:p>
      <w:pPr>
        <w:spacing w:before="75" w:after="0"/>
      </w:pPr>
      <w:r>
        <w:rPr/>
        <w:t xml:space="preserve">一、中国超声诊断开展起步较早分析</w:t>
      </w:r>
    </w:p>
    <w:p>
      <w:pPr>
        <w:spacing w:before="75" w:after="0"/>
      </w:pPr>
      <w:r>
        <w:rPr/>
        <w:t xml:space="preserve">二、2021-2026年中国医院对超声设备的要求</w:t>
      </w:r>
    </w:p>
    <w:p>
      <w:pPr>
        <w:spacing w:before="75" w:after="0"/>
      </w:pPr>
      <w:r>
        <w:rPr/>
        <w:t xml:space="preserve">三、2021-2026年中国超声检查收费水平分析</w:t>
      </w:r>
    </w:p>
    <w:p>
      <w:pPr>
        <w:spacing w:before="75" w:after="0"/>
      </w:pPr>
      <w:r>
        <w:rPr/>
        <w:t xml:space="preserve">四、2021-2026年中国计生系统对彩超设备的需求分析</w:t>
      </w:r>
    </w:p>
    <w:p>
      <w:pPr>
        <w:spacing w:before="75" w:after="0"/>
      </w:pPr>
      <w:r>
        <w:rPr/>
        <w:t xml:space="preserve">第二节 2021-2026年中国超声诊断仪器市场概况</w:t>
      </w:r>
    </w:p>
    <w:p>
      <w:pPr>
        <w:spacing w:before="75" w:after="0"/>
      </w:pPr>
      <w:r>
        <w:rPr/>
        <w:t xml:space="preserve">一、国际超声诊断仪器市场概况</w:t>
      </w:r>
    </w:p>
    <w:p>
      <w:pPr>
        <w:spacing w:before="75" w:after="0"/>
      </w:pPr>
      <w:r>
        <w:rPr/>
        <w:t xml:space="preserve">二、超声诊断设备医院使用情况</w:t>
      </w:r>
    </w:p>
    <w:p>
      <w:pPr>
        <w:spacing w:before="75" w:after="0"/>
      </w:pPr>
      <w:r>
        <w:rPr/>
        <w:t xml:space="preserve">三、彩色多谱勒超声诊断仪市场概况</w:t>
      </w:r>
    </w:p>
    <w:p>
      <w:pPr>
        <w:spacing w:before="75" w:after="0"/>
      </w:pPr>
      <w:r>
        <w:rPr/>
        <w:t xml:space="preserve">四、超声白内障乳化仪的国内需求分析</w:t>
      </w:r>
    </w:p>
    <w:p>
      <w:pPr>
        <w:spacing w:before="75" w:after="0"/>
      </w:pPr>
      <w:r>
        <w:rPr/>
        <w:t xml:space="preserve">第三节 2026-2031年中国超声诊断发展趋势展望</w:t>
      </w:r>
    </w:p>
    <w:p>
      <w:pPr>
        <w:spacing w:before="75" w:after="0"/>
      </w:pPr>
      <w:r>
        <w:rPr>
          <w:b w:val="1"/>
          <w:bCs w:val="1"/>
        </w:rPr>
        <w:t xml:space="preserve">第十章 2026-2031年中国核磁共振行业市场前景与趋势预测</w:t>
      </w:r>
    </w:p>
    <w:p>
      <w:pPr>
        <w:spacing w:before="75" w:after="0"/>
      </w:pPr>
      <w:r>
        <w:rPr/>
        <w:t xml:space="preserve">第一节 2026-2031年中国核磁共振设备市场预测</w:t>
      </w:r>
    </w:p>
    <w:p>
      <w:pPr>
        <w:spacing w:before="75" w:after="0"/>
      </w:pPr>
      <w:r>
        <w:rPr/>
        <w:t xml:space="preserve">一、mri设备的市场规模预测</w:t>
      </w:r>
    </w:p>
    <w:p>
      <w:pPr>
        <w:spacing w:before="75" w:after="0"/>
      </w:pPr>
      <w:r>
        <w:rPr/>
        <w:t xml:space="preserve">二、中国千亿mri市场的预分配</w:t>
      </w:r>
    </w:p>
    <w:p>
      <w:pPr>
        <w:spacing w:before="75" w:after="0"/>
      </w:pPr>
      <w:r>
        <w:rPr/>
        <w:t xml:space="preserve">三、磁共振成像装置发展的最新动向</w:t>
      </w:r>
    </w:p>
    <w:p>
      <w:pPr>
        <w:spacing w:before="75" w:after="0"/>
      </w:pPr>
      <w:r>
        <w:rPr/>
        <w:t xml:space="preserve">第二节 2026-2031年中国数字影像设备市场发展趋势</w:t>
      </w:r>
    </w:p>
    <w:p>
      <w:pPr>
        <w:spacing w:before="75" w:after="0"/>
      </w:pPr>
      <w:r>
        <w:rPr/>
        <w:t xml:space="preserve">一、医学影像业的数字化发展趋势</w:t>
      </w:r>
    </w:p>
    <w:p>
      <w:pPr>
        <w:spacing w:before="75" w:after="0"/>
      </w:pPr>
      <w:r>
        <w:rPr/>
        <w:t xml:space="preserve">二、加快发展数字化医疗设备产业</w:t>
      </w:r>
    </w:p>
    <w:p>
      <w:pPr>
        <w:spacing w:before="75" w:after="0"/>
      </w:pPr>
      <w:r>
        <w:rPr/>
        <w:t xml:space="preserve">三、创新基金助推数字医疗器械发展</w:t>
      </w:r>
    </w:p>
    <w:p>
      <w:pPr>
        <w:spacing w:before="75" w:after="0"/>
      </w:pPr>
      <w:r>
        <w:rPr/>
        <w:t xml:space="preserve">四、基层医院放射科的数字化建设</w:t>
      </w:r>
    </w:p>
    <w:p>
      <w:pPr>
        <w:spacing w:before="75" w:after="0"/>
      </w:pPr>
      <w:r>
        <w:rPr/>
        <w:t xml:space="preserve">第三节 2026-2031年中国医疗器械市场趋势分析</w:t>
      </w:r>
    </w:p>
    <w:p>
      <w:pPr>
        <w:spacing w:before="75" w:after="0"/>
      </w:pPr>
      <w:r>
        <w:rPr/>
        <w:t xml:space="preserve">一、提高我国医疗器械产业竞争力的对策和建议</w:t>
      </w:r>
    </w:p>
    <w:p>
      <w:pPr>
        <w:spacing w:before="75" w:after="0"/>
      </w:pPr>
      <w:r>
        <w:rPr/>
        <w:t xml:space="preserve">二、全球翻新再用医疗器械市场渐热</w:t>
      </w:r>
    </w:p>
    <w:p>
      <w:pPr>
        <w:spacing w:before="75" w:after="0"/>
      </w:pPr>
      <w:r>
        <w:rPr/>
        <w:t xml:space="preserve">三、我国医疗器械产品翻新再用领域将放开</w:t>
      </w:r>
    </w:p>
    <w:p>
      <w:pPr>
        <w:spacing w:before="75" w:after="0"/>
      </w:pPr>
      <w:r>
        <w:rPr>
          <w:b w:val="1"/>
          <w:bCs w:val="1"/>
        </w:rPr>
        <w:t xml:space="preserve">第十一章 2026-2031年中国核磁共振设备企业经营战略与专家建议</w:t>
      </w:r>
    </w:p>
    <w:p>
      <w:pPr>
        <w:spacing w:before="75" w:after="0"/>
      </w:pPr>
      <w:r>
        <w:rPr/>
        <w:t xml:space="preserve">第一节 2026-2031年核磁共振设备企业的标竿管理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2026-2031年核磁共振设备企业的资本运作模式</w:t>
      </w:r>
    </w:p>
    <w:p>
      <w:pPr>
        <w:spacing w:before="75" w:after="0"/>
      </w:pPr>
      <w:r>
        <w:rPr/>
        <w:t xml:space="preserve">一、核磁共振设备企业国内资本市场的运作建议</w:t>
      </w:r>
    </w:p>
    <w:p>
      <w:pPr>
        <w:spacing w:before="75" w:after="0"/>
      </w:pPr>
      <w:r>
        <w:rPr/>
        <w:t xml:space="preserve">二、核磁共振设备企业海外资本市场的运作建议</w:t>
      </w:r>
    </w:p>
    <w:p>
      <w:pPr>
        <w:spacing w:before="75" w:after="0"/>
      </w:pPr>
      <w:r>
        <w:rPr>
          <w:b w:val="1"/>
          <w:bCs w:val="1"/>
        </w:rPr>
        <w:t xml:space="preserve">图表目录</w:t>
      </w:r>
    </w:p>
    <w:p>
      <w:pPr>
        <w:spacing w:before="75" w:after="0"/>
      </w:pPr>
      <w:r>
        <w:rPr/>
        <w:t xml:space="preserve">图表：ct与 mri对比一览表</w:t>
      </w:r>
    </w:p>
    <w:p>
      <w:pPr>
        <w:spacing w:before="75" w:after="0"/>
      </w:pPr>
      <w:r>
        <w:rPr/>
        <w:t xml:space="preserve">图表：2021-2026年全球核磁共振设备装机保有量增长情况</w:t>
      </w:r>
    </w:p>
    <w:p>
      <w:pPr>
        <w:spacing w:before="75" w:after="0"/>
      </w:pPr>
      <w:r>
        <w:rPr/>
        <w:t xml:space="preserve">图表：2021-2026年中国主要宏观经济数据增长表</w:t>
      </w:r>
    </w:p>
    <w:p>
      <w:pPr>
        <w:spacing w:before="75" w:after="0"/>
      </w:pPr>
      <w:r>
        <w:rPr/>
        <w:t xml:space="preserve">图表：2021-2026年中国gdp及其增长率统计表</w:t>
      </w:r>
    </w:p>
    <w:p>
      <w:pPr>
        <w:spacing w:before="75" w:after="0"/>
      </w:pPr>
      <w:r>
        <w:rPr/>
        <w:t xml:space="preserve">图表：2021-2026年中国gdp增长率季度统计表</w:t>
      </w:r>
    </w:p>
    <w:p>
      <w:pPr>
        <w:spacing w:before="75" w:after="0"/>
      </w:pPr>
      <w:r>
        <w:rPr/>
        <w:t xml:space="preserve">图表：2021-2026年中国gdp增长率季度走势图</w:t>
      </w:r>
    </w:p>
    <w:p>
      <w:pPr>
        <w:spacing w:before="75" w:after="0"/>
      </w:pPr>
      <w:r>
        <w:rPr/>
        <w:t xml:space="preserve">图表：2021-2026年政府重大政策一览表</w:t>
      </w:r>
    </w:p>
    <w:p>
      <w:pPr>
        <w:spacing w:before="75" w:after="0"/>
      </w:pPr>
      <w:r>
        <w:rPr/>
        <w:t xml:space="preserve">图表：2021-2026年中国社会固定投资额增长</w:t>
      </w:r>
    </w:p>
    <w:p>
      <w:pPr>
        <w:spacing w:before="75" w:after="0"/>
      </w:pPr>
      <w:r>
        <w:rPr/>
        <w:t xml:space="preserve">图表：2021-2026年中国货物进出口额统计表</w:t>
      </w:r>
    </w:p>
    <w:p>
      <w:pPr>
        <w:spacing w:before="75" w:after="0"/>
      </w:pPr>
      <w:r>
        <w:rPr/>
        <w:t xml:space="preserve">图表：2021-2026年中国核磁共振设备装机容量增长情况</w:t>
      </w:r>
    </w:p>
    <w:p>
      <w:pPr>
        <w:spacing w:before="75" w:after="0"/>
      </w:pPr>
      <w:r>
        <w:rPr/>
        <w:t xml:space="preserve">图表：2021-2026年中国核磁共振设备新增装机容量增长情况</w:t>
      </w:r>
    </w:p>
    <w:p>
      <w:pPr>
        <w:spacing w:before="75" w:after="0"/>
      </w:pPr>
      <w:r>
        <w:rPr/>
        <w:t xml:space="preserve">图表：2021-2026年核磁共振成像装置进出口统计表</w:t>
      </w:r>
    </w:p>
    <w:p>
      <w:pPr>
        <w:spacing w:before="75" w:after="0"/>
      </w:pPr>
      <w:r>
        <w:rPr/>
        <w:t xml:space="preserve">图表：2021-2026年核磁共振成像设备进口量市场结构图</w:t>
      </w:r>
    </w:p>
    <w:p>
      <w:pPr>
        <w:spacing w:before="75" w:after="0"/>
      </w:pPr>
      <w:r>
        <w:rPr/>
        <w:t xml:space="preserve">图表：2021-2026年核磁共振成像设备进口金额结构图</w:t>
      </w:r>
    </w:p>
    <w:p>
      <w:pPr>
        <w:spacing w:before="75" w:after="0"/>
      </w:pPr>
      <w:r>
        <w:rPr/>
        <w:t xml:space="preserve">图表：2021-2026年中国传染病报告发病及死亡数</w:t>
      </w:r>
    </w:p>
    <w:p>
      <w:pPr>
        <w:spacing w:before="75" w:after="0"/>
      </w:pPr>
      <w:r>
        <w:rPr/>
        <w:t xml:space="preserve">图表：2021-2026年中国医疗机构门诊和住院病人人均医药费用</w:t>
      </w:r>
    </w:p>
    <w:p>
      <w:pPr>
        <w:spacing w:before="75" w:after="0"/>
      </w:pPr>
      <w:r>
        <w:rPr/>
        <w:t xml:space="preserve">图表：2021-2026年中国不同级别综合医院门诊和出院病人人均医药费用</w:t>
      </w:r>
    </w:p>
    <w:p>
      <w:pPr>
        <w:spacing w:before="75" w:after="0"/>
      </w:pPr>
      <w:r>
        <w:rPr/>
        <w:t xml:space="preserve">图表：2021-2026年中国城市居民各方面总体健康水平</w:t>
      </w:r>
    </w:p>
    <w:p>
      <w:pPr>
        <w:spacing w:before="75" w:after="0"/>
      </w:pPr>
      <w:r>
        <w:rPr/>
        <w:t xml:space="preserve">图表：不同群体健康状况评价对应分析</w:t>
      </w:r>
    </w:p>
    <w:p>
      <w:pPr>
        <w:spacing w:before="75" w:after="0"/>
      </w:pPr>
      <w:r>
        <w:rPr/>
        <w:t xml:space="preserve">图表：居民对健康各三级指标的评价</w:t>
      </w:r>
    </w:p>
    <w:p>
      <w:pPr>
        <w:spacing w:before="75" w:after="0"/>
      </w:pPr>
      <w:r>
        <w:rPr/>
        <w:t xml:space="preserve">图表：理健康各指标表现</w:t>
      </w:r>
    </w:p>
    <w:p>
      <w:pPr>
        <w:spacing w:before="75" w:after="0"/>
      </w:pPr>
      <w:r>
        <w:rPr/>
        <w:t xml:space="preserve">图表：精神情绪调节方法</w:t>
      </w:r>
    </w:p>
    <w:p>
      <w:pPr>
        <w:spacing w:before="75" w:after="0"/>
      </w:pPr>
      <w:r>
        <w:rPr/>
        <w:t xml:space="preserve">图表：2021-2026年中国医疗诊断、监护及治疗设备制造企业数量增长趋势图</w:t>
      </w:r>
    </w:p>
    <w:p>
      <w:pPr>
        <w:spacing w:before="75" w:after="0"/>
      </w:pPr>
      <w:r>
        <w:rPr/>
        <w:t xml:space="preserve">图表：2021-2026年中国医疗诊断、监护及治疗设备制造行业亏损企业数量增长趋势图</w:t>
      </w:r>
    </w:p>
    <w:p>
      <w:pPr>
        <w:spacing w:before="75" w:after="0"/>
      </w:pPr>
      <w:r>
        <w:rPr/>
        <w:t xml:space="preserve">图表：2021-2026年中国医疗诊断、监护及治疗设备制造行业亏损额增长情况</w:t>
      </w:r>
    </w:p>
    <w:p>
      <w:pPr>
        <w:spacing w:before="75" w:after="0"/>
      </w:pPr>
      <w:r>
        <w:rPr/>
        <w:t xml:space="preserve">图表：2021-2026年中国医疗诊断、监护及治疗设备制造行业主营业务收入增长趋势图</w:t>
      </w:r>
    </w:p>
    <w:p>
      <w:pPr>
        <w:spacing w:before="75" w:after="0"/>
      </w:pPr>
      <w:r>
        <w:rPr/>
        <w:t xml:space="preserve">图表：2021-2026年中国医疗诊断、监护及治疗设备制造行业利润总额增长趋势图</w:t>
      </w:r>
    </w:p>
    <w:p>
      <w:pPr>
        <w:spacing w:before="75" w:after="0"/>
      </w:pPr>
      <w:r>
        <w:rPr/>
        <w:t xml:space="preserve">图表：2021-2026年中国医疗诊断、监护及治疗设备制造行业资产增长趋势图</w:t>
      </w:r>
    </w:p>
    <w:p>
      <w:pPr>
        <w:spacing w:before="75" w:after="0"/>
      </w:pPr>
      <w:r>
        <w:rPr/>
        <w:t xml:space="preserve">图表：2021-2026年中国医疗诊断、监护及治疗设备制造行业从业人数增长趋势图</w:t>
      </w:r>
    </w:p>
    <w:p>
      <w:pPr>
        <w:spacing w:before="75" w:after="0"/>
      </w:pPr>
      <w:r>
        <w:rPr/>
        <w:t xml:space="preserve">图表：2021-2026年中国医疗诊断、监护及治疗设备制造行业销售利润率走势图</w:t>
      </w:r>
    </w:p>
    <w:p>
      <w:pPr>
        <w:spacing w:before="75" w:after="0"/>
      </w:pPr>
      <w:r>
        <w:rPr/>
        <w:t xml:space="preserve">图表：2021-2026年中国医疗诊断、监护及治疗设备制造行业销售毛利率走势图</w:t>
      </w:r>
    </w:p>
    <w:p>
      <w:pPr>
        <w:spacing w:before="75" w:after="0"/>
      </w:pPr>
      <w:r>
        <w:rPr/>
        <w:t xml:space="preserve">图表：2021-2026年中国医疗诊断、监护及治疗设备制造行业总资产利润率指标统计表</w:t>
      </w:r>
    </w:p>
    <w:p>
      <w:pPr>
        <w:spacing w:before="75" w:after="0"/>
      </w:pPr>
      <w:r>
        <w:rPr/>
        <w:t xml:space="preserve">图表：2021-2026年中国医疗诊断、监护及治疗设备制造行业总资产利润率走势图</w:t>
      </w:r>
    </w:p>
    <w:p>
      <w:pPr>
        <w:spacing w:before="75" w:after="0"/>
      </w:pPr>
      <w:r>
        <w:rPr/>
        <w:t xml:space="preserve">图表：2021-2026年中国医疗诊断、监护及治疗设备制造行业总资产利润率走势图</w:t>
      </w:r>
    </w:p>
    <w:p>
      <w:pPr>
        <w:spacing w:before="75" w:after="0"/>
      </w:pPr>
      <w:r>
        <w:rPr/>
        <w:t xml:space="preserve">图表：2026-2031年中国医疗诊断、监护及治疗设备制造行业销售毛利率走势图</w:t>
      </w:r>
    </w:p>
    <w:p>
      <w:pPr>
        <w:spacing w:before="75" w:after="0"/>
      </w:pPr>
      <w:r>
        <w:rPr/>
        <w:t xml:space="preserve">图表：2026-2031年中国医疗诊断、监护及治疗设备制造行业销售利润率走势图</w:t>
      </w:r>
    </w:p>
    <w:p>
      <w:pPr>
        <w:spacing w:before="75" w:after="0"/>
      </w:pPr>
      <w:r>
        <w:rPr/>
        <w:t xml:space="preserve">图表：2026-2031年中国医疗诊断、监护及治疗设备制造行业总资产利润率走势图</w:t>
      </w:r>
    </w:p>
    <w:p>
      <w:pPr>
        <w:spacing w:before="75" w:after="0"/>
      </w:pPr>
      <w:r>
        <w:rPr/>
        <w:t xml:space="preserve">图表：2021-2026年中国医疗诊断、监护及治疗设备制造行业工业总产值情况</w:t>
      </w:r>
    </w:p>
    <w:p>
      <w:pPr>
        <w:spacing w:before="75" w:after="0"/>
      </w:pPr>
      <w:r>
        <w:rPr/>
        <w:t xml:space="preserve">图表：2021-2026年中国医疗诊断、监护及治疗设备制造行业工业销售产值走势</w:t>
      </w:r>
    </w:p>
    <w:p>
      <w:pPr>
        <w:spacing w:before="75" w:after="0"/>
      </w:pPr>
      <w:r>
        <w:rPr/>
        <w:t xml:space="preserve">图表：2021-2026年中国医疗诊断、监护及治疗设备制造行业产销率走势图</w:t>
      </w:r>
    </w:p>
    <w:p>
      <w:pPr>
        <w:spacing w:before="75" w:after="0"/>
      </w:pPr>
      <w:r>
        <w:rPr/>
        <w:t xml:space="preserve">图表：2021-2026年中国医疗诊断、监护及治疗设备制造行业出口交货值走势图</w:t>
      </w:r>
    </w:p>
    <w:p>
      <w:pPr>
        <w:spacing w:before="75" w:after="0"/>
      </w:pPr>
      <w:r>
        <w:rPr/>
        <w:t xml:space="preserve">图表：2021-2026年中国医疗诊断、监护及治疗设备制造行业出口率走势图</w:t>
      </w:r>
    </w:p>
    <w:p>
      <w:pPr>
        <w:spacing w:before="75" w:after="0"/>
      </w:pPr>
      <w:r>
        <w:rPr/>
        <w:t xml:space="preserve">图表：行业生命周期图</w:t>
      </w:r>
    </w:p>
    <w:p>
      <w:pPr>
        <w:spacing w:before="75" w:after="0"/>
      </w:pPr>
      <w:r>
        <w:rPr/>
        <w:t xml:space="preserve">图表：2021-2026年中国核磁共振设备国产化水平(%)</w:t>
      </w:r>
    </w:p>
    <w:p>
      <w:pPr>
        <w:spacing w:before="75" w:after="0"/>
      </w:pPr>
      <w:r>
        <w:rPr/>
        <w:t xml:space="preserve">图表：2021-2026年中国医疗诊断行业主要指标分省市情况</w:t>
      </w:r>
    </w:p>
    <w:p>
      <w:pPr>
        <w:spacing w:before="75" w:after="0"/>
      </w:pPr>
      <w:r>
        <w:rPr/>
        <w:t xml:space="preserve">图表：2021-2026年中国主要核磁共振企业状况</w:t>
      </w:r>
    </w:p>
    <w:p>
      <w:pPr>
        <w:spacing w:before="75" w:after="0"/>
      </w:pPr>
      <w:r>
        <w:rPr/>
        <w:t xml:space="preserve">图表：2021-2026年全球核磁共振品牌构成</w:t>
      </w:r>
    </w:p>
    <w:p>
      <w:pPr>
        <w:spacing w:before="75" w:after="0"/>
      </w:pPr>
      <w:r>
        <w:rPr/>
        <w:t xml:space="preserve">图表：北京万东医疗装备股份有限公司主要财务指标表</w:t>
      </w:r>
    </w:p>
    <w:p>
      <w:pPr>
        <w:spacing w:before="75" w:after="0"/>
      </w:pPr>
      <w:r>
        <w:rPr/>
        <w:t xml:space="preserve">图表：北京万东医疗装备股份有限公司成长能力指标表</w:t>
      </w:r>
    </w:p>
    <w:p>
      <w:pPr>
        <w:spacing w:before="75" w:after="0"/>
      </w:pPr>
      <w:r>
        <w:rPr/>
        <w:t xml:space="preserve">图表：北京万东医疗装备股份有限公司周转能力指标表</w:t>
      </w:r>
    </w:p>
    <w:p>
      <w:pPr>
        <w:spacing w:before="75" w:after="0"/>
      </w:pPr>
      <w:r>
        <w:rPr/>
        <w:t xml:space="preserve">图表：北京万东医疗装备股份有限公司盈利能力指标表</w:t>
      </w:r>
    </w:p>
    <w:p>
      <w:pPr>
        <w:spacing w:before="75" w:after="0"/>
      </w:pPr>
      <w:r>
        <w:rPr/>
        <w:t xml:space="preserve">图表：北京万东医疗装备股份有限公司偿债能力指标表</w:t>
      </w:r>
    </w:p>
    <w:p>
      <w:pPr>
        <w:spacing w:before="75" w:after="0"/>
      </w:pPr>
      <w:r>
        <w:rPr/>
        <w:t xml:space="preserve">图表：西门子迈迪特(深圳)磁共振有限公司概况表</w:t>
      </w:r>
    </w:p>
    <w:p>
      <w:pPr>
        <w:spacing w:before="75" w:after="0"/>
      </w:pPr>
      <w:r>
        <w:rPr/>
        <w:t xml:space="preserve">图表：2021-2026年西门子迈迪特磁共振(深圳)有限公司收入状况表</w:t>
      </w:r>
    </w:p>
    <w:p>
      <w:pPr>
        <w:spacing w:before="75" w:after="0"/>
      </w:pPr>
      <w:r>
        <w:rPr/>
        <w:t xml:space="preserve">图表：2021-2026年西门子迈迪特磁共振(深圳)有限公司盈利指标表</w:t>
      </w:r>
    </w:p>
    <w:p>
      <w:pPr>
        <w:spacing w:before="75" w:after="0"/>
      </w:pPr>
      <w:r>
        <w:rPr/>
        <w:t xml:space="preserve">图表：2021-2026年西门子迈迪特磁共振(深圳)有限公司盈利比率</w:t>
      </w:r>
    </w:p>
    <w:p>
      <w:pPr>
        <w:spacing w:before="75" w:after="0"/>
      </w:pPr>
      <w:r>
        <w:rPr/>
        <w:t xml:space="preserve">图表：2021-2026年西门子迈迪特磁共振(深圳)有限公司资产指标表</w:t>
      </w:r>
    </w:p>
    <w:p>
      <w:pPr>
        <w:spacing w:before="75" w:after="0"/>
      </w:pPr>
      <w:r>
        <w:rPr/>
        <w:t xml:space="preserve">图表：2021-2026年西门子迈迪特磁共振(深圳)有限公司负债指标表</w:t>
      </w:r>
    </w:p>
    <w:p>
      <w:pPr>
        <w:spacing w:before="75" w:after="0"/>
      </w:pPr>
      <w:r>
        <w:rPr/>
        <w:t xml:space="preserve">图表：2021-2026年西门子迈迪特磁共振(深圳)有限公司成本费用构成表</w:t>
      </w:r>
    </w:p>
    <w:p>
      <w:pPr>
        <w:spacing w:before="75" w:after="0"/>
      </w:pPr>
      <w:r>
        <w:rPr/>
        <w:t xml:space="preserve">图表：宁波鑫高益磁材有限公司概况</w:t>
      </w:r>
    </w:p>
    <w:p>
      <w:pPr>
        <w:spacing w:before="75" w:after="0"/>
      </w:pPr>
      <w:r>
        <w:rPr/>
        <w:t xml:space="preserve">图表：2021-2026年宁波鑫高益磁材有限公司收入状况表</w:t>
      </w:r>
    </w:p>
    <w:p>
      <w:pPr>
        <w:spacing w:before="75" w:after="0"/>
      </w:pPr>
      <w:r>
        <w:rPr/>
        <w:t xml:space="preserve">图表：2021-2026年宁波鑫高益磁材有限公司盈利指标表</w:t>
      </w:r>
    </w:p>
    <w:p>
      <w:pPr>
        <w:spacing w:before="75" w:after="0"/>
      </w:pPr>
      <w:r>
        <w:rPr/>
        <w:t xml:space="preserve">图表：2021-2026年宁波鑫高益磁材有限公司盈利比率</w:t>
      </w:r>
    </w:p>
    <w:p>
      <w:pPr>
        <w:spacing w:before="75" w:after="0"/>
      </w:pPr>
      <w:r>
        <w:rPr/>
        <w:t xml:space="preserve">图表：2021-2026年宁波鑫高益磁材有限公司资产指标表</w:t>
      </w:r>
    </w:p>
    <w:p>
      <w:pPr>
        <w:spacing w:before="75" w:after="0"/>
      </w:pPr>
      <w:r>
        <w:rPr/>
        <w:t xml:space="preserve">图表：2021-2026年宁波鑫高益磁材有限公司负债指标表</w:t>
      </w:r>
    </w:p>
    <w:p>
      <w:pPr>
        <w:spacing w:before="75" w:after="0"/>
      </w:pPr>
      <w:r>
        <w:rPr/>
        <w:t xml:space="preserve">图表：2021-2026年宁波鑫高益磁材有限公司成本费用构成表</w:t>
      </w:r>
    </w:p>
    <w:p>
      <w:pPr>
        <w:spacing w:before="75" w:after="0"/>
      </w:pPr>
      <w:r>
        <w:rPr/>
        <w:t xml:space="preserve">图表：2021-2026年广州波普光机电科技有限公司收入状况表</w:t>
      </w:r>
    </w:p>
    <w:p>
      <w:pPr>
        <w:spacing w:before="75" w:after="0"/>
      </w:pPr>
      <w:r>
        <w:rPr/>
        <w:t xml:space="preserve">图表：2021-2026年广州波普光机电科技有限公司盈利指标表</w:t>
      </w:r>
    </w:p>
    <w:p>
      <w:pPr>
        <w:spacing w:before="75" w:after="0"/>
      </w:pPr>
      <w:r>
        <w:rPr/>
        <w:t xml:space="preserve">图表：2021-2026年广州波普光机电科技有限公司盈利比率</w:t>
      </w:r>
    </w:p>
    <w:p>
      <w:pPr>
        <w:spacing w:before="75" w:after="0"/>
      </w:pPr>
      <w:r>
        <w:rPr/>
        <w:t xml:space="preserve">图表：2021-2026年广州波普光机电科技有限公司资产指标表</w:t>
      </w:r>
    </w:p>
    <w:p>
      <w:pPr>
        <w:spacing w:before="75" w:after="0"/>
      </w:pPr>
      <w:r>
        <w:rPr/>
        <w:t xml:space="preserve">图表：2021-2026年广州波普光机电科技有限公司负债指标表</w:t>
      </w:r>
    </w:p>
    <w:p>
      <w:pPr>
        <w:spacing w:before="75" w:after="0"/>
      </w:pPr>
      <w:r>
        <w:rPr/>
        <w:t xml:space="preserve">图表：2021-2026年广州波普光机电科技有限公司成本费用构成表</w:t>
      </w:r>
    </w:p>
    <w:p>
      <w:pPr>
        <w:spacing w:before="75" w:after="0"/>
      </w:pPr>
      <w:r>
        <w:rPr/>
        <w:t xml:space="preserve">图表：2021-2026年新奥博为技术有限公司收入状况表</w:t>
      </w:r>
    </w:p>
    <w:p>
      <w:pPr>
        <w:spacing w:before="75" w:after="0"/>
      </w:pPr>
      <w:r>
        <w:rPr/>
        <w:t xml:space="preserve">图表：2021-2026年新奥博为技术有限公司盈利指标表</w:t>
      </w:r>
    </w:p>
    <w:p>
      <w:pPr>
        <w:spacing w:before="75" w:after="0"/>
      </w:pPr>
      <w:r>
        <w:rPr/>
        <w:t xml:space="preserve">图表：2021-2026年新奥博为技术有限公司盈利比率</w:t>
      </w:r>
    </w:p>
    <w:p>
      <w:pPr>
        <w:spacing w:before="75" w:after="0"/>
      </w:pPr>
      <w:r>
        <w:rPr/>
        <w:t xml:space="preserve">图表：2021-2026年新奥博为技术有限公司资产指标表</w:t>
      </w:r>
    </w:p>
    <w:p>
      <w:pPr>
        <w:spacing w:before="75" w:after="0"/>
      </w:pPr>
      <w:r>
        <w:rPr/>
        <w:t xml:space="preserve">图表：2021-2026年新奥博为技术有限公司负债指标表</w:t>
      </w:r>
    </w:p>
    <w:p>
      <w:pPr>
        <w:spacing w:before="75" w:after="0"/>
      </w:pPr>
      <w:r>
        <w:rPr/>
        <w:t xml:space="preserve">图表：2021-2026年新奥博为技术有限公司成本费用构成表</w:t>
      </w:r>
    </w:p>
    <w:p>
      <w:pPr>
        <w:spacing w:before="75" w:after="0"/>
      </w:pPr>
      <w:r>
        <w:rPr/>
        <w:t xml:space="preserve">图表：深圳市安科高技术股份有限公司概况</w:t>
      </w:r>
    </w:p>
    <w:p>
      <w:pPr>
        <w:spacing w:before="75" w:after="0"/>
      </w:pPr>
      <w:r>
        <w:rPr/>
        <w:t xml:space="preserve">图表：2021-2026年深圳市安科高技术股份有限公司收入状况表</w:t>
      </w:r>
    </w:p>
    <w:p>
      <w:pPr>
        <w:spacing w:before="75" w:after="0"/>
      </w:pPr>
      <w:r>
        <w:rPr/>
        <w:t xml:space="preserve">图表：2021-2026年深圳市安科高技术股份有限公司盈利指标表</w:t>
      </w:r>
    </w:p>
    <w:p>
      <w:pPr>
        <w:spacing w:before="75" w:after="0"/>
      </w:pPr>
      <w:r>
        <w:rPr/>
        <w:t xml:space="preserve">图表：2021-2026年深圳市安科高技术股份有限公司盈利比率</w:t>
      </w:r>
    </w:p>
    <w:p>
      <w:pPr>
        <w:spacing w:before="75" w:after="0"/>
      </w:pPr>
      <w:r>
        <w:rPr/>
        <w:t xml:space="preserve">图表：2021-2026年深圳市安科高技术股份有限公司资产指标表</w:t>
      </w:r>
    </w:p>
    <w:p>
      <w:pPr>
        <w:spacing w:before="75" w:after="0"/>
      </w:pPr>
      <w:r>
        <w:rPr/>
        <w:t xml:space="preserve">图表：2021-2026年深圳市安科高技术股份有限公司负债指标表</w:t>
      </w:r>
    </w:p>
    <w:p>
      <w:pPr>
        <w:spacing w:before="75" w:after="0"/>
      </w:pPr>
      <w:r>
        <w:rPr/>
        <w:t xml:space="preserve">图表：2021-2026年深圳市安科高技术股份有限公司成本费用构成表</w:t>
      </w:r>
    </w:p>
    <w:p>
      <w:pPr>
        <w:spacing w:before="75" w:after="0"/>
      </w:pPr>
      <w:r>
        <w:rPr/>
        <w:t xml:space="preserve">图表：2021-2026年航卫通用电气医疗系统有限公司收入状况表</w:t>
      </w:r>
    </w:p>
    <w:p>
      <w:pPr>
        <w:spacing w:before="75" w:after="0"/>
      </w:pPr>
      <w:r>
        <w:rPr/>
        <w:t xml:space="preserve">图表：2021-2026年航卫通用电气医疗系统有限公司盈利指标表</w:t>
      </w:r>
    </w:p>
    <w:p>
      <w:pPr>
        <w:spacing w:before="75" w:after="0"/>
      </w:pPr>
      <w:r>
        <w:rPr/>
        <w:t xml:space="preserve">图表：2021-2026年航卫通用电气医疗系统有限公司盈利比率</w:t>
      </w:r>
    </w:p>
    <w:p>
      <w:pPr>
        <w:spacing w:before="75" w:after="0"/>
      </w:pPr>
      <w:r>
        <w:rPr/>
        <w:t xml:space="preserve">图表：2021-2026年航卫通用电气医疗系统有限公司资产指标表</w:t>
      </w:r>
    </w:p>
    <w:p>
      <w:pPr>
        <w:spacing w:before="75" w:after="0"/>
      </w:pPr>
      <w:r>
        <w:rPr/>
        <w:t xml:space="preserve">图表：2021-2026年航卫通用电气医疗系统有限公司负债指标表</w:t>
      </w:r>
    </w:p>
    <w:p>
      <w:pPr>
        <w:spacing w:before="75" w:after="0"/>
      </w:pPr>
      <w:r>
        <w:rPr/>
        <w:t xml:space="preserve">图表：2021-2026年航卫通用电气医疗系统有限公司成本费用构成表</w:t>
      </w:r>
    </w:p>
    <w:p>
      <w:pPr>
        <w:spacing w:before="75" w:after="0"/>
      </w:pPr>
      <w:r>
        <w:rPr/>
        <w:t xml:space="preserve">图表：2021-2026年沈阳东软医疗系统有限公司收入状况表</w:t>
      </w:r>
    </w:p>
    <w:p>
      <w:pPr>
        <w:spacing w:before="75" w:after="0"/>
      </w:pPr>
      <w:r>
        <w:rPr/>
        <w:t xml:space="preserve">图表：2021-2026年沈阳东软医疗系统有限公司盈利指标表</w:t>
      </w:r>
    </w:p>
    <w:p>
      <w:pPr>
        <w:spacing w:before="75" w:after="0"/>
      </w:pPr>
      <w:r>
        <w:rPr/>
        <w:t xml:space="preserve">图表：2021-2026年沈阳东软医疗系统有限公司盈利比率</w:t>
      </w:r>
    </w:p>
    <w:p>
      <w:pPr>
        <w:spacing w:before="75" w:after="0"/>
      </w:pPr>
      <w:r>
        <w:rPr/>
        <w:t xml:space="preserve">图表：2021-2026年沈阳东软医疗系统有限公司资产指标表</w:t>
      </w:r>
    </w:p>
    <w:p>
      <w:pPr>
        <w:spacing w:before="75" w:after="0"/>
      </w:pPr>
      <w:r>
        <w:rPr/>
        <w:t xml:space="preserve">图表：2021-2026年沈阳东软医疗系统有限公司负债指标表</w:t>
      </w:r>
    </w:p>
    <w:p>
      <w:pPr>
        <w:spacing w:before="75" w:after="0"/>
      </w:pPr>
      <w:r>
        <w:rPr/>
        <w:t xml:space="preserve">图表：2021-2026年沈阳东软医疗系统有限公司成本费用构成表</w:t>
      </w:r>
    </w:p>
    <w:p>
      <w:pPr>
        <w:spacing w:before="75" w:after="0"/>
      </w:pPr>
      <w:r>
        <w:rPr/>
        <w:t xml:space="preserve">图表：2021-2026年安捷瑞电子医疗(沈阳)有限公司收入状况表</w:t>
      </w:r>
    </w:p>
    <w:p>
      <w:pPr>
        <w:spacing w:before="75" w:after="0"/>
      </w:pPr>
      <w:r>
        <w:rPr/>
        <w:t xml:space="preserve">图表：2021-2026年安捷瑞电子医疗(沈阳)有限公司盈利指标表</w:t>
      </w:r>
    </w:p>
    <w:p>
      <w:pPr>
        <w:spacing w:before="75" w:after="0"/>
      </w:pPr>
      <w:r>
        <w:rPr/>
        <w:t xml:space="preserve">图表：2021-2026年安捷瑞电子医疗(沈阳)有限公司盈利比率</w:t>
      </w:r>
    </w:p>
    <w:p>
      <w:pPr>
        <w:spacing w:before="75" w:after="0"/>
      </w:pPr>
      <w:r>
        <w:rPr/>
        <w:t xml:space="preserve">图表：2021-2026年安捷瑞电子医疗(沈阳)有限公司资产指标表</w:t>
      </w:r>
    </w:p>
    <w:p>
      <w:pPr>
        <w:spacing w:before="75" w:after="0"/>
      </w:pPr>
      <w:r>
        <w:rPr/>
        <w:t xml:space="preserve">图表：2021-2026年安捷瑞电子医疗(沈阳)有限公司负债指标表</w:t>
      </w:r>
    </w:p>
    <w:p>
      <w:pPr>
        <w:spacing w:before="75" w:after="0"/>
      </w:pPr>
      <w:r>
        <w:rPr/>
        <w:t xml:space="preserve">图表：2021-2026年安捷瑞电子医疗(沈阳)有限公司成本费用构成表</w:t>
      </w:r>
    </w:p>
    <w:p>
      <w:pPr>
        <w:spacing w:before="75" w:after="0"/>
      </w:pPr>
      <w:r>
        <w:rPr/>
        <w:t xml:space="preserve">图表：mri设备的市场新增装机容量预测图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核磁共振设备行业发展分析及投资风险与战略研究报告(2026-2031版)</dc:title>
  <dc:description>核磁共振设备行业发展分析及投资风险与战略研究报告(2026-2031版)</dc:description>
  <dc:subject>核磁共振设备行业发展分析及投资风险与战略研究报告(2026-2031版)</dc:subject>
  <cp:keywords>研究报告</cp:keywords>
  <cp:category>研究报告</cp:category>
  <cp:lastModifiedBy>北京中道泰和信息咨询有限公司</cp:lastModifiedBy>
  <dcterms:created xsi:type="dcterms:W3CDTF">2026-04-01T22:21:30+08:00</dcterms:created>
  <dcterms:modified xsi:type="dcterms:W3CDTF">2026-04-01T22:21:30+08:00</dcterms:modified>
</cp:coreProperties>
</file>

<file path=docProps/custom.xml><?xml version="1.0" encoding="utf-8"?>
<Properties xmlns="http://schemas.openxmlformats.org/officeDocument/2006/custom-properties" xmlns:vt="http://schemas.openxmlformats.org/officeDocument/2006/docPropsVTypes"/>
</file>