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中国新风系统行业发展分析及投资风险预测分析报告(2024-2029版)</w:t>
      </w:r>
    </w:p>
    <w:p>
      <w:pPr>
        <w:spacing w:after="150"/>
      </w:pPr>
      <w:r>
        <w:rPr>
          <w:b w:val="1"/>
          <w:bCs w:val="1"/>
        </w:rPr>
        <w:t xml:space="preserve">报告简介</w:t>
      </w:r>
    </w:p>
    <w:p>
      <w:pPr>
        <w:spacing w:after="150"/>
      </w:pPr>
      <w:r>
        <w:rPr/>
        <w:t xml:space="preserve">新风系统是由送风系统和排风系统组成的一套独立空气处理系统，可分为管道式新风系统和无管道新风系统两种。该系统是根据在密闭的室内一侧用专用设备向室内送新风，再从另一侧由专用设备向室外排出，在室内会形成“新风流动场”，从而满足室内新风换气的需要。</w:t>
      </w:r>
    </w:p>
    <w:p>
      <w:pPr>
        <w:spacing w:after="150"/>
      </w:pPr>
      <w:r>
        <w:rPr/>
        <w:t xml:space="preserve">新风系统行业研究报告主要分析了新风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风系统行业重点企业分析、子行业分析、区域市场分析、行业风险分析、行业发展前景预测及相关的经营、投资建议等。报告研究框架全面、严谨，分析内容客观、公正、系统，真实准确地反映了我国新风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风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新风系统行业供求情况</w:t>
      </w:r>
    </w:p>
    <w:p>
      <w:pPr>
        <w:spacing w:after="150"/>
      </w:pPr>
      <w:r>
        <w:rPr/>
        <w:t xml:space="preserve">一、新风系统行业产量情况</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二、新风系统市场规模预测</w:t>
      </w:r>
    </w:p>
    <w:p>
      <w:pPr>
        <w:spacing w:after="150"/>
      </w:pPr>
      <w:r>
        <w:rPr/>
        <w:t xml:space="preserve">三、新风系统行业应用趋势预测</w:t>
      </w:r>
    </w:p>
    <w:p>
      <w:pPr>
        <w:spacing w:after="150"/>
      </w:pPr>
      <w:r>
        <w:rPr/>
        <w:t xml:space="preserve">四、新风系统细分市场发展趋势预测</w:t>
      </w:r>
    </w:p>
    <w:p>
      <w:pPr>
        <w:spacing w:after="150"/>
      </w:pPr>
      <w:r>
        <w:rPr>
          <w:b w:val="1"/>
          <w:bCs w:val="1"/>
        </w:rPr>
        <w:t xml:space="preserve">第二章 2022年中国新风系统行业发展环境分析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2019-2023年中国新风系统行业现状分析</w:t>
      </w:r>
    </w:p>
    <w:p>
      <w:pPr>
        <w:spacing w:after="150"/>
      </w:pPr>
      <w:r>
        <w:rPr/>
        <w:t xml:space="preserve">第一节 中国新风系统行业产能概况</w:t>
      </w:r>
    </w:p>
    <w:p>
      <w:pPr>
        <w:spacing w:after="150"/>
      </w:pPr>
      <w:r>
        <w:rPr/>
        <w:t xml:space="preserve">一、2019-2023年中国新风系统行业产能分析</w:t>
      </w:r>
    </w:p>
    <w:p>
      <w:pPr>
        <w:spacing w:after="150"/>
      </w:pPr>
      <w:r>
        <w:rPr/>
        <w:t xml:space="preserve">二、2024-2029年中国新风系统行业产能预测</w:t>
      </w:r>
    </w:p>
    <w:p>
      <w:pPr>
        <w:spacing w:after="150"/>
      </w:pPr>
      <w:r>
        <w:rPr/>
        <w:t xml:space="preserve">第二节 中国新风系统行业市场容量分析</w:t>
      </w:r>
    </w:p>
    <w:p>
      <w:pPr>
        <w:spacing w:after="150"/>
      </w:pPr>
      <w:r>
        <w:rPr/>
        <w:t xml:space="preserve">一、2019-2023年中国新风系统行业市场容量分析</w:t>
      </w:r>
    </w:p>
    <w:p>
      <w:pPr>
        <w:spacing w:after="150"/>
      </w:pPr>
      <w:r>
        <w:rPr/>
        <w:t xml:space="preserve">二、产能配置与产能利用率调查</w:t>
      </w:r>
    </w:p>
    <w:p>
      <w:pPr>
        <w:spacing w:after="150"/>
      </w:pPr>
      <w:r>
        <w:rPr/>
        <w:t xml:space="preserve">三、2024-2029年中国新风系统行业市场容量预测</w:t>
      </w:r>
    </w:p>
    <w:p>
      <w:pPr>
        <w:spacing w:after="150"/>
      </w:pPr>
      <w:r>
        <w:rPr/>
        <w:t xml:space="preserve">第三节 影响新风系统行业供需状况的主要因素</w:t>
      </w:r>
    </w:p>
    <w:p>
      <w:pPr>
        <w:spacing w:after="150"/>
      </w:pPr>
      <w:r>
        <w:rPr/>
        <w:t xml:space="preserve">一、2019-2023年中国新风系统行业供需现状</w:t>
      </w:r>
    </w:p>
    <w:p>
      <w:pPr>
        <w:spacing w:after="150"/>
      </w:pPr>
      <w:r>
        <w:rPr/>
        <w:t xml:space="preserve">二、2024-2029年中国新风系统行业供需平衡趋势预测</w:t>
      </w:r>
    </w:p>
    <w:p>
      <w:pPr>
        <w:spacing w:after="150"/>
      </w:pPr>
      <w:r>
        <w:rPr>
          <w:b w:val="1"/>
          <w:bCs w:val="1"/>
        </w:rPr>
        <w:t xml:space="preserve">第四章 2022年中国新风系统行业产业链分析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2022年中国新风系统行业渠道分析</w:t>
      </w:r>
    </w:p>
    <w:p>
      <w:pPr>
        <w:spacing w:after="150"/>
      </w:pPr>
      <w:r>
        <w:rPr/>
        <w:t xml:space="preserve">第一节 渠道形式及对比</w:t>
      </w:r>
    </w:p>
    <w:p>
      <w:pPr>
        <w:spacing w:after="150"/>
      </w:pPr>
      <w:r>
        <w:rPr/>
        <w:t xml:space="preserve">第二节 各类渠道对新风系统行业的影响</w:t>
      </w:r>
    </w:p>
    <w:p>
      <w:pPr>
        <w:spacing w:after="150"/>
      </w:pPr>
      <w:r>
        <w:rPr/>
        <w:t xml:space="preserve">第三节 主要新风系统企业渠道策略研究</w:t>
      </w:r>
    </w:p>
    <w:p>
      <w:pPr>
        <w:spacing w:after="150"/>
      </w:pPr>
      <w:r>
        <w:rPr>
          <w:b w:val="1"/>
          <w:bCs w:val="1"/>
        </w:rPr>
        <w:t xml:space="preserve">第七章 2022年中国新风系统产品价格走势及影响因素分析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2022年中国新风系统行业供需情况及集中度分析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三、新风系统行业市场规模分析</w:t>
      </w:r>
    </w:p>
    <w:p>
      <w:pPr>
        <w:spacing w:after="150"/>
      </w:pPr>
      <w:r>
        <w:rPr/>
        <w:t xml:space="preserve">第二节 新风系统行业集中度分析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2022年中国新风系统市场运行情况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2022年中国新风系统行业主要数据监测分析</w:t>
      </w:r>
    </w:p>
    <w:p>
      <w:pPr>
        <w:spacing w:after="150"/>
      </w:pPr>
      <w:r>
        <w:rPr/>
        <w:t xml:space="preserve">第一节 新风系统行业总体数据分析</w:t>
      </w:r>
    </w:p>
    <w:p>
      <w:pPr>
        <w:spacing w:after="150"/>
      </w:pPr>
      <w:r>
        <w:rPr/>
        <w:t xml:space="preserve">第二节 新风系统行业不同规模企业数据分析</w:t>
      </w:r>
    </w:p>
    <w:p>
      <w:pPr>
        <w:spacing w:after="150"/>
      </w:pPr>
      <w:r>
        <w:rPr/>
        <w:t xml:space="preserve">第三节 新风系统行业不同所有制企业数据分析</w:t>
      </w:r>
    </w:p>
    <w:p>
      <w:pPr>
        <w:spacing w:after="150"/>
      </w:pPr>
      <w:r>
        <w:rPr>
          <w:b w:val="1"/>
          <w:bCs w:val="1"/>
        </w:rPr>
        <w:t xml:space="preserve">第十一章 2022年中国新风系统行业区域分析</w:t>
      </w:r>
    </w:p>
    <w:p>
      <w:pPr>
        <w:spacing w:after="150"/>
      </w:pPr>
      <w:r>
        <w:rPr/>
        <w:t xml:space="preserve">第一节 华北地区新风系统行业发展状况分析</w:t>
      </w:r>
    </w:p>
    <w:p>
      <w:pPr>
        <w:spacing w:after="150"/>
      </w:pPr>
      <w:r>
        <w:rPr/>
        <w:t xml:space="preserve">第二节 华中地区新风系统行业发展状况分析</w:t>
      </w:r>
    </w:p>
    <w:p>
      <w:pPr>
        <w:spacing w:after="150"/>
      </w:pPr>
      <w:r>
        <w:rPr/>
        <w:t xml:space="preserve">第三节 华东地区新风系统行业发展状况分析</w:t>
      </w:r>
    </w:p>
    <w:p>
      <w:pPr>
        <w:spacing w:after="150"/>
      </w:pPr>
      <w:r>
        <w:rPr/>
        <w:t xml:space="preserve">第四节 华南地区新风系统行业发展状况分析</w:t>
      </w:r>
    </w:p>
    <w:p>
      <w:pPr>
        <w:spacing w:after="150"/>
      </w:pPr>
      <w:r>
        <w:rPr/>
        <w:t xml:space="preserve">第五节 西北地区新风系统行业发展状况分析</w:t>
      </w:r>
    </w:p>
    <w:p>
      <w:pPr>
        <w:spacing w:after="150"/>
      </w:pPr>
      <w:r>
        <w:rPr/>
        <w:t xml:space="preserve">第六节 东北地区新风系统行业发展状况分析</w:t>
      </w:r>
    </w:p>
    <w:p>
      <w:pPr>
        <w:spacing w:after="150"/>
      </w:pPr>
      <w:r>
        <w:rPr/>
        <w:t xml:space="preserve">第七节 西南地区新风系统行业发展状况分析</w:t>
      </w:r>
    </w:p>
    <w:p>
      <w:pPr>
        <w:spacing w:after="150"/>
      </w:pPr>
      <w:r>
        <w:rPr>
          <w:b w:val="1"/>
          <w:bCs w:val="1"/>
        </w:rPr>
        <w:t xml:space="preserve">第十二章 2022年中国新风系统行业竞争格局分析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2022年新风系统主要企业发展概述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远大科技集团有限公司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上海兰舍空气技术有限公司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深圳市霍尔新风科技有限公司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广东百朗新风系统有限公司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爱迪士(上海)室内空气技术有限公司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图表：新风系统行业产业链</w:t>
      </w:r>
    </w:p>
    <w:p>
      <w:pPr>
        <w:spacing w:after="150"/>
      </w:pPr>
      <w:r>
        <w:rPr/>
        <w:t xml:space="preserve">图表：新风系统所属行业生命周期判断</w:t>
      </w:r>
    </w:p>
    <w:p>
      <w:pPr>
        <w:spacing w:after="150"/>
      </w:pPr>
      <w:r>
        <w:rPr/>
        <w:t xml:space="preserve">图表：新风系统所属行业区域市场分布情况</w:t>
      </w:r>
    </w:p>
    <w:p>
      <w:pPr>
        <w:spacing w:after="150"/>
      </w:pPr>
      <w:r>
        <w:rPr/>
        <w:t xml:space="preserve">图表：新风系统渠道策略示意图</w:t>
      </w:r>
    </w:p>
    <w:p>
      <w:pPr>
        <w:spacing w:after="150"/>
      </w:pPr>
      <w:r>
        <w:rPr/>
        <w:t xml:space="preserve">图表：新风系统产业链投资示意图</w:t>
      </w:r>
    </w:p>
    <w:p>
      <w:pPr>
        <w:spacing w:after="150"/>
      </w:pPr>
      <w:r>
        <w:rPr/>
        <w:t xml:space="preserve">图表：新风系统行业渠道格局分析</w:t>
      </w:r>
    </w:p>
    <w:p>
      <w:pPr>
        <w:spacing w:after="150"/>
      </w:pPr>
      <w:r>
        <w:rPr/>
        <w:t xml:space="preserve">图表：新风系统行业销售渠道控制五力模型</w:t>
      </w:r>
    </w:p>
    <w:p>
      <w:pPr>
        <w:spacing w:after="150"/>
      </w:pPr>
      <w:r>
        <w:rPr/>
        <w:t xml:space="preserve">图表：2022年全球新风系统行业市场规模及增速</w:t>
      </w:r>
    </w:p>
    <w:p>
      <w:pPr>
        <w:spacing w:after="150"/>
      </w:pPr>
      <w:r>
        <w:rPr/>
        <w:t xml:space="preserve">图表：2022年中国新风系统行业市场规模分析</w:t>
      </w:r>
    </w:p>
    <w:p>
      <w:pPr>
        <w:spacing w:after="150"/>
      </w:pPr>
      <w:r>
        <w:rPr/>
        <w:t xml:space="preserve">图表：2022年中国新风系统行业市场供给</w:t>
      </w:r>
    </w:p>
    <w:p>
      <w:pPr>
        <w:spacing w:after="150"/>
      </w:pPr>
      <w:r>
        <w:rPr/>
        <w:t xml:space="preserve">图表：2022年中国新风系统行业市场需求</w:t>
      </w:r>
    </w:p>
    <w:p>
      <w:pPr>
        <w:spacing w:after="150"/>
      </w:pPr>
      <w:r>
        <w:rPr/>
        <w:t xml:space="preserve">图表：2022年中国新风系统行业市场规模</w:t>
      </w:r>
    </w:p>
    <w:p>
      <w:pPr>
        <w:spacing w:after="150"/>
      </w:pPr>
      <w:r>
        <w:rPr/>
        <w:t xml:space="preserve">图表：2022年中国新风系统行业市场结构分析</w:t>
      </w:r>
    </w:p>
    <w:p>
      <w:pPr>
        <w:spacing w:after="150"/>
      </w:pPr>
      <w:r>
        <w:rPr/>
        <w:t xml:space="preserve">图表：2022年中国新风系统行业需求集中度分析</w:t>
      </w:r>
    </w:p>
    <w:p>
      <w:pPr>
        <w:spacing w:after="150"/>
      </w:pPr>
      <w:r>
        <w:rPr/>
        <w:t xml:space="preserve">图表：2022年中国新风系统行业竞争群组分析</w:t>
      </w:r>
    </w:p>
    <w:p>
      <w:pPr>
        <w:spacing w:after="150"/>
      </w:pPr>
      <w:r>
        <w:rPr/>
        <w:t xml:space="preserve">图表：2022年中国新风系统所属行业全部企业数据分析</w:t>
      </w:r>
    </w:p>
    <w:p>
      <w:pPr>
        <w:spacing w:after="150"/>
      </w:pPr>
      <w:r>
        <w:rPr/>
        <w:t xml:space="preserve">图表：2022年中国新风系统所属行业不同规模企业数据分析</w:t>
      </w:r>
    </w:p>
    <w:p>
      <w:pPr>
        <w:spacing w:after="150"/>
      </w:pPr>
      <w:r>
        <w:rPr/>
        <w:t xml:space="preserve">图表：2022年中国新风系统所属行业不同所有制企业数据分析</w:t>
      </w:r>
    </w:p>
    <w:p>
      <w:pPr>
        <w:spacing w:after="150"/>
      </w:pPr>
      <w:r>
        <w:rPr/>
        <w:t xml:space="preserve">图表：2022年中国新风系统行业各区域需求量分析</w:t>
      </w:r>
    </w:p>
    <w:p>
      <w:pPr>
        <w:spacing w:after="150"/>
      </w:pPr>
      <w:r>
        <w:rPr/>
        <w:t xml:space="preserve">图表：2022年中国华东地区新风系统行业产量分析</w:t>
      </w:r>
    </w:p>
    <w:p>
      <w:pPr>
        <w:spacing w:after="150"/>
      </w:pPr>
      <w:r>
        <w:rPr/>
        <w:t xml:space="preserve">图表：2022年中国华北地区新风系统行业产量分析</w:t>
      </w:r>
    </w:p>
    <w:p>
      <w:pPr>
        <w:spacing w:after="150"/>
      </w:pPr>
      <w:r>
        <w:rPr/>
        <w:t xml:space="preserve">图表：2022年中国华中地区新风系统行业产量分析</w:t>
      </w:r>
    </w:p>
    <w:p>
      <w:pPr>
        <w:spacing w:after="150"/>
      </w:pPr>
      <w:r>
        <w:rPr/>
        <w:t xml:space="preserve">图表：2022年中国华南地区新风系统行业产量分析</w:t>
      </w:r>
    </w:p>
    <w:p>
      <w:pPr>
        <w:spacing w:after="150"/>
      </w:pPr>
      <w:r>
        <w:rPr/>
        <w:t xml:space="preserve">图表：2022年中国东北地区新风系统行业产量分析</w:t>
      </w:r>
    </w:p>
    <w:p>
      <w:pPr>
        <w:spacing w:after="150"/>
      </w:pPr>
      <w:r>
        <w:rPr/>
        <w:t xml:space="preserve">图表：2022年中国西部地区新风系统行业产量分析</w:t>
      </w:r>
    </w:p>
    <w:p>
      <w:pPr>
        <w:spacing w:after="150"/>
      </w:pPr>
      <w:r>
        <w:rPr/>
        <w:t xml:space="preserve">图表：2024-2029年中国新风系统行业各区域需求量预测</w:t>
      </w:r>
    </w:p>
    <w:p>
      <w:pPr>
        <w:spacing w:after="150"/>
      </w:pPr>
      <w:r>
        <w:rPr/>
        <w:t xml:space="preserve">图表：2022年中国新风系统行业产能分析</w:t>
      </w:r>
    </w:p>
    <w:p>
      <w:pPr>
        <w:spacing w:after="150"/>
      </w:pPr>
      <w:r>
        <w:rPr/>
        <w:t xml:space="preserve">图表：2022年中国新风系统行业产量分析</w:t>
      </w:r>
    </w:p>
    <w:p>
      <w:pPr>
        <w:spacing w:after="150"/>
      </w:pPr>
      <w:r>
        <w:rPr/>
        <w:t xml:space="preserve">图表：2024-2029年中国新风系统行业产量预测</w:t>
      </w:r>
    </w:p>
    <w:p>
      <w:pPr>
        <w:spacing w:after="150"/>
      </w:pPr>
      <w:r>
        <w:rPr/>
        <w:t xml:space="preserve">图表：2022年中国新风系统行业需求量分析</w:t>
      </w:r>
    </w:p>
    <w:p>
      <w:pPr>
        <w:spacing w:after="150"/>
      </w:pPr>
      <w:r>
        <w:rPr/>
        <w:t xml:space="preserve">图表：2024-2029年中国新风系统行业需求量预测</w:t>
      </w:r>
    </w:p>
    <w:p>
      <w:pPr>
        <w:spacing w:after="150"/>
      </w:pPr>
      <w:r>
        <w:rPr/>
        <w:t xml:space="preserve">图表：2022年中国新风系统行业供需平衡分析</w:t>
      </w:r>
    </w:p>
    <w:p>
      <w:pPr>
        <w:spacing w:after="150"/>
      </w:pPr>
      <w:r>
        <w:rPr/>
        <w:t xml:space="preserve">图表：2024-2029年中国新风系统行业供需平衡预测</w:t>
      </w:r>
    </w:p>
    <w:p>
      <w:pPr>
        <w:spacing w:after="150"/>
      </w:pPr>
      <w:r>
        <w:rPr/>
        <w:t xml:space="preserve">图表：2024-2029年中国新风系统行业供给预测</w:t>
      </w:r>
    </w:p>
    <w:p>
      <w:pPr>
        <w:spacing w:after="150"/>
      </w:pPr>
      <w:r>
        <w:rPr/>
        <w:t xml:space="preserve">图表：2024-2029年中国新风系统行业需求预测</w:t>
      </w:r>
    </w:p>
    <w:p>
      <w:pPr>
        <w:spacing w:after="150"/>
      </w:pPr>
      <w:r>
        <w:rPr/>
        <w:t xml:space="preserve">图表：2024-2029年中国新风系统行业需求量预测</w:t>
      </w:r>
    </w:p>
    <w:p>
      <w:pPr>
        <w:spacing w:after="150"/>
      </w:pPr>
      <w:r>
        <w:rPr/>
        <w:t xml:space="preserve">图表：2024-2029年中国新风系统行业市场规模预测</w:t>
      </w:r>
    </w:p>
    <w:p>
      <w:pPr>
        <w:spacing w:after="150"/>
      </w:pPr>
      <w:r>
        <w:rPr/>
        <w:t xml:space="preserve">图表：2024-2029年全球新风系统行业市场规模及增速预测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中国新风系统行业发展分析及投资风险预测分析报告(2024-2029版)</dc:title>
  <dc:description>中国新风系统行业发展分析及投资风险预测分析报告(2024-2029版)</dc:description>
  <dc:subject>中国新风系统行业发展分析及投资风险预测分析报告(2024-2029版)</dc:subject>
  <cp:keywords>研究报告</cp:keywords>
  <cp:category>研究报告</cp:category>
  <cp:lastModifiedBy>北京中道泰和信息咨询有限公司</cp:lastModifiedBy>
  <dcterms:created xsi:type="dcterms:W3CDTF">2024-01-29T12:54:50+08:00</dcterms:created>
  <dcterms:modified xsi:type="dcterms:W3CDTF">2024-01-29T12:54:50+08:00</dcterms:modified>
</cp:coreProperties>
</file>

<file path=docProps/custom.xml><?xml version="1.0" encoding="utf-8"?>
<Properties xmlns="http://schemas.openxmlformats.org/officeDocument/2006/custom-properties" xmlns:vt="http://schemas.openxmlformats.org/officeDocument/2006/docPropsVTypes"/>
</file>