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中国智能家居行业发展分析及投资前景预测研究报告(2024-2029版)</w:t>
      </w:r>
    </w:p>
    <w:p>
      <w:pPr>
        <w:spacing w:after="150"/>
      </w:pPr>
      <w:r>
        <w:rPr>
          <w:b w:val="1"/>
          <w:bCs w:val="1"/>
        </w:rPr>
        <w:t xml:space="preserve">报告简介</w:t>
      </w:r>
    </w:p>
    <w:p>
      <w:pPr>
        <w:spacing w:after="150"/>
      </w:pPr>
      <w:r>
        <w:rPr/>
        <w:t xml:space="preserve">智能家居是以住宅为平台，利用综合布线技术、网络通信技术、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与普通家居相比，智能家居不仅具有传统的居住功能，提供舒适安全、高品位且宜人的家庭生活空间;还由原来的被动静止结构转变为具有能动智慧的工具，提供全方位的信息交换功能，帮助家庭与外部保持信息交流畅通，优化人们的生活方式，帮助人们有效安排时间，增强家居生活的安全性，甚至为各种能源费用节约资金。</w:t>
      </w:r>
    </w:p>
    <w:p>
      <w:pPr>
        <w:spacing w:after="150"/>
      </w:pPr>
      <w:r>
        <w:rPr/>
        <w:t xml:space="preserve">2019年，中国智能家居市场规模达到4817.7亿元，2020年市场规模为5144.7亿元，同比增长6.78%。其中，智能家电产品因整体均价较高，且智能电视、智能冰空洗等产品的智能化渗透率远高于智能照明、家用安防等品类。截至2021年4月底，我国工商注册且在业的智能家居设备企业达到38020家，注册资金在1000万以上的企业为5256家。</w:t>
      </w:r>
    </w:p>
    <w:p>
      <w:pPr>
        <w:spacing w:after="150"/>
      </w:pPr>
      <w:r>
        <w:rPr/>
        <w:t xml:space="preserve">智能家居作为一个新生产业，处于一个导入期与成长期的临界点，市场消费观念还未形成，但随着智能家居市场推广普及的进一步落实，培育起消费者的使用习惯，智能家居市场的消费潜力必然是巨大的，产业前景光明。接下来的五到十年，将是智能家居行业发展极为快速，但也是最不可琢磨的时期，由于住宅家庭成为各行业争夺的焦点市场，智能家居作为一个承接平台成为各方力量首先争夺的目标。未来，我国智能家居行业市场发展前景好，市场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居市场进行了分析研究。报告在总结中国智能家居行业发展历程的基础上，结合新时期的各方面因素，对中国智能家居行业的发展趋势给予了细致和审慎的预测论证。报告资料详实，图表丰富，既有深入的分析，又有直观的比较，为智能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智能家居行业发展综述</w:t>
      </w:r>
    </w:p>
    <w:p>
      <w:pPr>
        <w:spacing w:after="150"/>
      </w:pPr>
      <w:r>
        <w:rPr/>
        <w:t xml:space="preserve">第一节 智能家居行业定义及分类</w:t>
      </w:r>
    </w:p>
    <w:p>
      <w:pPr>
        <w:spacing w:after="150"/>
      </w:pPr>
      <w:r>
        <w:rPr/>
        <w:t xml:space="preserve">一、行业定义</w:t>
      </w:r>
    </w:p>
    <w:p>
      <w:pPr>
        <w:spacing w:after="150"/>
      </w:pPr>
      <w:r>
        <w:rPr/>
        <w:t xml:space="preserve">二、行业主要分类</w:t>
      </w:r>
    </w:p>
    <w:p>
      <w:pPr>
        <w:spacing w:after="150"/>
      </w:pPr>
      <w:r>
        <w:rPr/>
        <w:t xml:space="preserve">第二节 智能家居行业特征分析</w:t>
      </w:r>
    </w:p>
    <w:p>
      <w:pPr>
        <w:spacing w:after="150"/>
      </w:pPr>
      <w:r>
        <w:rPr/>
        <w:t xml:space="preserve">一、产业链分析</w:t>
      </w:r>
    </w:p>
    <w:p>
      <w:pPr>
        <w:spacing w:after="150"/>
      </w:pPr>
      <w:r>
        <w:rPr/>
        <w:t xml:space="preserve">二、智能家居行业在国民经济中的地位</w:t>
      </w:r>
    </w:p>
    <w:p>
      <w:pPr>
        <w:spacing w:after="150"/>
      </w:pPr>
      <w:r>
        <w:rPr/>
        <w:t xml:space="preserve">三、智能家居行业生命周期分析</w:t>
      </w:r>
    </w:p>
    <w:p>
      <w:pPr>
        <w:spacing w:after="150"/>
      </w:pPr>
      <w:r>
        <w:rPr/>
        <w:t xml:space="preserve">1、行业生命周期理论基础</w:t>
      </w:r>
    </w:p>
    <w:p>
      <w:pPr>
        <w:spacing w:after="150"/>
      </w:pPr>
      <w:r>
        <w:rPr/>
        <w:t xml:space="preserve">2、智能家居行业生命周期</w:t>
      </w:r>
    </w:p>
    <w:p>
      <w:pPr>
        <w:spacing w:after="150"/>
      </w:pPr>
      <w:r>
        <w:rPr>
          <w:b w:val="1"/>
          <w:bCs w:val="1"/>
        </w:rPr>
        <w:t xml:space="preserve">第二章 中国智能家居行业运行分析</w:t>
      </w:r>
    </w:p>
    <w:p>
      <w:pPr>
        <w:spacing w:after="150"/>
      </w:pPr>
      <w:r>
        <w:rPr/>
        <w:t xml:space="preserve">第一节 中国智能家居行业发展状况分析</w:t>
      </w:r>
    </w:p>
    <w:p>
      <w:pPr>
        <w:spacing w:after="150"/>
      </w:pPr>
      <w:r>
        <w:rPr/>
        <w:t xml:space="preserve">一、中国智能家居行业发展阶段</w:t>
      </w:r>
    </w:p>
    <w:p>
      <w:pPr>
        <w:spacing w:after="150"/>
      </w:pPr>
      <w:r>
        <w:rPr/>
        <w:t xml:space="preserve">二、中国智能家居行业发展总体概况</w:t>
      </w:r>
    </w:p>
    <w:p>
      <w:pPr>
        <w:spacing w:after="150"/>
      </w:pPr>
      <w:r>
        <w:rPr/>
        <w:t xml:space="preserve">三、中国智能家居行业发展特点分析</w:t>
      </w:r>
    </w:p>
    <w:p>
      <w:pPr>
        <w:spacing w:after="150"/>
      </w:pPr>
      <w:r>
        <w:rPr/>
        <w:t xml:space="preserve">四、中国智能家居行业商业模式分析</w:t>
      </w:r>
    </w:p>
    <w:p>
      <w:pPr>
        <w:spacing w:after="150"/>
      </w:pPr>
      <w:r>
        <w:rPr/>
        <w:t xml:space="preserve">第二节 2019-2023年智能家居行业发展现状</w:t>
      </w:r>
    </w:p>
    <w:p>
      <w:pPr>
        <w:spacing w:after="150"/>
      </w:pPr>
      <w:r>
        <w:rPr/>
        <w:t xml:space="preserve">一、2019-2023年中国智能家居行业市场规模</w:t>
      </w:r>
    </w:p>
    <w:p>
      <w:pPr>
        <w:spacing w:after="150"/>
      </w:pPr>
      <w:r>
        <w:rPr/>
        <w:t xml:space="preserve">二、2019-2023年中国智能家居行业发展分析</w:t>
      </w:r>
    </w:p>
    <w:p>
      <w:pPr>
        <w:spacing w:after="150"/>
      </w:pPr>
      <w:r>
        <w:rPr/>
        <w:t xml:space="preserve">三、2019-2023年中国智能家居企业发展分析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智能家居细分市场分析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中国智能家居行业供求分析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智能家居行业产业结构分析</w:t>
      </w:r>
    </w:p>
    <w:p>
      <w:pPr>
        <w:spacing w:after="150"/>
      </w:pPr>
      <w:r>
        <w:rPr/>
        <w:t xml:space="preserve">第一节 智能家居产业结构分析</w:t>
      </w:r>
    </w:p>
    <w:p>
      <w:pPr>
        <w:spacing w:after="150"/>
      </w:pPr>
      <w:r>
        <w:rPr/>
        <w:t xml:space="preserve">一、市场发展阻力</w:t>
      </w:r>
    </w:p>
    <w:p>
      <w:pPr>
        <w:spacing w:after="150"/>
      </w:pPr>
      <w:r>
        <w:rPr/>
        <w:t xml:space="preserve">二、市场发展痛点</w:t>
      </w:r>
    </w:p>
    <w:p>
      <w:pPr>
        <w:spacing w:after="150"/>
      </w:pPr>
      <w:r>
        <w:rPr/>
        <w:t xml:space="preserve">三、从全屋智能化到空间智能化</w:t>
      </w:r>
    </w:p>
    <w:p>
      <w:pPr>
        <w:spacing w:after="150"/>
      </w:pPr>
      <w:r>
        <w:rPr/>
        <w:t xml:space="preserve">第二节 产业价值链条的结构分析</w:t>
      </w:r>
    </w:p>
    <w:p>
      <w:pPr>
        <w:spacing w:after="150"/>
      </w:pPr>
      <w:r>
        <w:rPr/>
        <w:t xml:space="preserve">一、产业价值链条的构成</w:t>
      </w:r>
    </w:p>
    <w:p>
      <w:pPr>
        <w:spacing w:after="150"/>
      </w:pPr>
      <w:r>
        <w:rPr/>
        <w:t xml:space="preserve">二、后装市场模式和前装市场模式</w:t>
      </w:r>
    </w:p>
    <w:p>
      <w:pPr>
        <w:spacing w:after="150"/>
      </w:pPr>
      <w:r>
        <w:rPr/>
        <w:t xml:space="preserve">第三节 产业结构发展预测</w:t>
      </w:r>
    </w:p>
    <w:p>
      <w:pPr>
        <w:spacing w:after="150"/>
      </w:pPr>
      <w:r>
        <w:rPr/>
        <w:t xml:space="preserve">一、产业生态结构分析</w:t>
      </w:r>
    </w:p>
    <w:p>
      <w:pPr>
        <w:spacing w:after="150"/>
      </w:pPr>
      <w:r>
        <w:rPr/>
        <w:t xml:space="preserve">二、产业生态结构阵营划分</w:t>
      </w:r>
    </w:p>
    <w:p>
      <w:pPr>
        <w:spacing w:after="150"/>
      </w:pPr>
      <w:r>
        <w:rPr/>
        <w:t xml:space="preserve">三、空间智能化场景拓展</w:t>
      </w:r>
    </w:p>
    <w:p>
      <w:pPr>
        <w:spacing w:after="150"/>
      </w:pPr>
      <w:r>
        <w:rPr/>
        <w:t xml:space="preserve">四、产业结构调整方向分析</w:t>
      </w:r>
    </w:p>
    <w:p>
      <w:pPr>
        <w:spacing w:after="150"/>
      </w:pPr>
      <w:r>
        <w:rPr>
          <w:b w:val="1"/>
          <w:bCs w:val="1"/>
        </w:rPr>
        <w:t xml:space="preserve">第五章 中国智能家居行业产业链分析</w:t>
      </w:r>
    </w:p>
    <w:p>
      <w:pPr>
        <w:spacing w:after="150"/>
      </w:pPr>
      <w:r>
        <w:rPr/>
        <w:t xml:space="preserve">第一节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智能家居上游行业分析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三、上游行业对智能家居行业的影响</w:t>
      </w:r>
    </w:p>
    <w:p>
      <w:pPr>
        <w:spacing w:after="150"/>
      </w:pPr>
      <w:r>
        <w:rPr/>
        <w:t xml:space="preserve">第三节 智能家居下游行业分析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三、下游需求对智能家居行业的影响</w:t>
      </w:r>
    </w:p>
    <w:p>
      <w:pPr>
        <w:spacing w:after="150"/>
      </w:pPr>
      <w:r>
        <w:rPr>
          <w:b w:val="1"/>
          <w:bCs w:val="1"/>
        </w:rPr>
        <w:t xml:space="preserve">第六章 中国智能家居行业竞争形势及策略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三、智能家居行业集中度分析</w:t>
      </w:r>
    </w:p>
    <w:p>
      <w:pPr>
        <w:spacing w:after="150"/>
      </w:pPr>
      <w:r>
        <w:rPr/>
        <w:t xml:space="preserve">四、智能家居行业swot分析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2、国内智能家居企业竞争能力提升途径</w:t>
      </w:r>
    </w:p>
    <w:p>
      <w:pPr>
        <w:spacing w:after="150"/>
      </w:pPr>
      <w:r>
        <w:rPr/>
        <w:t xml:space="preserve">三、智能家居市场竞争策略分析</w:t>
      </w:r>
    </w:p>
    <w:p>
      <w:pPr>
        <w:spacing w:after="150"/>
      </w:pPr>
      <w:r>
        <w:rPr>
          <w:b w:val="1"/>
          <w:bCs w:val="1"/>
        </w:rPr>
        <w:t xml:space="preserve">第七章 智能家居行业领先企业经营形势分析</w:t>
      </w:r>
    </w:p>
    <w:p>
      <w:pPr>
        <w:spacing w:after="150"/>
      </w:pPr>
      <w:r>
        <w:rPr/>
        <w:t xml:space="preserve">第一节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青岛海尔智能家电科技有限公司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阿里巴巴集团控股有限公司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百度网络技术有限公司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北京京东叁佰陆拾度电子商务有限公司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深圳市欧瑞博科技股份有限公司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杭州博联智能科技股份有限公司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2024-2029年智能家居行业投资前景</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1、明确数字家庭服务功能</w:t>
      </w:r>
    </w:p>
    <w:p>
      <w:pPr>
        <w:spacing w:after="150"/>
      </w:pPr>
      <w:r>
        <w:rPr/>
        <w:t xml:space="preserve">2、强化数字家庭工程设施建设</w:t>
      </w:r>
    </w:p>
    <w:p>
      <w:pPr>
        <w:spacing w:after="150"/>
      </w:pPr>
      <w:r>
        <w:rPr/>
        <w:t xml:space="preserve">3、完善数字家庭系统</w:t>
      </w:r>
    </w:p>
    <w:p>
      <w:pPr>
        <w:spacing w:after="150"/>
      </w:pPr>
      <w:r>
        <w:rPr/>
        <w:t xml:space="preserve">二、2024-2029年智能家居市场规模预测</w:t>
      </w:r>
    </w:p>
    <w:p>
      <w:pPr>
        <w:spacing w:after="150"/>
      </w:pPr>
      <w:r>
        <w:rPr/>
        <w:t xml:space="preserve">三、2024-2029年细分市场发展趋势预测</w:t>
      </w:r>
    </w:p>
    <w:p>
      <w:pPr>
        <w:spacing w:after="150"/>
      </w:pPr>
      <w:r>
        <w:rPr/>
        <w:t xml:space="preserve">第三节 影响企业生产与经营的关键趋势</w:t>
      </w:r>
    </w:p>
    <w:p>
      <w:pPr>
        <w:spacing w:after="150"/>
      </w:pPr>
      <w:r>
        <w:rPr/>
        <w:t xml:space="preserve">一、技术应用趋势</w:t>
      </w:r>
    </w:p>
    <w:p>
      <w:pPr>
        <w:spacing w:after="150"/>
      </w:pPr>
      <w:r>
        <w:rPr/>
        <w:t xml:space="preserve">二、需求变化趋势及新的商业机遇预测</w:t>
      </w:r>
    </w:p>
    <w:p>
      <w:pPr>
        <w:spacing w:after="150"/>
      </w:pPr>
      <w:r>
        <w:rPr/>
        <w:t xml:space="preserve">三、渠道拓展的趋势</w:t>
      </w:r>
    </w:p>
    <w:p>
      <w:pPr>
        <w:spacing w:after="150"/>
      </w:pPr>
      <w:r>
        <w:rPr/>
        <w:t xml:space="preserve">四、影响企业销售与服务方式的关键趋势</w:t>
      </w:r>
    </w:p>
    <w:p>
      <w:pPr>
        <w:spacing w:after="150"/>
      </w:pPr>
      <w:r>
        <w:rPr>
          <w:b w:val="1"/>
          <w:bCs w:val="1"/>
        </w:rPr>
        <w:t xml:space="preserve">第九章 2024-2029年智能家居行业投资环境分析</w:t>
      </w:r>
    </w:p>
    <w:p>
      <w:pPr>
        <w:spacing w:after="150"/>
      </w:pPr>
      <w:r>
        <w:rPr/>
        <w:t xml:space="preserve">第一节 智能家居行业政治法律环境分析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智能家居行业经济环境分析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智能家居行业社会环境分析</w:t>
      </w:r>
    </w:p>
    <w:p>
      <w:pPr>
        <w:spacing w:after="150"/>
      </w:pPr>
      <w:r>
        <w:rPr/>
        <w:t xml:space="preserve">一、智能家居产业社会环境</w:t>
      </w:r>
    </w:p>
    <w:p>
      <w:pPr>
        <w:spacing w:after="150"/>
      </w:pPr>
      <w:r>
        <w:rPr/>
        <w:t xml:space="preserve">二、智能家居产业发展对社会发展的影响</w:t>
      </w:r>
    </w:p>
    <w:p>
      <w:pPr>
        <w:spacing w:after="150"/>
      </w:pPr>
      <w:r>
        <w:rPr>
          <w:b w:val="1"/>
          <w:bCs w:val="1"/>
        </w:rPr>
        <w:t xml:space="preserve">第十章 2024-2029年智能家居行业投资机会与风险</w:t>
      </w:r>
    </w:p>
    <w:p>
      <w:pPr>
        <w:spacing w:after="150"/>
      </w:pPr>
      <w:r>
        <w:rPr/>
        <w:t xml:space="preserve">第一节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智能家居行业投资战略研究</w:t>
      </w:r>
    </w:p>
    <w:p>
      <w:pPr>
        <w:spacing w:after="150"/>
      </w:pPr>
      <w:r>
        <w:rPr/>
        <w:t xml:space="preserve">一、2022年智能家居行业投资战略</w:t>
      </w:r>
    </w:p>
    <w:p>
      <w:pPr>
        <w:spacing w:after="150"/>
      </w:pPr>
      <w:r>
        <w:rPr/>
        <w:t xml:space="preserve">二、2024-2029年智能家居行业投资战略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智能家居行业研究结论</w:t>
      </w:r>
    </w:p>
    <w:p>
      <w:pPr>
        <w:spacing w:after="150"/>
      </w:pPr>
      <w:r>
        <w:rPr/>
        <w:t xml:space="preserve">第二节 智能家居行业投资价值评估</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图表：2019-2023年中国智能家居市场规模(单位：亿元)</w:t>
      </w:r>
    </w:p>
    <w:p>
      <w:pPr>
        <w:spacing w:after="150"/>
      </w:pPr>
      <w:r>
        <w:rPr/>
        <w:t xml:space="preserve">图表：中国智能家居企业分布</w:t>
      </w:r>
    </w:p>
    <w:p>
      <w:pPr>
        <w:spacing w:after="150"/>
      </w:pPr>
      <w:r>
        <w:rPr/>
        <w:t xml:space="preserve">图表：中国智能家居行业发展特点</w:t>
      </w:r>
    </w:p>
    <w:p>
      <w:pPr>
        <w:spacing w:after="150"/>
      </w:pPr>
      <w:r>
        <w:rPr/>
        <w:t xml:space="preserve">图表：中国智能家居行业的商业模式</w:t>
      </w:r>
    </w:p>
    <w:p>
      <w:pPr>
        <w:spacing w:after="150"/>
      </w:pPr>
      <w:r>
        <w:rPr/>
        <w:t xml:space="preserve">图表：2019-2023年中国智能家居市场规模(单位：亿元)</w:t>
      </w:r>
    </w:p>
    <w:p>
      <w:pPr>
        <w:spacing w:after="150"/>
      </w:pPr>
      <w:r>
        <w:rPr/>
        <w:t xml:space="preserve">图表：中国智能家居市场份额(按出货量)</w:t>
      </w:r>
    </w:p>
    <w:p>
      <w:pPr>
        <w:spacing w:after="150"/>
      </w:pPr>
      <w:r>
        <w:rPr/>
        <w:t xml:space="preserve">图表：智能家居用户地区分布(单位%)</w:t>
      </w:r>
    </w:p>
    <w:p>
      <w:pPr>
        <w:spacing w:after="150"/>
      </w:pPr>
      <w:r>
        <w:rPr/>
        <w:t xml:space="preserve">图表：智能家居用户画像</w:t>
      </w:r>
    </w:p>
    <w:p>
      <w:pPr>
        <w:spacing w:after="150"/>
      </w:pPr>
      <w:r>
        <w:rPr/>
        <w:t xml:space="preserve">图表：最火的四类智能家居产品</w:t>
      </w:r>
    </w:p>
    <w:p>
      <w:pPr>
        <w:spacing w:after="150"/>
      </w:pPr>
      <w:r>
        <w:rPr/>
        <w:t xml:space="preserve">图表：2019-2023年智能照明市场规模(单位：亿元)</w:t>
      </w:r>
    </w:p>
    <w:p>
      <w:pPr>
        <w:spacing w:after="150"/>
      </w:pPr>
      <w:r>
        <w:rPr/>
        <w:t xml:space="preserve">图表：2019-2023年智能锁销量(万套)</w:t>
      </w:r>
    </w:p>
    <w:p>
      <w:pPr>
        <w:spacing w:after="150"/>
      </w:pPr>
      <w:r>
        <w:rPr/>
        <w:t xml:space="preserve">图表：2019-2023年智能窗帘销量(万套)</w:t>
      </w:r>
    </w:p>
    <w:p>
      <w:pPr>
        <w:spacing w:after="150"/>
      </w:pPr>
      <w:r>
        <w:rPr/>
        <w:t xml:space="preserve">图表：智能音箱消费者年龄画像</w:t>
      </w:r>
    </w:p>
    <w:p>
      <w:pPr>
        <w:spacing w:after="150"/>
      </w:pPr>
      <w:r>
        <w:rPr/>
        <w:t xml:space="preserve">图表：智能晾晒线下出货销售额</w:t>
      </w:r>
    </w:p>
    <w:p>
      <w:pPr>
        <w:spacing w:after="150"/>
      </w:pPr>
      <w:r>
        <w:rPr/>
        <w:t xml:space="preserve">图表：2019-2023年智能传感器市场规模(单位：亿元)</w:t>
      </w:r>
    </w:p>
    <w:p>
      <w:pPr>
        <w:spacing w:after="150"/>
      </w:pPr>
      <w:r>
        <w:rPr/>
        <w:t xml:space="preserve">图表：智能空调销售占比</w:t>
      </w:r>
    </w:p>
    <w:p>
      <w:pPr>
        <w:spacing w:after="150"/>
      </w:pPr>
      <w:r>
        <w:rPr/>
        <w:t xml:space="preserve">图表：智能晾衣架销售量(单位：万套)</w:t>
      </w:r>
    </w:p>
    <w:p>
      <w:pPr>
        <w:spacing w:after="150"/>
      </w:pPr>
      <w:r>
        <w:rPr/>
        <w:t xml:space="preserve">图表：智能锁消费人群结构</w:t>
      </w:r>
    </w:p>
    <w:p>
      <w:pPr>
        <w:spacing w:after="150"/>
      </w:pPr>
      <w:r>
        <w:rPr/>
        <w:t xml:space="preserve">图表：智能家居3.0升级</w:t>
      </w:r>
    </w:p>
    <w:p>
      <w:pPr>
        <w:spacing w:after="150"/>
      </w:pPr>
      <w:r>
        <w:rPr/>
        <w:t xml:space="preserve">图表：智能终端场景需求</w:t>
      </w:r>
    </w:p>
    <w:p>
      <w:pPr>
        <w:spacing w:after="150"/>
      </w:pPr>
      <w:r>
        <w:rPr/>
        <w:t xml:space="preserve">图表：用户需求度</w:t>
      </w:r>
    </w:p>
    <w:p>
      <w:pPr>
        <w:spacing w:after="150"/>
      </w:pPr>
      <w:r>
        <w:rPr/>
        <w:t xml:space="preserve">图表：智能家居产品全景分类</w:t>
      </w:r>
    </w:p>
    <w:p>
      <w:pPr>
        <w:spacing w:after="150"/>
      </w:pPr>
      <w:r>
        <w:rPr/>
        <w:t xml:space="preserve">图表：智能家居生产企业分布</w:t>
      </w:r>
    </w:p>
    <w:p>
      <w:pPr>
        <w:spacing w:after="150"/>
      </w:pPr>
      <w:r>
        <w:rPr/>
        <w:t xml:space="preserve">图表：产业链角色划分</w:t>
      </w:r>
    </w:p>
    <w:p>
      <w:pPr>
        <w:spacing w:after="150"/>
      </w:pPr>
      <w:r>
        <w:rPr/>
        <w:t xml:space="preserve">图表：智能家居平台生态衍生</w:t>
      </w:r>
    </w:p>
    <w:p>
      <w:pPr>
        <w:spacing w:after="150"/>
      </w:pPr>
      <w:r>
        <w:rPr/>
        <w:t xml:space="preserve">图表：智能家居生态思路</w:t>
      </w:r>
    </w:p>
    <w:p>
      <w:pPr>
        <w:spacing w:after="150"/>
      </w:pPr>
      <w:r>
        <w:rPr/>
        <w:t xml:space="preserve">图表：智慧社区+全屋智能的一体化联动</w:t>
      </w:r>
    </w:p>
    <w:p>
      <w:pPr>
        <w:spacing w:after="150"/>
      </w:pPr>
      <w:r>
        <w:rPr/>
        <w:t xml:space="preserve">图表：全屋智能系统标配+智慧社区无缝结合战略</w:t>
      </w:r>
    </w:p>
    <w:p>
      <w:pPr>
        <w:spacing w:after="150"/>
      </w:pPr>
      <w:r>
        <w:rPr/>
        <w:t xml:space="preserve">图表：房地产商规模化智能精装</w:t>
      </w:r>
    </w:p>
    <w:p>
      <w:pPr>
        <w:spacing w:after="150"/>
      </w:pPr>
      <w:r>
        <w:rPr/>
        <w:t xml:space="preserve">图表：2019-2023年中国智能家居出货量及预测(单位：亿台)</w:t>
      </w:r>
    </w:p>
    <w:p>
      <w:pPr>
        <w:spacing w:after="150"/>
      </w:pPr>
      <w:r>
        <w:rPr/>
        <w:t xml:space="preserve">图表：2019-2023年q3中国智能家居出货量结构(单位%)</w:t>
      </w:r>
    </w:p>
    <w:p>
      <w:pPr>
        <w:spacing w:after="150"/>
      </w:pPr>
      <w:r>
        <w:rPr/>
        <w:t xml:space="preserve">图表：2014-2019-2023年中国智能控制器市场规模(单位：亿元)</w:t>
      </w:r>
    </w:p>
    <w:p>
      <w:pPr>
        <w:spacing w:after="150"/>
      </w:pPr>
      <w:r>
        <w:rPr/>
        <w:t xml:space="preserve">图表：中国地产精准市场智能家居配置率</w:t>
      </w:r>
    </w:p>
    <w:p>
      <w:pPr>
        <w:spacing w:after="150"/>
      </w:pPr>
      <w:r>
        <w:rPr/>
        <w:t xml:space="preserve">图表：智能家居设备行业市场竞争份额</w:t>
      </w:r>
    </w:p>
    <w:p>
      <w:pPr>
        <w:spacing w:after="150"/>
      </w:pPr>
      <w:r>
        <w:rPr/>
        <w:t xml:space="preserve">图表：亚马逊智能家居模式</w:t>
      </w:r>
    </w:p>
    <w:p>
      <w:pPr>
        <w:spacing w:after="150"/>
      </w:pPr>
      <w:r>
        <w:rPr/>
        <w:t xml:space="preserve">图表：智能家居竞争主体三大阵营</w:t>
      </w:r>
    </w:p>
    <w:p>
      <w:pPr>
        <w:spacing w:after="150"/>
      </w:pPr>
      <w:r>
        <w:rPr/>
        <w:t xml:space="preserve">图表：小米公司消费物联网产品与规格相似的可替代产品的售价比较分析</w:t>
      </w:r>
    </w:p>
    <w:p>
      <w:pPr>
        <w:spacing w:after="150"/>
      </w:pPr>
      <w:r>
        <w:rPr/>
        <w:t xml:space="preserve">图表：海尔智家2019-2023年主营收入构成</w:t>
      </w:r>
    </w:p>
    <w:p>
      <w:pPr>
        <w:spacing w:after="150"/>
      </w:pPr>
      <w:r>
        <w:rPr/>
        <w:t xml:space="preserve">图表：2019-2023年美的主要家电产品线下市场份额及排名(按零售额)</w:t>
      </w:r>
    </w:p>
    <w:p>
      <w:pPr>
        <w:spacing w:after="150"/>
      </w:pPr>
      <w:r>
        <w:rPr/>
        <w:t xml:space="preserve">图表：2019-2023年美的主要家电产品线上市场份额及排名(按零售额)</w:t>
      </w:r>
    </w:p>
    <w:p>
      <w:pPr>
        <w:spacing w:after="150"/>
      </w:pPr>
      <w:r>
        <w:rPr/>
        <w:t xml:space="preserve">图表：2019-2023年华为财务概要</w:t>
      </w:r>
    </w:p>
    <w:p>
      <w:pPr>
        <w:spacing w:after="150"/>
      </w:pPr>
      <w:r>
        <w:rPr/>
        <w:t xml:space="preserve">图表：2019-2023年主营业务分布</w:t>
      </w:r>
    </w:p>
    <w:p>
      <w:pPr>
        <w:spacing w:after="150"/>
      </w:pPr>
      <w:r>
        <w:rPr/>
        <w:t xml:space="preserve">图表：华为海外业务分布</w:t>
      </w:r>
    </w:p>
    <w:p>
      <w:pPr>
        <w:spacing w:after="150"/>
      </w:pPr>
      <w:r>
        <w:rPr/>
        <w:t xml:space="preserve">图表：海康威视物信融合数据资源平台</w:t>
      </w:r>
    </w:p>
    <w:p>
      <w:pPr>
        <w:spacing w:after="150"/>
      </w:pPr>
      <w:r>
        <w:rPr/>
        <w:t xml:space="preserve">图表：应用开放平台heop(海康合浦)</w:t>
      </w:r>
    </w:p>
    <w:p>
      <w:pPr>
        <w:spacing w:after="150"/>
      </w:pPr>
      <w:r>
        <w:rPr/>
        <w:t xml:space="preserve">图表：萤石产品硬件家族</w:t>
      </w:r>
    </w:p>
    <w:p>
      <w:pPr>
        <w:spacing w:after="150"/>
      </w:pPr>
      <w:r>
        <w:rPr/>
        <w:t xml:space="preserve">图表：2019-2023年海康威视主营业务构成</w:t>
      </w:r>
    </w:p>
    <w:p>
      <w:pPr>
        <w:spacing w:after="150"/>
      </w:pPr>
      <w:r>
        <w:rPr/>
        <w:t xml:space="preserve">图表：家居类消费品优化升级最热关键词</w:t>
      </w:r>
    </w:p>
    <w:p>
      <w:pPr>
        <w:spacing w:after="150"/>
      </w:pPr>
      <w:r>
        <w:rPr/>
        <w:t xml:space="preserve">图表：智能家居产业发展瞭望</w:t>
      </w:r>
    </w:p>
    <w:p>
      <w:pPr>
        <w:spacing w:after="150"/>
      </w:pPr>
      <w:r>
        <w:rPr/>
        <w:t xml:space="preserve">图表：2024-2029年智能家居市场规模预测(单位：亿元)</w:t>
      </w:r>
    </w:p>
    <w:p>
      <w:pPr>
        <w:spacing w:after="150"/>
      </w:pPr>
      <w:r>
        <w:rPr/>
        <w:t xml:space="preserve">图表：智能家居技术应用趋势</w:t>
      </w:r>
    </w:p>
    <w:p>
      <w:pPr>
        <w:spacing w:after="150"/>
      </w:pPr>
      <w:r>
        <w:rPr/>
        <w:t xml:space="preserve">图表：智能家居产品发展趋势</w:t>
      </w:r>
    </w:p>
    <w:p>
      <w:pPr>
        <w:spacing w:after="150"/>
      </w:pPr>
      <w:r>
        <w:rPr/>
        <w:t xml:space="preserve">图表：智能家居渠道趋势</w:t>
      </w:r>
    </w:p>
    <w:p>
      <w:pPr>
        <w:spacing w:after="150"/>
      </w:pPr>
      <w:r>
        <w:rPr/>
        <w:t xml:space="preserve">图表：智能家居体验发展趋势</w:t>
      </w:r>
    </w:p>
    <w:p>
      <w:pPr>
        <w:spacing w:after="150"/>
      </w:pPr>
      <w:r>
        <w:rPr/>
        <w:t xml:space="preserve">图表：2019-2023年常住人口城镇化率</w:t>
      </w:r>
    </w:p>
    <w:p>
      <w:pPr>
        <w:spacing w:after="150"/>
      </w:pPr>
      <w:r>
        <w:rPr/>
        <w:t xml:space="preserve">图表：地产全屋智能领域投资机会</w:t>
      </w:r>
    </w:p>
    <w:p>
      <w:pPr>
        <w:spacing w:after="150"/>
      </w:pPr>
      <w:r>
        <w:rPr/>
        <w:t xml:space="preserve">图表：智能家居前景光明</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中国智能家居行业发展分析及投资前景预测研究报告(2024-2029版)</dc:title>
  <dc:description>中国智能家居行业发展分析及投资前景预测研究报告(2024-2029版)</dc:description>
  <dc:subject>中国智能家居行业发展分析及投资前景预测研究报告(2024-2029版)</dc:subject>
  <cp:keywords>研究报告</cp:keywords>
  <cp:category>研究报告</cp:category>
  <cp:lastModifiedBy>北京中道泰和信息咨询有限公司</cp:lastModifiedBy>
  <dcterms:created xsi:type="dcterms:W3CDTF">2024-01-29T12:52:11+08:00</dcterms:created>
  <dcterms:modified xsi:type="dcterms:W3CDTF">2024-01-29T12:52:11+08:00</dcterms:modified>
</cp:coreProperties>
</file>

<file path=docProps/custom.xml><?xml version="1.0" encoding="utf-8"?>
<Properties xmlns="http://schemas.openxmlformats.org/officeDocument/2006/custom-properties" xmlns:vt="http://schemas.openxmlformats.org/officeDocument/2006/docPropsVTypes"/>
</file>