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瓷砖市场发展分析及行业投资战略研究报告(2026-2031版)</w:t>
      </w:r>
    </w:p>
    <w:p>
      <w:pPr>
        <w:spacing w:after="150"/>
      </w:pPr>
      <w:r>
        <w:rPr>
          <w:b w:val="1"/>
          <w:bCs w:val="1"/>
        </w:rPr>
        <w:t xml:space="preserve">报告简介</w:t>
      </w:r>
    </w:p>
    <w:p>
      <w:pPr>
        <w:spacing w:after="150"/>
      </w:pPr>
      <w:r>
        <w:rPr/>
        <w:t xml:space="preserve">瓷砖，是以耐火的金属氧化物及半金属氧化物，经由研磨、混合、压制、施釉、烧结之过程，而形成的一种耐酸碱的瓷质或石质等，建筑或装饰材料，称之为瓷砖。其原材料多由粘土、石英砂，经过高温后压缩等等混合而成，具有很高的硬度。</w:t>
      </w:r>
    </w:p>
    <w:p>
      <w:pPr>
        <w:spacing w:after="150"/>
      </w:pPr>
      <w:r>
        <w:rPr/>
        <w:t xml:space="preserve">随着国内经济的发展，瓷砖市场发展面临巨大机遇和挑战。在市场竞争方面，瓷砖企业数量越来越多，市场正面临着供给与需求的不对称，瓷砖行业有进一步洗牌的强烈要求，但是在一些瓷砖细分市场仍有较大的发展空间，信息化技术将成为核心竞争力。本报告通过深入的调查、分析，投资者能够充分把握行业目前所处的全球和国内宏观经济形势，具体分析该产品所在的细分市场，对瓷砖行业总体市场的供求趋势及行业前景做出判断;明确目标市场、分析竞争对手，了解产品定位，把握市场特征，发掘价格规律，创新营销手段，提出瓷砖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瓷砖行业研究单位等公布和提供的大量资料以及对行业内企业调研访察所获得的大量第一手数据，对我国瓷砖市场的发展状况、供需状况、竞争格局、赢利水平、发展趋势等进行了分析。报告重点分析了瓷砖前十大企业的研发、产销、战略、经营状况等。报告还对瓷砖市场风险进行了预测，为瓷砖生产厂家、流通企业以及零售商提供了新的投资机会和可借鉴的操作模式，对欲在瓷砖行业从事资本运作的经济实体等单位准确了解目前中国瓷砖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瓷砖行业发展概述</w:t>
      </w:r>
    </w:p>
    <w:p>
      <w:pPr>
        <w:spacing w:before="75" w:after="0"/>
      </w:pPr>
      <w:r>
        <w:rPr/>
        <w:t xml:space="preserve">第一节 瓷砖的概念</w:t>
      </w:r>
    </w:p>
    <w:p>
      <w:pPr>
        <w:spacing w:before="75" w:after="0"/>
      </w:pPr>
      <w:r>
        <w:rPr/>
        <w:t xml:space="preserve">一、瓷砖的界定</w:t>
      </w:r>
    </w:p>
    <w:p>
      <w:pPr>
        <w:spacing w:before="75" w:after="0"/>
      </w:pPr>
      <w:r>
        <w:rPr/>
        <w:t xml:space="preserve">二、瓷砖的特点</w:t>
      </w:r>
    </w:p>
    <w:p>
      <w:pPr>
        <w:spacing w:before="75" w:after="0"/>
      </w:pPr>
      <w:r>
        <w:rPr/>
        <w:t xml:space="preserve">第二节 瓷砖行业发展成熟度</w:t>
      </w:r>
    </w:p>
    <w:p>
      <w:pPr>
        <w:spacing w:before="75" w:after="0"/>
      </w:pPr>
      <w:r>
        <w:rPr/>
        <w:t xml:space="preserve">一、瓷砖行业发展周期分析</w:t>
      </w:r>
    </w:p>
    <w:p>
      <w:pPr>
        <w:spacing w:before="75" w:after="0"/>
      </w:pPr>
      <w:r>
        <w:rPr/>
        <w:t xml:space="preserve">二、瓷砖行业中外市场成熟度对比</w:t>
      </w:r>
    </w:p>
    <w:p>
      <w:pPr>
        <w:spacing w:before="75" w:after="0"/>
      </w:pPr>
      <w:r>
        <w:rPr>
          <w:b w:val="1"/>
          <w:bCs w:val="1"/>
        </w:rPr>
        <w:t xml:space="preserve">第二章 2021-2026年中国瓷砖行业运行环境分析</w:t>
      </w:r>
    </w:p>
    <w:p>
      <w:pPr>
        <w:spacing w:before="75" w:after="0"/>
      </w:pPr>
      <w:r>
        <w:rPr/>
        <w:t xml:space="preserve">第一节 2021-2026年中国宏观经济环境分析</w:t>
      </w:r>
    </w:p>
    <w:p>
      <w:pPr>
        <w:spacing w:before="75" w:after="0"/>
      </w:pPr>
      <w:r>
        <w:rPr/>
        <w:t xml:space="preserve">第二节 2021-2026年中国瓷砖行业发展政策环境分析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二、瓷砖行业政策分析</w:t>
      </w:r>
    </w:p>
    <w:p>
      <w:pPr>
        <w:spacing w:before="75" w:after="0"/>
      </w:pPr>
      <w:r>
        <w:rPr/>
        <w:t xml:space="preserve">三、相关行业政策影响分析</w:t>
      </w:r>
    </w:p>
    <w:p>
      <w:pPr>
        <w:spacing w:before="75" w:after="0"/>
      </w:pPr>
      <w:r>
        <w:rPr/>
        <w:t xml:space="preserve">第三节 2021-2026年中国瓷砖行业发展社会环境分析</w:t>
      </w:r>
    </w:p>
    <w:p>
      <w:pPr>
        <w:spacing w:before="75" w:after="0"/>
      </w:pPr>
      <w:r>
        <w:rPr>
          <w:b w:val="1"/>
          <w:bCs w:val="1"/>
        </w:rPr>
        <w:t xml:space="preserve">第三章 2021-2026年中国瓷砖行业市场发展分析</w:t>
      </w:r>
    </w:p>
    <w:p>
      <w:pPr>
        <w:spacing w:before="75" w:after="0"/>
      </w:pPr>
      <w:r>
        <w:rPr/>
        <w:t xml:space="preserve">第一节 瓷砖行业市场发展现状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瓷砖行业技术发展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中国瓷砖行业消费市场分析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瓷砖行业产销数据统计分析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2026-2031年瓷砖行业市场发展趋势</w:t>
      </w:r>
    </w:p>
    <w:p>
      <w:pPr>
        <w:spacing w:before="75" w:after="0"/>
      </w:pPr>
      <w:r>
        <w:rPr>
          <w:b w:val="1"/>
          <w:bCs w:val="1"/>
        </w:rPr>
        <w:t xml:space="preserve">第四章 中国瓷砖行业供给情况分析及趋势</w:t>
      </w:r>
    </w:p>
    <w:p>
      <w:pPr>
        <w:spacing w:before="75" w:after="0"/>
      </w:pPr>
      <w:r>
        <w:rPr/>
        <w:t xml:space="preserve">第一节 2021-2026年中国瓷砖行业市场供给分析</w:t>
      </w:r>
    </w:p>
    <w:p>
      <w:pPr>
        <w:spacing w:before="75" w:after="0"/>
      </w:pPr>
      <w:r>
        <w:rPr/>
        <w:t xml:space="preserve">一、瓷砖整体供给情况分析</w:t>
      </w:r>
    </w:p>
    <w:p>
      <w:pPr>
        <w:spacing w:before="75" w:after="0"/>
      </w:pPr>
      <w:r>
        <w:rPr/>
        <w:t xml:space="preserve">二、瓷砖重点区域供给分析</w:t>
      </w:r>
    </w:p>
    <w:p>
      <w:pPr>
        <w:spacing w:before="75" w:after="0"/>
      </w:pPr>
      <w:r>
        <w:rPr/>
        <w:t xml:space="preserve">第二节 瓷砖行业供给关系因素分析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2026-2031年中国瓷砖行业市场供给趋势</w:t>
      </w:r>
    </w:p>
    <w:p>
      <w:pPr>
        <w:spacing w:before="75" w:after="0"/>
      </w:pPr>
      <w:r>
        <w:rPr/>
        <w:t xml:space="preserve">一、瓷砖整体供给情况趋势分析</w:t>
      </w:r>
    </w:p>
    <w:p>
      <w:pPr>
        <w:spacing w:before="75" w:after="0"/>
      </w:pPr>
      <w:r>
        <w:rPr/>
        <w:t xml:space="preserve">二、瓷砖重点区域供给趋势分析</w:t>
      </w:r>
    </w:p>
    <w:p>
      <w:pPr>
        <w:spacing w:before="75" w:after="0"/>
      </w:pPr>
      <w:r>
        <w:rPr/>
        <w:t xml:space="preserve">三、影响未来瓷砖供给的因素分析</w:t>
      </w:r>
    </w:p>
    <w:p>
      <w:pPr>
        <w:spacing w:before="75" w:after="0"/>
      </w:pPr>
      <w:r>
        <w:rPr>
          <w:b w:val="1"/>
          <w:bCs w:val="1"/>
        </w:rPr>
        <w:t xml:space="preserve">第五章 瓷砖行业产品价格分析</w:t>
      </w:r>
    </w:p>
    <w:p>
      <w:pPr>
        <w:spacing w:before="75" w:after="0"/>
      </w:pPr>
      <w:r>
        <w:rPr/>
        <w:t xml:space="preserve">第一节 中国瓷砖行业产品历年价格回顾</w:t>
      </w:r>
    </w:p>
    <w:p>
      <w:pPr>
        <w:spacing w:before="75" w:after="0"/>
      </w:pPr>
      <w:r>
        <w:rPr/>
        <w:t xml:space="preserve">第二节 中国瓷砖行业产品当前市场价格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中国瓷砖行业产品价格影响因素分析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瓷砖主要上下游产品分析</w:t>
      </w:r>
    </w:p>
    <w:p>
      <w:pPr>
        <w:spacing w:before="75" w:after="0"/>
      </w:pPr>
      <w:r>
        <w:rPr/>
        <w:t xml:space="preserve">第一节 瓷砖上下游分析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瓷砖行业产业链分析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2021-2026年中国瓷砖行业渠道分析及策略</w:t>
      </w:r>
    </w:p>
    <w:p>
      <w:pPr>
        <w:spacing w:before="75" w:after="0"/>
      </w:pPr>
      <w:r>
        <w:rPr/>
        <w:t xml:space="preserve">第一节 瓷砖行业渠道分析</w:t>
      </w:r>
    </w:p>
    <w:p>
      <w:pPr>
        <w:spacing w:before="75" w:after="0"/>
      </w:pPr>
      <w:r>
        <w:rPr/>
        <w:t xml:space="preserve">一、渠道形式及对比</w:t>
      </w:r>
    </w:p>
    <w:p>
      <w:pPr>
        <w:spacing w:before="75" w:after="0"/>
      </w:pPr>
      <w:r>
        <w:rPr/>
        <w:t xml:space="preserve">二、各类渠道对瓷砖行业的影响</w:t>
      </w:r>
    </w:p>
    <w:p>
      <w:pPr>
        <w:spacing w:before="75" w:after="0"/>
      </w:pPr>
      <w:r>
        <w:rPr/>
        <w:t xml:space="preserve">三、主要瓷砖企业渠道策略研究</w:t>
      </w:r>
    </w:p>
    <w:p>
      <w:pPr>
        <w:spacing w:before="75" w:after="0"/>
      </w:pPr>
      <w:r>
        <w:rPr/>
        <w:t xml:space="preserve">四、各区域主要代理商情况</w:t>
      </w:r>
    </w:p>
    <w:p>
      <w:pPr>
        <w:spacing w:before="75" w:after="0"/>
      </w:pPr>
      <w:r>
        <w:rPr/>
        <w:t xml:space="preserve">第二节 瓷砖行业用户分析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瓷砖行业营销策略分析</w:t>
      </w:r>
    </w:p>
    <w:p>
      <w:pPr>
        <w:spacing w:before="75" w:after="0"/>
      </w:pPr>
      <w:r>
        <w:rPr/>
        <w:t xml:space="preserve">一、中国瓷砖营销概况</w:t>
      </w:r>
    </w:p>
    <w:p>
      <w:pPr>
        <w:spacing w:before="75" w:after="0"/>
      </w:pPr>
      <w:r>
        <w:rPr/>
        <w:t xml:space="preserve">二、瓷砖营销策略探讨</w:t>
      </w:r>
    </w:p>
    <w:p>
      <w:pPr>
        <w:spacing w:before="75" w:after="0"/>
      </w:pPr>
      <w:r>
        <w:rPr/>
        <w:t xml:space="preserve">三、瓷砖营销发展趋势</w:t>
      </w:r>
    </w:p>
    <w:p>
      <w:pPr>
        <w:spacing w:before="75" w:after="0"/>
      </w:pPr>
      <w:r>
        <w:rPr>
          <w:b w:val="1"/>
          <w:bCs w:val="1"/>
        </w:rPr>
        <w:t xml:space="preserve">第八章 2021-2026年中国瓷砖行业主要指标监测分析</w:t>
      </w:r>
    </w:p>
    <w:p>
      <w:pPr>
        <w:spacing w:before="75" w:after="0"/>
      </w:pPr>
      <w:r>
        <w:rPr/>
        <w:t xml:space="preserve">第一节 2021-2026年中国瓷砖产业工业总产值分析</w:t>
      </w:r>
    </w:p>
    <w:p>
      <w:pPr>
        <w:spacing w:before="75" w:after="0"/>
      </w:pPr>
      <w:r>
        <w:rPr/>
        <w:t xml:space="preserve">一、2021-2026年中国瓷砖产业工业总产值分析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2021-2026年中国瓷砖产业主营业务收入分析</w:t>
      </w:r>
    </w:p>
    <w:p>
      <w:pPr>
        <w:spacing w:before="75" w:after="0"/>
      </w:pPr>
      <w:r>
        <w:rPr/>
        <w:t xml:space="preserve">一、2021-2026年中国瓷砖产业主营业务收入分析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2021-2026年中国瓷砖产业产品成本费用分析</w:t>
      </w:r>
    </w:p>
    <w:p>
      <w:pPr>
        <w:spacing w:before="75" w:after="0"/>
      </w:pPr>
      <w:r>
        <w:rPr/>
        <w:t xml:space="preserve">一、2021-2026年中国瓷砖产业销售成本分析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2021-2026年中国瓷砖产业利润总额分析</w:t>
      </w:r>
    </w:p>
    <w:p>
      <w:pPr>
        <w:spacing w:before="75" w:after="0"/>
      </w:pPr>
      <w:r>
        <w:rPr/>
        <w:t xml:space="preserve">一、2021-2026年中国瓷砖产业利润总额分析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2021-2026年中国瓷砖产业资产负债分析</w:t>
      </w:r>
    </w:p>
    <w:p>
      <w:pPr>
        <w:spacing w:before="75" w:after="0"/>
      </w:pPr>
      <w:r>
        <w:rPr/>
        <w:t xml:space="preserve">一、2021-2026年中国瓷砖产业资产负债分析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2021-2026年中国瓷砖行业财务指标分析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中国瓷砖行业区域市场分析</w:t>
      </w:r>
    </w:p>
    <w:p>
      <w:pPr>
        <w:spacing w:before="75" w:after="0"/>
      </w:pPr>
      <w:r>
        <w:rPr/>
        <w:t xml:space="preserve">第一节 华北地区瓷砖行业分析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东北地区瓷砖行业分析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华东地区瓷砖行业分析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华南地区瓷砖行业分析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华中地区瓷砖行业分析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西南地区瓷砖行业分析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西北地区瓷砖行业分析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公司对瓷砖行业竞争格局分析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2021-2026年瓷砖行业竞争格局分析</w:t>
      </w:r>
    </w:p>
    <w:p>
      <w:pPr>
        <w:spacing w:before="75" w:after="0"/>
      </w:pPr>
      <w:r>
        <w:rPr/>
        <w:t xml:space="preserve">一、2021-2026年国内外瓷砖竞争分析</w:t>
      </w:r>
    </w:p>
    <w:p>
      <w:pPr>
        <w:spacing w:before="75" w:after="0"/>
      </w:pPr>
      <w:r>
        <w:rPr/>
        <w:t xml:space="preserve">二、2021-2026年我国瓷砖市场竞争分析</w:t>
      </w:r>
    </w:p>
    <w:p>
      <w:pPr>
        <w:spacing w:before="75" w:after="0"/>
      </w:pPr>
      <w:r>
        <w:rPr/>
        <w:t xml:space="preserve">三、2026-2031年国内主要瓷砖企业动向</w:t>
      </w:r>
    </w:p>
    <w:p>
      <w:pPr>
        <w:spacing w:before="75" w:after="0"/>
      </w:pPr>
      <w:r>
        <w:rPr>
          <w:b w:val="1"/>
          <w:bCs w:val="1"/>
        </w:rPr>
        <w:t xml:space="preserve">第十一章 瓷砖企业竞争策略分析</w:t>
      </w:r>
    </w:p>
    <w:p>
      <w:pPr>
        <w:spacing w:before="75" w:after="0"/>
      </w:pPr>
      <w:r>
        <w:rPr/>
        <w:t xml:space="preserve">第一节 瓷砖市场竞争策略分析</w:t>
      </w:r>
    </w:p>
    <w:p>
      <w:pPr>
        <w:spacing w:before="75" w:after="0"/>
      </w:pPr>
      <w:r>
        <w:rPr/>
        <w:t xml:space="preserve">一、2021-2026年瓷砖市场增长潜力分析</w:t>
      </w:r>
    </w:p>
    <w:p>
      <w:pPr>
        <w:spacing w:before="75" w:after="0"/>
      </w:pPr>
      <w:r>
        <w:rPr/>
        <w:t xml:space="preserve">二、2021-2026年瓷砖主要潜力品种分析</w:t>
      </w:r>
    </w:p>
    <w:p>
      <w:pPr>
        <w:spacing w:before="75" w:after="0"/>
      </w:pPr>
      <w:r>
        <w:rPr/>
        <w:t xml:space="preserve">三、现有瓷砖产品竞争策略分析</w:t>
      </w:r>
    </w:p>
    <w:p>
      <w:pPr>
        <w:spacing w:before="75" w:after="0"/>
      </w:pPr>
      <w:r>
        <w:rPr/>
        <w:t xml:space="preserve">四、潜力瓷砖品种竞争策略选择</w:t>
      </w:r>
    </w:p>
    <w:p>
      <w:pPr>
        <w:spacing w:before="75" w:after="0"/>
      </w:pPr>
      <w:r>
        <w:rPr/>
        <w:t xml:space="preserve">五、典型企业产品竞争策略分析</w:t>
      </w:r>
    </w:p>
    <w:p>
      <w:pPr>
        <w:spacing w:before="75" w:after="0"/>
      </w:pPr>
      <w:r>
        <w:rPr/>
        <w:t xml:space="preserve">第二节 瓷砖企业竞争策略分析</w:t>
      </w:r>
    </w:p>
    <w:p>
      <w:pPr>
        <w:spacing w:before="75" w:after="0"/>
      </w:pPr>
      <w:r>
        <w:rPr/>
        <w:t xml:space="preserve">第三节 瓷砖行业产品定位及市场推广策略分析</w:t>
      </w:r>
    </w:p>
    <w:p>
      <w:pPr>
        <w:spacing w:before="75" w:after="0"/>
      </w:pPr>
      <w:r>
        <w:rPr/>
        <w:t xml:space="preserve">一、瓷砖行业产品市场定位</w:t>
      </w:r>
    </w:p>
    <w:p>
      <w:pPr>
        <w:spacing w:before="75" w:after="0"/>
      </w:pPr>
      <w:r>
        <w:rPr/>
        <w:t xml:space="preserve">二、瓷砖行业广告推广策略</w:t>
      </w:r>
    </w:p>
    <w:p>
      <w:pPr>
        <w:spacing w:before="75" w:after="0"/>
      </w:pPr>
      <w:r>
        <w:rPr/>
        <w:t xml:space="preserve">三、瓷砖行业产品促销策略</w:t>
      </w:r>
    </w:p>
    <w:p>
      <w:pPr>
        <w:spacing w:before="75" w:after="0"/>
      </w:pPr>
      <w:r>
        <w:rPr/>
        <w:t xml:space="preserve">四、瓷砖行业招商加盟策略</w:t>
      </w:r>
    </w:p>
    <w:p>
      <w:pPr>
        <w:spacing w:before="75" w:after="0"/>
      </w:pPr>
      <w:r>
        <w:rPr/>
        <w:t xml:space="preserve">五、瓷砖行业网络推广策略</w:t>
      </w:r>
    </w:p>
    <w:p>
      <w:pPr>
        <w:spacing w:before="75" w:after="0"/>
      </w:pPr>
      <w:r>
        <w:rPr>
          <w:b w:val="1"/>
          <w:bCs w:val="1"/>
        </w:rPr>
        <w:t xml:space="preserve">第十二章 瓷砖企业竞争分析</w:t>
      </w:r>
    </w:p>
    <w:p>
      <w:pPr>
        <w:spacing w:before="75" w:after="0"/>
      </w:pPr>
      <w:r>
        <w:rPr/>
        <w:t xml:space="preserve">第一节 广东东鹏控股股份有限公司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杭州诺贝尔集团有限公司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广东马可波罗陶瓷有限公司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佛山石湾鹰牌陶瓷有限公司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广东新明珠陶瓷集团有限公司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蒙娜丽莎集团股份有限公司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广东新中源陶瓷有限公司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佛山欧神诺陶瓷有限公司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广东宏宇集团有限公司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广东金意陶陶瓷集团有限公司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瓷砖行业投资战略研究</w:t>
      </w:r>
    </w:p>
    <w:p>
      <w:pPr>
        <w:spacing w:before="75" w:after="0"/>
      </w:pPr>
      <w:r>
        <w:rPr/>
        <w:t xml:space="preserve">第一节 瓷砖行业发展战略研究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对我国瓷砖品牌的战略思考</w:t>
      </w:r>
    </w:p>
    <w:p>
      <w:pPr>
        <w:spacing w:before="75" w:after="0"/>
      </w:pPr>
      <w:r>
        <w:rPr/>
        <w:t xml:space="preserve">一、企业品牌的重要性</w:t>
      </w:r>
    </w:p>
    <w:p>
      <w:pPr>
        <w:spacing w:before="75" w:after="0"/>
      </w:pPr>
      <w:r>
        <w:rPr/>
        <w:t xml:space="preserve">二、瓷砖实施品牌战略的意义</w:t>
      </w:r>
    </w:p>
    <w:p>
      <w:pPr>
        <w:spacing w:before="75" w:after="0"/>
      </w:pPr>
      <w:r>
        <w:rPr/>
        <w:t xml:space="preserve">三、瓷砖企业品牌的现状分析</w:t>
      </w:r>
    </w:p>
    <w:p>
      <w:pPr>
        <w:spacing w:before="75" w:after="0"/>
      </w:pPr>
      <w:r>
        <w:rPr/>
        <w:t xml:space="preserve">四、我国瓷砖企业的品牌战略</w:t>
      </w:r>
    </w:p>
    <w:p>
      <w:pPr>
        <w:spacing w:before="75" w:after="0"/>
      </w:pPr>
      <w:r>
        <w:rPr/>
        <w:t xml:space="preserve">五、瓷砖品牌战略管理的策略</w:t>
      </w:r>
    </w:p>
    <w:p>
      <w:pPr>
        <w:spacing w:before="75" w:after="0"/>
      </w:pPr>
      <w:r>
        <w:rPr/>
        <w:t xml:space="preserve">第三节 瓷砖行业投资战略研究</w:t>
      </w:r>
    </w:p>
    <w:p>
      <w:pPr>
        <w:spacing w:before="75" w:after="0"/>
      </w:pPr>
      <w:r>
        <w:rPr>
          <w:b w:val="1"/>
          <w:bCs w:val="1"/>
        </w:rPr>
        <w:t xml:space="preserve">图表目录</w:t>
      </w:r>
    </w:p>
    <w:p>
      <w:pPr>
        <w:spacing w:before="75" w:after="0"/>
      </w:pPr>
      <w:r>
        <w:rPr/>
        <w:t xml:space="preserve">图表：瓷砖行业生命周期图</w:t>
      </w:r>
    </w:p>
    <w:p>
      <w:pPr>
        <w:spacing w:before="75" w:after="0"/>
      </w:pPr>
      <w:r>
        <w:rPr/>
        <w:t xml:space="preserve">图表：瓷砖产品国内、国际市场成熟度对比</w:t>
      </w:r>
    </w:p>
    <w:p>
      <w:pPr>
        <w:spacing w:before="75" w:after="0"/>
      </w:pPr>
      <w:r>
        <w:rPr/>
        <w:t xml:space="preserve">图表：瓷砖产品行业主要竞争因素分析</w:t>
      </w:r>
    </w:p>
    <w:p>
      <w:pPr>
        <w:spacing w:before="75" w:after="0"/>
      </w:pPr>
      <w:r>
        <w:rPr/>
        <w:t xml:space="preserve">图表：2021-2026年瓷砖产品消费量变化图</w:t>
      </w:r>
    </w:p>
    <w:p>
      <w:pPr>
        <w:spacing w:before="75" w:after="0"/>
      </w:pPr>
      <w:r>
        <w:rPr/>
        <w:t xml:space="preserve">图表：2021-2026年瓷砖企业品牌集中度分析</w:t>
      </w:r>
    </w:p>
    <w:p>
      <w:pPr>
        <w:spacing w:before="75" w:after="0"/>
      </w:pPr>
      <w:r>
        <w:rPr/>
        <w:t xml:space="preserve">图表：2021-2026年瓷砖产品产能分析</w:t>
      </w:r>
    </w:p>
    <w:p>
      <w:pPr>
        <w:spacing w:before="75" w:after="0"/>
      </w:pPr>
      <w:r>
        <w:rPr/>
        <w:t xml:space="preserve">图表：2021-2026年中国瓷砖产业工业总产值分析</w:t>
      </w:r>
    </w:p>
    <w:p>
      <w:pPr>
        <w:spacing w:before="75" w:after="0"/>
      </w:pPr>
      <w:r>
        <w:rPr/>
        <w:t xml:space="preserve">图表：2021-2026年瓷砖不同规模企业工业总产值分析</w:t>
      </w:r>
    </w:p>
    <w:p>
      <w:pPr>
        <w:spacing w:before="75" w:after="0"/>
      </w:pPr>
      <w:r>
        <w:rPr/>
        <w:t xml:space="preserve">图表：2021-2026年瓷砖不同所有制企业工业总产值比较</w:t>
      </w:r>
    </w:p>
    <w:p>
      <w:pPr>
        <w:spacing w:before="75" w:after="0"/>
      </w:pPr>
      <w:r>
        <w:rPr/>
        <w:t xml:space="preserve">图表：2021-2026年中国瓷砖产业主营业务收入分析</w:t>
      </w:r>
    </w:p>
    <w:p>
      <w:pPr>
        <w:spacing w:before="75" w:after="0"/>
      </w:pPr>
      <w:r>
        <w:rPr/>
        <w:t xml:space="preserve">图表：2021-2026年瓷砖不同规模企业主营业务收入分析</w:t>
      </w:r>
    </w:p>
    <w:p>
      <w:pPr>
        <w:spacing w:before="75" w:after="0"/>
      </w:pPr>
      <w:r>
        <w:rPr/>
        <w:t xml:space="preserve">图表：2021-2026年瓷砖不同所有制企业主营业务收入比较</w:t>
      </w:r>
    </w:p>
    <w:p>
      <w:pPr>
        <w:spacing w:before="75" w:after="0"/>
      </w:pPr>
      <w:r>
        <w:rPr/>
        <w:t xml:space="preserve">图表：2021-2026年中国瓷砖产业销售成本分析</w:t>
      </w:r>
    </w:p>
    <w:p>
      <w:pPr>
        <w:spacing w:before="75" w:after="0"/>
      </w:pPr>
      <w:r>
        <w:rPr/>
        <w:t xml:space="preserve">图表：2021-2026年瓷砖不同规模企业销售成本比较分析</w:t>
      </w:r>
    </w:p>
    <w:p>
      <w:pPr>
        <w:spacing w:before="75" w:after="0"/>
      </w:pPr>
      <w:r>
        <w:rPr/>
        <w:t xml:space="preserve">图表：2021-2026年瓷砖不同所有制企业销售成本比较分析</w:t>
      </w:r>
    </w:p>
    <w:p>
      <w:pPr>
        <w:spacing w:before="75" w:after="0"/>
      </w:pPr>
      <w:r>
        <w:rPr/>
        <w:t xml:space="preserve">图表：2021-2026年中国瓷砖产业利润总额分析</w:t>
      </w:r>
    </w:p>
    <w:p>
      <w:pPr>
        <w:spacing w:before="75" w:after="0"/>
      </w:pPr>
      <w:r>
        <w:rPr/>
        <w:t xml:space="preserve">图表：2021-2026年瓷砖不同规模企业利润总额比较分析</w:t>
      </w:r>
    </w:p>
    <w:p>
      <w:pPr>
        <w:spacing w:before="75" w:after="0"/>
      </w:pPr>
      <w:r>
        <w:rPr/>
        <w:t xml:space="preserve">图表：2021-2026年瓷砖不同所有制企业利润总额比较分析</w:t>
      </w:r>
    </w:p>
    <w:p>
      <w:pPr>
        <w:spacing w:before="75" w:after="0"/>
      </w:pPr>
      <w:r>
        <w:rPr/>
        <w:t xml:space="preserve">图表：2021-2026年中国瓷砖产业资产负债分析</w:t>
      </w:r>
    </w:p>
    <w:p>
      <w:pPr>
        <w:spacing w:before="75" w:after="0"/>
      </w:pPr>
      <w:r>
        <w:rPr/>
        <w:t xml:space="preserve">图表：2021-2026年瓷砖不同规模企业资产比较分析</w:t>
      </w:r>
    </w:p>
    <w:p>
      <w:pPr>
        <w:spacing w:before="75" w:after="0"/>
      </w:pPr>
      <w:r>
        <w:rPr/>
        <w:t xml:space="preserve">图表：2021-2026年瓷砖不同规模企业负债比较分析</w:t>
      </w:r>
    </w:p>
    <w:p>
      <w:pPr>
        <w:spacing w:before="75" w:after="0"/>
      </w:pPr>
      <w:r>
        <w:rPr/>
        <w:t xml:space="preserve">图表：2021-2026年瓷砖不同所有制企业资产比较分析</w:t>
      </w:r>
    </w:p>
    <w:p>
      <w:pPr>
        <w:spacing w:before="75" w:after="0"/>
      </w:pPr>
      <w:r>
        <w:rPr/>
        <w:t xml:space="preserve">图表：2021-2026年瓷砖不同所有制企业负债比较分析</w:t>
      </w:r>
    </w:p>
    <w:p>
      <w:pPr>
        <w:spacing w:before="75" w:after="0"/>
      </w:pPr>
      <w:r>
        <w:rPr/>
        <w:t xml:space="preserve">图表：2021-2026年我国瓷砖行业销售利润率</w:t>
      </w:r>
    </w:p>
    <w:p>
      <w:pPr>
        <w:spacing w:before="75" w:after="0"/>
      </w:pPr>
      <w:r>
        <w:rPr/>
        <w:t xml:space="preserve">图表：2021-2026年我国瓷砖行业偿债能力情况</w:t>
      </w:r>
    </w:p>
    <w:p>
      <w:pPr>
        <w:spacing w:before="75" w:after="0"/>
      </w:pPr>
      <w:r>
        <w:rPr/>
        <w:t xml:space="preserve">图表：2021-2026年我国瓷砖行业营运能力情况</w:t>
      </w:r>
    </w:p>
    <w:p>
      <w:pPr>
        <w:spacing w:before="75" w:after="0"/>
      </w:pPr>
      <w:r>
        <w:rPr/>
        <w:t xml:space="preserve">图表：2021-2026年我国瓷砖行业资产增长率</w:t>
      </w:r>
    </w:p>
    <w:p>
      <w:pPr>
        <w:spacing w:before="75" w:after="0"/>
      </w:pPr>
      <w:r>
        <w:rPr/>
        <w:t xml:space="preserve">图表：2021-2026年我国瓷砖行业利润增长率</w:t>
      </w:r>
    </w:p>
    <w:p>
      <w:pPr>
        <w:spacing w:before="75" w:after="0"/>
      </w:pPr>
      <w:r>
        <w:rPr/>
        <w:t xml:space="preserve">图表：瓷砖行业"波特五力"分析</w:t>
      </w:r>
    </w:p>
    <w:p>
      <w:pPr>
        <w:spacing w:before="75" w:after="0"/>
      </w:pPr>
      <w:r>
        <w:rPr/>
        <w:t xml:space="preserve">图表：生命周期各发展阶段的影响</w:t>
      </w:r>
    </w:p>
    <w:p>
      <w:pPr>
        <w:spacing w:before="75" w:after="0"/>
      </w:pPr>
      <w:r>
        <w:rPr/>
        <w:t xml:space="preserve">图表：2026-2031年瓷砖产品消费预测</w:t>
      </w:r>
    </w:p>
    <w:p>
      <w:pPr>
        <w:spacing w:before="75" w:after="0"/>
      </w:pPr>
      <w:r>
        <w:rPr/>
        <w:t xml:space="preserve">图表：2026-2031年瓷砖市场规模预测</w:t>
      </w:r>
    </w:p>
    <w:p>
      <w:pPr>
        <w:spacing w:before="75" w:after="0"/>
      </w:pPr>
      <w:r>
        <w:rPr/>
        <w:t xml:space="preserve">图表：2026-2031年瓷砖行业总产值预测</w:t>
      </w:r>
    </w:p>
    <w:p>
      <w:pPr>
        <w:spacing w:before="75" w:after="0"/>
      </w:pPr>
      <w:r>
        <w:rPr/>
        <w:t xml:space="preserve">图表：2026-2031年瓷砖行业销售收入预测</w:t>
      </w:r>
    </w:p>
    <w:p>
      <w:pPr>
        <w:spacing w:before="75" w:after="0"/>
      </w:pPr>
      <w:r>
        <w:rPr/>
        <w:t xml:space="preserve">图表：2026-2031年瓷砖行业总资产预测</w:t>
      </w:r>
    </w:p>
    <w:p>
      <w:pPr>
        <w:spacing w:before="75" w:after="0"/>
      </w:pPr>
      <w:r>
        <w:rPr/>
        <w:t xml:space="preserve">图表：2026-2031年中国瓷砖供给量预测</w:t>
      </w:r>
    </w:p>
    <w:p>
      <w:pPr>
        <w:spacing w:before="75" w:after="0"/>
      </w:pPr>
      <w:r>
        <w:rPr/>
        <w:t xml:space="preserve">图表：2026-2031年中国瓷砖产量预测</w:t>
      </w:r>
    </w:p>
    <w:p>
      <w:pPr>
        <w:spacing w:before="75" w:after="0"/>
      </w:pPr>
      <w:r>
        <w:rPr/>
        <w:t xml:space="preserve">图表：2026-2031年中国瓷砖需求量预测</w:t>
      </w:r>
    </w:p>
    <w:p>
      <w:pPr>
        <w:spacing w:before="75" w:after="0"/>
      </w:pPr>
      <w:r>
        <w:rPr/>
        <w:t xml:space="preserve">图表：2026-2031年中国瓷砖供需平衡预测</w:t>
      </w:r>
    </w:p>
    <w:p>
      <w:pPr>
        <w:spacing w:before="75" w:after="0"/>
      </w:pPr>
      <w:r>
        <w:rPr/>
        <w:t xml:space="preserve">图表：瓷砖行业新进入者应注意的障碍分析</w:t>
      </w:r>
    </w:p>
    <w:p>
      <w:pPr>
        <w:spacing w:before="75" w:after="0"/>
      </w:pPr>
      <w:r>
        <w:rPr/>
        <w:t xml:space="preserve">图表：2026-2031年影响瓷砖行业运行的有利因素</w:t>
      </w:r>
    </w:p>
    <w:p>
      <w:pPr>
        <w:spacing w:before="75" w:after="0"/>
      </w:pPr>
      <w:r>
        <w:rPr/>
        <w:t xml:space="preserve">图表：2026-2031年影响瓷砖行业运行的稳定因素</w:t>
      </w:r>
    </w:p>
    <w:p>
      <w:pPr>
        <w:spacing w:before="75" w:after="0"/>
      </w:pPr>
      <w:r>
        <w:rPr/>
        <w:t xml:space="preserve">图表：2026-2031年影响瓷砖行业运行的不利因素</w:t>
      </w:r>
    </w:p>
    <w:p>
      <w:pPr>
        <w:spacing w:before="75" w:after="0"/>
      </w:pPr>
      <w:r>
        <w:rPr/>
        <w:t xml:space="preserve">图表：2026-2031年我国瓷砖行业发展面临的挑战</w:t>
      </w:r>
    </w:p>
    <w:p>
      <w:pPr>
        <w:spacing w:before="75" w:after="0"/>
      </w:pPr>
      <w:r>
        <w:rPr/>
        <w:t xml:space="preserve">图表：2026-2031年我国瓷砖行业发展面临机遇</w:t>
      </w:r>
    </w:p>
    <w:p>
      <w:pPr>
        <w:spacing w:before="75" w:after="0"/>
      </w:pPr>
      <w:r>
        <w:rPr/>
        <w:t xml:space="preserve">图表：2026-2031年瓷砖行业经营风险及控制策略</w:t>
      </w:r>
    </w:p>
    <w:p>
      <w:pPr>
        <w:spacing w:before="75" w:after="0"/>
      </w:pPr>
      <w:r>
        <w:rPr/>
        <w:t xml:space="preserve">图表：2026-2031年瓷砖行业同业竞争风险及控制策略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本文地址：https://www.51baogao.cn/baogao/20210724/219389.shtml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4/21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瓷砖市场发展分析及行业投资战略研究报告(2026-2031版)</dc:title>
  <dc:description>瓷砖市场发展分析及行业投资战略研究报告(2026-2031版)</dc:description>
  <dc:subject>瓷砖市场发展分析及行业投资战略研究报告(2026-2031版)</dc:subject>
  <cp:keywords>研究报告</cp:keywords>
  <cp:category>研究报告</cp:category>
  <cp:lastModifiedBy>北京中道泰和信息咨询有限公司</cp:lastModifiedBy>
  <dcterms:created xsi:type="dcterms:W3CDTF">2026-04-01T22:50:42+08:00</dcterms:created>
  <dcterms:modified xsi:type="dcterms:W3CDTF">2026-04-01T22:50:42+08:00</dcterms:modified>
</cp:coreProperties>
</file>

<file path=docProps/custom.xml><?xml version="1.0" encoding="utf-8"?>
<Properties xmlns="http://schemas.openxmlformats.org/officeDocument/2006/custom-properties" xmlns:vt="http://schemas.openxmlformats.org/officeDocument/2006/docPropsVTypes"/>
</file>