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中国手持式美容仪行业市场发展分析及发展趋势与投资前景研究报告(2024-2029版)</w:t>
      </w:r>
    </w:p>
    <w:p>
      <w:pPr>
        <w:spacing w:after="150"/>
      </w:pPr>
      <w:r>
        <w:rPr>
          <w:b w:val="1"/>
          <w:bCs w:val="1"/>
        </w:rPr>
        <w:t xml:space="preserve">报告简介</w:t>
      </w:r>
    </w:p>
    <w:p>
      <w:pPr>
        <w:spacing w:after="150"/>
      </w:pPr>
      <w:r>
        <w:rPr/>
        <w:t xml:space="preserve">随着全球经济的稳定发展，人们消费水平不断提高，越来越多的爱美人士开始关注美容护理，使得美容仪成为广大爱美消费者的新宠。有些爱美人士倾向于在美容院接受专业级的护肤保养服务，而有一些则是在普通医院接受医美项目，但共同的心理诉求都是为了达到改善自己的肌肤的目的。</w:t>
      </w:r>
    </w:p>
    <w:p>
      <w:pPr>
        <w:spacing w:after="150"/>
      </w:pPr>
      <w:r>
        <w:rPr/>
        <w:t xml:space="preserve">但由于美容院保养和医美项目的价格相对较高，且有一定的风险，花费的时间也比较多，因此体积小、风险低、操作方便的家用手持美容仪逐渐走进了大众视野，其合理的价格和便利的使用方式使它成为美容行业一颗冉冉升起的新星。手持美容仪器类的佼佼者--洁面仪，是近年来兴起的最新的家庭洁面方式。其原理主要是通过高速的旋转或震动，达到高效清洁面部的目的。从刷头材质来说，主要分为硅胶和纤维两种，可以满足不同用户群体的需要。美容仪就是利用物理、电子技术，光学等方法给人美容的一种设备。1)电流、电脉冲方式：采用微电流脉冲调制技术，对人体皮肤、经络、穴位实施作用以达到紧肤、去皱、美容的目的。2)微震动方式：采用机械震动，电压刺激方式，使人体肌肤收紧、增加自身弹性，增强皮肤细胞的新陈代谢。3)各色光照射方式：运用各种颜色光对肌肤组织不同的作用机理，改善人体肌肤状况。4)升高体温的方法：采用设备使人体体温升高，加速人体代谢、代表设备蜡溶机、红光照射仪。5)微波设备：利用微波可以渗透皮下深层组织，带动细胞收缩运动达到美容紧肤。6)真空吸附式：设备用专用吸附工具，在人体皮肤上作用，把人体皮肤利用真空吸起，随着工具在身体上面的游走动作，达到挤压、按摩、运动的作用，可实现排毒、紧肤、增加组织细胞活力。7)激光疗法：利用激光的热能，摧毁皮肤表皮细胞，主要应用在去斑、去痣、消除捂子、鞘子、瘊子等。8)超声波方式：利用超声波高频震荡的特性，在人体肌肤作用，使肌肤产生高能量的运动，达到收缩肌肤的作用。9)强光美容：利用强光在皮肤表明产生瞬间高温，起到淡斑、去除红血丝的作用。10)磁场机理：利用电磁场或者永磁高能磁场，对人体作用达到美容效果。11)射频作用：利用高频率震荡波对皮肤表层作用，使皮肤收缩，达到去皱、收紧肌肤的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手持式美容仪市场进行了分析研究。报告在总结中国手持式美容仪发展历程的基础上，结合新时期的各方面因素，对中国手持式美容仪的发展趋势给予了细致和审慎的预测论证。报告资料详实，图表丰富，既有深入的分析，又有直观的比较，为手持式美容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手持式美容仪产品分类</w:t>
      </w:r>
    </w:p>
    <w:p>
      <w:pPr>
        <w:spacing w:after="150"/>
      </w:pPr>
      <w:r>
        <w:rPr/>
        <w:t xml:space="preserve">第一节 产品发展社会背景</w:t>
      </w:r>
    </w:p>
    <w:p>
      <w:pPr>
        <w:spacing w:after="150"/>
      </w:pPr>
      <w:r>
        <w:rPr/>
        <w:t xml:space="preserve">第二节 产品原理</w:t>
      </w:r>
    </w:p>
    <w:p>
      <w:pPr>
        <w:spacing w:after="150"/>
      </w:pPr>
      <w:r>
        <w:rPr/>
        <w:t xml:space="preserve">第三节 产业链概述</w:t>
      </w:r>
    </w:p>
    <w:p>
      <w:pPr>
        <w:spacing w:after="150"/>
      </w:pPr>
      <w:r>
        <w:rPr/>
        <w:t xml:space="preserve">一、产业链模型介绍</w:t>
      </w:r>
    </w:p>
    <w:p>
      <w:pPr>
        <w:spacing w:after="150"/>
      </w:pPr>
      <w:r>
        <w:rPr/>
        <w:t xml:space="preserve">二、手持式美容仪产业链模型分析</w:t>
      </w:r>
    </w:p>
    <w:p>
      <w:pPr>
        <w:spacing w:after="150"/>
      </w:pPr>
      <w:r>
        <w:rPr>
          <w:b w:val="1"/>
          <w:bCs w:val="1"/>
        </w:rPr>
        <w:t xml:space="preserve">第二章 手持式美容仪市场分析</w:t>
      </w:r>
    </w:p>
    <w:p>
      <w:pPr>
        <w:spacing w:after="150"/>
      </w:pPr>
      <w:r>
        <w:rPr/>
        <w:t xml:space="preserve">第一节 国际手持式美容仪市场发展总体概况</w:t>
      </w:r>
    </w:p>
    <w:p>
      <w:pPr>
        <w:spacing w:after="150"/>
      </w:pPr>
      <w:r>
        <w:rPr/>
        <w:t xml:space="preserve">一、国际现状分析</w:t>
      </w:r>
    </w:p>
    <w:p>
      <w:pPr>
        <w:spacing w:after="150"/>
      </w:pPr>
      <w:r>
        <w:rPr/>
        <w:t xml:space="preserve">二、主要国家和地区情况</w:t>
      </w:r>
    </w:p>
    <w:p>
      <w:pPr>
        <w:spacing w:after="150"/>
      </w:pPr>
      <w:r>
        <w:rPr/>
        <w:t xml:space="preserve">三、国际发展趋势分析</w:t>
      </w:r>
    </w:p>
    <w:p>
      <w:pPr>
        <w:spacing w:after="150"/>
      </w:pPr>
      <w:r>
        <w:rPr/>
        <w:t xml:space="preserve">四、2022年国际手持式美容仪发展概况</w:t>
      </w:r>
    </w:p>
    <w:p>
      <w:pPr>
        <w:spacing w:after="150"/>
      </w:pPr>
      <w:r>
        <w:rPr/>
        <w:t xml:space="preserve">第二节 我国手持式美容仪市场的发展状况</w:t>
      </w:r>
    </w:p>
    <w:p>
      <w:pPr>
        <w:spacing w:after="150"/>
      </w:pPr>
      <w:r>
        <w:rPr/>
        <w:t xml:space="preserve">一、我国手持式美容仪市场发展基本情况</w:t>
      </w:r>
    </w:p>
    <w:p>
      <w:pPr>
        <w:spacing w:after="150"/>
      </w:pPr>
      <w:r>
        <w:rPr/>
        <w:t xml:space="preserve">二、手持式美容仪市场的总体现状</w:t>
      </w:r>
    </w:p>
    <w:p>
      <w:pPr>
        <w:spacing w:after="150"/>
      </w:pPr>
      <w:r>
        <w:rPr/>
        <w:t xml:space="preserve">三、手持式美容仪行业发展中存在的问题</w:t>
      </w:r>
    </w:p>
    <w:p>
      <w:pPr>
        <w:spacing w:after="150"/>
      </w:pPr>
      <w:r>
        <w:rPr/>
        <w:t xml:space="preserve">四、我国手持式美容仪行业发展回顾</w:t>
      </w:r>
    </w:p>
    <w:p>
      <w:pPr>
        <w:spacing w:after="150"/>
      </w:pPr>
      <w:r>
        <w:rPr>
          <w:b w:val="1"/>
          <w:bCs w:val="1"/>
        </w:rPr>
        <w:t xml:space="preserve">第三章 手持式美容仪行业所处生命周期</w:t>
      </w:r>
    </w:p>
    <w:p>
      <w:pPr>
        <w:spacing w:after="150"/>
      </w:pPr>
      <w:r>
        <w:rPr/>
        <w:t xml:space="preserve">第一节 生命周期</w:t>
      </w:r>
    </w:p>
    <w:p>
      <w:pPr>
        <w:spacing w:after="150"/>
      </w:pPr>
      <w:r>
        <w:rPr/>
        <w:t xml:space="preserve">第二节 手持式美容仪行业技术变革与产品革新</w:t>
      </w:r>
    </w:p>
    <w:p>
      <w:pPr>
        <w:spacing w:after="150"/>
      </w:pPr>
      <w:r>
        <w:rPr/>
        <w:t xml:space="preserve">一、技术变革可能会改变行业竞争格局</w:t>
      </w:r>
    </w:p>
    <w:p>
      <w:pPr>
        <w:spacing w:after="150"/>
      </w:pPr>
      <w:r>
        <w:rPr/>
        <w:t xml:space="preserve">二、产品革新能力是竞争力的重要组成部分</w:t>
      </w:r>
    </w:p>
    <w:p>
      <w:pPr>
        <w:spacing w:after="150"/>
      </w:pPr>
      <w:r>
        <w:rPr/>
        <w:t xml:space="preserve">第三节 差异化/同质化分析</w:t>
      </w:r>
    </w:p>
    <w:p>
      <w:pPr>
        <w:spacing w:after="150"/>
      </w:pPr>
      <w:r>
        <w:rPr/>
        <w:t xml:space="preserve">一、目前市场竞争对产品差异化提出更高要求</w:t>
      </w:r>
    </w:p>
    <w:p>
      <w:pPr>
        <w:spacing w:after="150"/>
      </w:pPr>
      <w:r>
        <w:rPr/>
        <w:t xml:space="preserve">二、产品个性化是行业远离战火的武器</w:t>
      </w:r>
    </w:p>
    <w:p>
      <w:pPr>
        <w:spacing w:after="150"/>
      </w:pPr>
      <w:r>
        <w:rPr/>
        <w:t xml:space="preserve">三、手持式美容仪产品的个性化空间很大</w:t>
      </w:r>
    </w:p>
    <w:p>
      <w:pPr>
        <w:spacing w:after="150"/>
      </w:pPr>
      <w:r>
        <w:rPr/>
        <w:t xml:space="preserve">第四节 进入/退出难度分析</w:t>
      </w:r>
    </w:p>
    <w:p>
      <w:pPr>
        <w:spacing w:after="150"/>
      </w:pPr>
      <w:r>
        <w:rPr/>
        <w:t xml:space="preserve">一、手持式美容仪产品市场进入壁垒</w:t>
      </w:r>
    </w:p>
    <w:p>
      <w:pPr>
        <w:spacing w:after="150"/>
      </w:pPr>
      <w:r>
        <w:rPr/>
        <w:t xml:space="preserve">二、可以选择不同方式进入</w:t>
      </w:r>
    </w:p>
    <w:p>
      <w:pPr>
        <w:spacing w:after="150"/>
      </w:pPr>
      <w:r>
        <w:rPr>
          <w:b w:val="1"/>
          <w:bCs w:val="1"/>
        </w:rPr>
        <w:t xml:space="preserve">第四章 中国手持式美容仪销售状况分析</w:t>
      </w:r>
    </w:p>
    <w:p>
      <w:pPr>
        <w:spacing w:after="150"/>
      </w:pPr>
      <w:r>
        <w:rPr/>
        <w:t xml:space="preserve">第一节 手持式美容仪国内营销模式分析</w:t>
      </w:r>
    </w:p>
    <w:p>
      <w:pPr>
        <w:spacing w:after="150"/>
      </w:pPr>
      <w:r>
        <w:rPr/>
        <w:t xml:space="preserve">第二节 手持式美容仪国内分销商形态分析</w:t>
      </w:r>
    </w:p>
    <w:p>
      <w:pPr>
        <w:spacing w:after="150"/>
      </w:pPr>
      <w:r>
        <w:rPr/>
        <w:t xml:space="preserve">第三节 手持式美容仪国内销售渠道分析</w:t>
      </w:r>
    </w:p>
    <w:p>
      <w:pPr>
        <w:spacing w:after="150"/>
      </w:pPr>
      <w:r>
        <w:rPr/>
        <w:t xml:space="preserve">第四节 手持式美容仪行业国际化营销模式分析</w:t>
      </w:r>
    </w:p>
    <w:p>
      <w:pPr>
        <w:spacing w:after="150"/>
      </w:pPr>
      <w:r>
        <w:rPr/>
        <w:t xml:space="preserve">第五节 手持式美容仪重点销售区域分析</w:t>
      </w:r>
    </w:p>
    <w:p>
      <w:pPr>
        <w:spacing w:after="150"/>
      </w:pPr>
      <w:r>
        <w:rPr/>
        <w:t xml:space="preserve">第六节 2019-2023年市场供需现状分析</w:t>
      </w:r>
    </w:p>
    <w:p>
      <w:pPr>
        <w:spacing w:after="150"/>
      </w:pPr>
      <w:r>
        <w:rPr/>
        <w:t xml:space="preserve">第七节 2024-2029年行业发展前景预测</w:t>
      </w:r>
    </w:p>
    <w:p>
      <w:pPr>
        <w:spacing w:after="150"/>
      </w:pPr>
      <w:r>
        <w:rPr/>
        <w:t xml:space="preserve">第八节 2024-2029年行业投资质战略预测</w:t>
      </w:r>
    </w:p>
    <w:p>
      <w:pPr>
        <w:spacing w:after="150"/>
      </w:pPr>
      <w:r>
        <w:rPr>
          <w:b w:val="1"/>
          <w:bCs w:val="1"/>
        </w:rPr>
        <w:t xml:space="preserve">第五章 手持式美容仪的生产分析</w:t>
      </w:r>
    </w:p>
    <w:p>
      <w:pPr>
        <w:spacing w:after="150"/>
      </w:pPr>
      <w:r>
        <w:rPr/>
        <w:t xml:space="preserve">第一节 行业生产规模情况</w:t>
      </w:r>
    </w:p>
    <w:p>
      <w:pPr>
        <w:spacing w:after="150"/>
      </w:pPr>
      <w:r>
        <w:rPr/>
        <w:t xml:space="preserve">第二节 产业地区分布情况</w:t>
      </w:r>
    </w:p>
    <w:p>
      <w:pPr>
        <w:spacing w:after="150"/>
      </w:pPr>
      <w:r>
        <w:rPr/>
        <w:t xml:space="preserve">第三节 优势企业产品价格策略</w:t>
      </w:r>
    </w:p>
    <w:p>
      <w:pPr>
        <w:spacing w:after="150"/>
      </w:pPr>
      <w:r>
        <w:rPr/>
        <w:t xml:space="preserve">第四节 行业生产所面临的几个问题</w:t>
      </w:r>
    </w:p>
    <w:p>
      <w:pPr>
        <w:spacing w:after="150"/>
      </w:pPr>
      <w:r>
        <w:rPr/>
        <w:t xml:space="preserve">第五节 未来几年行业产量变化趋势</w:t>
      </w:r>
    </w:p>
    <w:p>
      <w:pPr>
        <w:spacing w:after="150"/>
      </w:pPr>
      <w:r>
        <w:rPr/>
        <w:t xml:space="preserve">第六节 手持式美容仪营销策略分析</w:t>
      </w:r>
    </w:p>
    <w:p>
      <w:pPr>
        <w:spacing w:after="150"/>
      </w:pPr>
      <w:r>
        <w:rPr/>
        <w:t xml:space="preserve">第七节 手持式美容仪行业广告与促销方式分析</w:t>
      </w:r>
    </w:p>
    <w:p>
      <w:pPr>
        <w:spacing w:after="150"/>
      </w:pPr>
      <w:r>
        <w:rPr/>
        <w:t xml:space="preserve">一、主要的广告媒体</w:t>
      </w:r>
    </w:p>
    <w:p>
      <w:pPr>
        <w:spacing w:after="150"/>
      </w:pPr>
      <w:r>
        <w:rPr/>
        <w:t xml:space="preserve">二、主要的广告媒体的优/缺点分析</w:t>
      </w:r>
    </w:p>
    <w:p>
      <w:pPr>
        <w:spacing w:after="150"/>
      </w:pPr>
      <w:r>
        <w:rPr>
          <w:b w:val="1"/>
          <w:bCs w:val="1"/>
        </w:rPr>
        <w:t xml:space="preserve">第六章 手持式美容仪市场渠道分析</w:t>
      </w:r>
    </w:p>
    <w:p>
      <w:pPr>
        <w:spacing w:after="150"/>
      </w:pPr>
      <w:r>
        <w:rPr/>
        <w:t xml:space="preserve">第一节 渠道对行业至关重要</w:t>
      </w:r>
    </w:p>
    <w:p>
      <w:pPr>
        <w:spacing w:after="150"/>
      </w:pPr>
      <w:r>
        <w:rPr/>
        <w:t xml:space="preserve">第二节 市场渠道格局</w:t>
      </w:r>
    </w:p>
    <w:p>
      <w:pPr>
        <w:spacing w:after="150"/>
      </w:pPr>
      <w:r>
        <w:rPr/>
        <w:t xml:space="preserve">第三节 销售渠道形式</w:t>
      </w:r>
    </w:p>
    <w:p>
      <w:pPr>
        <w:spacing w:after="150"/>
      </w:pPr>
      <w:r>
        <w:rPr/>
        <w:t xml:space="preserve">第四节 销售渠道要素对比</w:t>
      </w:r>
    </w:p>
    <w:p>
      <w:pPr>
        <w:spacing w:after="150"/>
      </w:pPr>
      <w:r>
        <w:rPr/>
        <w:t xml:space="preserve">第五节 对竞争对手渠道策略的研究</w:t>
      </w:r>
    </w:p>
    <w:p>
      <w:pPr>
        <w:spacing w:after="150"/>
      </w:pPr>
      <w:r>
        <w:rPr>
          <w:b w:val="1"/>
          <w:bCs w:val="1"/>
        </w:rPr>
        <w:t xml:space="preserve">第七章 手持式美容仪行业品牌分析</w:t>
      </w:r>
    </w:p>
    <w:p>
      <w:pPr>
        <w:spacing w:after="150"/>
      </w:pPr>
      <w:r>
        <w:rPr/>
        <w:t xml:space="preserve">第一节 品牌分析</w:t>
      </w:r>
    </w:p>
    <w:p>
      <w:pPr>
        <w:spacing w:after="150"/>
      </w:pPr>
      <w:r>
        <w:rPr/>
        <w:t xml:space="preserve">第二节 品牌推广策略分析</w:t>
      </w:r>
    </w:p>
    <w:p>
      <w:pPr>
        <w:spacing w:after="150"/>
      </w:pPr>
      <w:r>
        <w:rPr/>
        <w:t xml:space="preserve">第三节 品牌首要认知渠道分析</w:t>
      </w:r>
    </w:p>
    <w:p>
      <w:pPr>
        <w:spacing w:after="150"/>
      </w:pPr>
      <w:r>
        <w:rPr/>
        <w:t xml:space="preserve">第四节 消费者对手持式美容仪品牌认知度宏观调查</w:t>
      </w:r>
    </w:p>
    <w:p>
      <w:pPr>
        <w:spacing w:after="150"/>
      </w:pPr>
      <w:r>
        <w:rPr/>
        <w:t xml:space="preserve">第五节 消费者对手持式美容仪品牌偏好调查</w:t>
      </w:r>
    </w:p>
    <w:p>
      <w:pPr>
        <w:spacing w:after="150"/>
      </w:pPr>
      <w:r>
        <w:rPr>
          <w:b w:val="1"/>
          <w:bCs w:val="1"/>
        </w:rPr>
        <w:t xml:space="preserve">第八章 手持式美容仪用户分析</w:t>
      </w:r>
    </w:p>
    <w:p>
      <w:pPr>
        <w:spacing w:after="150"/>
      </w:pPr>
      <w:r>
        <w:rPr/>
        <w:t xml:space="preserve">第一节 用户认知程度</w:t>
      </w:r>
    </w:p>
    <w:p>
      <w:pPr>
        <w:spacing w:after="150"/>
      </w:pPr>
      <w:r>
        <w:rPr/>
        <w:t xml:space="preserve">第二节 用户关注的因素</w:t>
      </w:r>
    </w:p>
    <w:p>
      <w:pPr>
        <w:spacing w:after="150"/>
      </w:pPr>
      <w:r>
        <w:rPr/>
        <w:t xml:space="preserve">一、用户对手持式美容仪产品不同功能各有需求</w:t>
      </w:r>
    </w:p>
    <w:p>
      <w:pPr>
        <w:spacing w:after="150"/>
      </w:pPr>
      <w:r>
        <w:rPr/>
        <w:t xml:space="preserve">二、用户普遍关注手持式美容仪产品质量</w:t>
      </w:r>
    </w:p>
    <w:p>
      <w:pPr>
        <w:spacing w:after="150"/>
      </w:pPr>
      <w:r>
        <w:rPr/>
        <w:t xml:space="preserve">三、价格与用户心理预期已比较接近</w:t>
      </w:r>
    </w:p>
    <w:p>
      <w:pPr>
        <w:spacing w:after="150"/>
      </w:pPr>
      <w:r>
        <w:rPr/>
        <w:t xml:space="preserve">四、产品设计与用户使用习惯尚有一定距离</w:t>
      </w:r>
    </w:p>
    <w:p>
      <w:pPr>
        <w:spacing w:after="150"/>
      </w:pPr>
      <w:r>
        <w:rPr>
          <w:b w:val="1"/>
          <w:bCs w:val="1"/>
        </w:rPr>
        <w:t xml:space="preserve">第九章 中国手持式美容仪产品价格分析</w:t>
      </w:r>
    </w:p>
    <w:p>
      <w:pPr>
        <w:spacing w:after="150"/>
      </w:pPr>
      <w:r>
        <w:rPr/>
        <w:t xml:space="preserve">第一节 中国手持式美容仪历年平均价格回顾</w:t>
      </w:r>
    </w:p>
    <w:p>
      <w:pPr>
        <w:spacing w:after="150"/>
      </w:pPr>
      <w:r>
        <w:rPr/>
        <w:t xml:space="preserve">第二节 中国手持式美容仪当前市场价格</w:t>
      </w:r>
    </w:p>
    <w:p>
      <w:pPr>
        <w:spacing w:after="150"/>
      </w:pPr>
      <w:r>
        <w:rPr/>
        <w:t xml:space="preserve">一、产品市场价格驱动因素分析</w:t>
      </w:r>
    </w:p>
    <w:p>
      <w:pPr>
        <w:spacing w:after="150"/>
      </w:pPr>
      <w:r>
        <w:rPr/>
        <w:t xml:space="preserve">二、产品未来价格预测</w:t>
      </w:r>
    </w:p>
    <w:p>
      <w:pPr>
        <w:spacing w:after="150"/>
      </w:pPr>
      <w:r>
        <w:rPr/>
        <w:t xml:space="preserve">第三节 中国手持式美容仪价格影响因素分析</w:t>
      </w:r>
    </w:p>
    <w:p>
      <w:pPr>
        <w:spacing w:after="150"/>
      </w:pPr>
      <w:r>
        <w:rPr/>
        <w:t xml:space="preserve">一、我国总体经济环境走势分析</w:t>
      </w:r>
    </w:p>
    <w:p>
      <w:pPr>
        <w:spacing w:after="150"/>
      </w:pPr>
      <w:r>
        <w:rPr/>
        <w:t xml:space="preserve">二、国家宏观调控政策分析</w:t>
      </w:r>
    </w:p>
    <w:p>
      <w:pPr>
        <w:spacing w:after="150"/>
      </w:pPr>
      <w:r>
        <w:rPr/>
        <w:t xml:space="preserve">三、手持式美容仪市场国家宏观发展规划调控影响</w:t>
      </w:r>
    </w:p>
    <w:p>
      <w:pPr>
        <w:spacing w:after="150"/>
      </w:pPr>
      <w:r>
        <w:rPr>
          <w:b w:val="1"/>
          <w:bCs w:val="1"/>
        </w:rPr>
        <w:t xml:space="preserve">第十章 所属行业运行状况分析</w:t>
      </w:r>
    </w:p>
    <w:p>
      <w:pPr>
        <w:spacing w:after="150"/>
      </w:pPr>
      <w:r>
        <w:rPr/>
        <w:t xml:space="preserve">第一节 行业情况背景</w:t>
      </w:r>
    </w:p>
    <w:p>
      <w:pPr>
        <w:spacing w:after="150"/>
      </w:pPr>
      <w:r>
        <w:rPr/>
        <w:t xml:space="preserve">第二节 总体效益运行状况</w:t>
      </w:r>
    </w:p>
    <w:p>
      <w:pPr>
        <w:spacing w:after="150"/>
      </w:pPr>
      <w:r>
        <w:rPr/>
        <w:t xml:space="preserve">一、2019-2023年手持式美容仪所属行业总体销售效益</w:t>
      </w:r>
    </w:p>
    <w:p>
      <w:pPr>
        <w:spacing w:after="150"/>
      </w:pPr>
      <w:r>
        <w:rPr/>
        <w:t xml:space="preserve">二、2019-2023年手持式美容仪所属行业总体盈利能力</w:t>
      </w:r>
    </w:p>
    <w:p>
      <w:pPr>
        <w:spacing w:after="150"/>
      </w:pPr>
      <w:r>
        <w:rPr/>
        <w:t xml:space="preserve">三、2019-2023年手持式美容仪所属行业总体税收能力</w:t>
      </w:r>
    </w:p>
    <w:p>
      <w:pPr>
        <w:spacing w:after="150"/>
      </w:pPr>
      <w:r>
        <w:rPr/>
        <w:t xml:space="preserve">四、2019-2023年手持式美容仪所属行业市场总体产值能力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第十一章 手持式美容仪国内重点生产厂家分析</w:t>
      </w:r>
    </w:p>
    <w:p>
      <w:pPr>
        <w:spacing w:after="150"/>
      </w:pPr>
      <w:r>
        <w:rPr/>
        <w:t xml:space="preserve">第一节 手持式美容仪重点公司介绍</w:t>
      </w:r>
    </w:p>
    <w:p>
      <w:pPr>
        <w:spacing w:after="150"/>
      </w:pPr>
      <w:r>
        <w:rPr/>
        <w:t xml:space="preserve">第一节 欧莱雅(中国)有限公司(clarisonic科莱丽)</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第二节 爱姆缇姬(上海)商贸有限公司</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第三节 foreoluna</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第四节 ya-man雅萌</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第五节 荷兰皇家飞利浦公司</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第六节 日立(中国)有限公司</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第七节 上海奋博电子商务有限公司(tripollar)</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第八节 联合利华(中国)投资有限公司(iluminage)</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第九节 nuface</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第十节 松下电器(中国)有限公司</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第十二章 2024-2029年手持式美容仪行业发展趋势及投资风险分析</w:t>
      </w:r>
    </w:p>
    <w:p>
      <w:pPr>
        <w:spacing w:after="150"/>
      </w:pPr>
      <w:r>
        <w:rPr/>
        <w:t xml:space="preserve">第一节 当前手持式美容仪存在的问题</w:t>
      </w:r>
    </w:p>
    <w:p>
      <w:pPr>
        <w:spacing w:after="150"/>
      </w:pPr>
      <w:r>
        <w:rPr/>
        <w:t xml:space="preserve">第二节 手持式美容仪未来发展预测分析</w:t>
      </w:r>
    </w:p>
    <w:p>
      <w:pPr>
        <w:spacing w:after="150"/>
      </w:pPr>
      <w:r>
        <w:rPr/>
        <w:t xml:space="preserve">一、中国手持式美容仪发展方向分析</w:t>
      </w:r>
    </w:p>
    <w:p>
      <w:pPr>
        <w:spacing w:after="150"/>
      </w:pPr>
      <w:r>
        <w:rPr/>
        <w:t xml:space="preserve">二、2024-2029年中国手持式美容仪行业发展规模</w:t>
      </w:r>
    </w:p>
    <w:p>
      <w:pPr>
        <w:spacing w:after="150"/>
      </w:pPr>
      <w:r>
        <w:rPr/>
        <w:t xml:space="preserve">三、2024-2029年中国手持式美容仪行业投资发展趋势预测</w:t>
      </w:r>
    </w:p>
    <w:p>
      <w:pPr>
        <w:spacing w:after="150"/>
      </w:pPr>
      <w:r>
        <w:rPr/>
        <w:t xml:space="preserve">第三节 2024-2029年中国手持式美容仪行业投资风险分析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第十三章 行业项目投资建议</w:t>
      </w:r>
    </w:p>
    <w:p>
      <w:pPr>
        <w:spacing w:after="150"/>
      </w:pPr>
      <w:r>
        <w:rPr/>
        <w:t xml:space="preserve">第一节 手持式美容仪技术应用注意事项</w:t>
      </w:r>
    </w:p>
    <w:p>
      <w:pPr>
        <w:spacing w:after="150"/>
      </w:pPr>
      <w:r>
        <w:rPr/>
        <w:t xml:space="preserve">第二节 项目投资注意事项</w:t>
      </w:r>
    </w:p>
    <w:p>
      <w:pPr>
        <w:spacing w:after="150"/>
      </w:pPr>
      <w:r>
        <w:rPr/>
        <w:t xml:space="preserve">第三节 手持式美容仪生产开发注意事项</w:t>
      </w:r>
    </w:p>
    <w:p>
      <w:pPr>
        <w:spacing w:after="150"/>
      </w:pPr>
      <w:r>
        <w:rPr/>
        <w:t xml:space="preserve">第四节 手持式美容仪销售注意事项</w:t>
      </w:r>
    </w:p>
    <w:p>
      <w:pPr>
        <w:spacing w:after="150"/>
      </w:pPr>
      <w:r>
        <w:rPr>
          <w:b w:val="1"/>
          <w:bCs w:val="1"/>
        </w:rPr>
        <w:t xml:space="preserve">第十四章 2024-2029年中国手持式美容仪行业发展预测分析</w:t>
      </w:r>
    </w:p>
    <w:p>
      <w:pPr>
        <w:spacing w:after="150"/>
      </w:pPr>
      <w:r>
        <w:rPr/>
        <w:t xml:space="preserve">第一节 2024-2029年国内手持式美容仪产业宏观预测</w:t>
      </w:r>
    </w:p>
    <w:p>
      <w:pPr>
        <w:spacing w:after="150"/>
      </w:pPr>
      <w:r>
        <w:rPr/>
        <w:t xml:space="preserve">一、2024-2029年我国手持式美容仪行业宏观预测</w:t>
      </w:r>
    </w:p>
    <w:p>
      <w:pPr>
        <w:spacing w:after="150"/>
      </w:pPr>
      <w:r>
        <w:rPr/>
        <w:t xml:space="preserve">二、2024-2029年手持式美容仪工业发展展望</w:t>
      </w:r>
    </w:p>
    <w:p>
      <w:pPr>
        <w:spacing w:after="150"/>
      </w:pPr>
      <w:r>
        <w:rPr/>
        <w:t xml:space="preserve">三、2024-2029年手持式美容仪业发展状况预测分析</w:t>
      </w:r>
    </w:p>
    <w:p>
      <w:pPr>
        <w:spacing w:after="150"/>
      </w:pPr>
      <w:r>
        <w:rPr/>
        <w:t xml:space="preserve">三、2024-2029年手持式美容仪市场发展空间</w:t>
      </w:r>
    </w:p>
    <w:p>
      <w:pPr>
        <w:spacing w:after="150"/>
      </w:pPr>
      <w:r>
        <w:rPr/>
        <w:t xml:space="preserve">四、2024-2029年手持式美容仪市场战略</w:t>
      </w:r>
    </w:p>
    <w:p>
      <w:pPr>
        <w:spacing w:after="150"/>
      </w:pPr>
      <w:r>
        <w:rPr/>
        <w:t xml:space="preserve">第二节 2024-2029年中国手持式美容仪市场趋势分析</w:t>
      </w:r>
    </w:p>
    <w:p>
      <w:pPr>
        <w:spacing w:after="150"/>
      </w:pPr>
      <w:r>
        <w:rPr/>
        <w:t xml:space="preserve">一、2019-2023年手持式美容仪市场趋势总结</w:t>
      </w:r>
    </w:p>
    <w:p>
      <w:pPr>
        <w:spacing w:after="150"/>
      </w:pPr>
      <w:r>
        <w:rPr/>
        <w:t xml:space="preserve">二、2024-2029年手持式美容仪企业资本结构发展趋势分析</w:t>
      </w:r>
    </w:p>
    <w:p>
      <w:pPr>
        <w:spacing w:after="150"/>
      </w:pPr>
      <w:r>
        <w:rPr>
          <w:b w:val="1"/>
          <w:bCs w:val="1"/>
        </w:rPr>
        <w:t xml:space="preserve">第十五章 手持式美容仪行业投资风险预警</w:t>
      </w:r>
    </w:p>
    <w:p>
      <w:pPr>
        <w:spacing w:after="150"/>
      </w:pPr>
      <w:r>
        <w:rPr/>
        <w:t xml:space="preserve">第一节 影响手持式美容仪行业发展的主要因素</w:t>
      </w:r>
    </w:p>
    <w:p>
      <w:pPr>
        <w:spacing w:after="150"/>
      </w:pPr>
      <w:r>
        <w:rPr/>
        <w:t xml:space="preserve">一、2022年影响手持式美容仪行业运行的有利因素</w:t>
      </w:r>
    </w:p>
    <w:p>
      <w:pPr>
        <w:spacing w:after="150"/>
      </w:pPr>
      <w:r>
        <w:rPr/>
        <w:t xml:space="preserve">二、2022年影响手持式美容仪行业运行的稳定因素</w:t>
      </w:r>
    </w:p>
    <w:p>
      <w:pPr>
        <w:spacing w:after="150"/>
      </w:pPr>
      <w:r>
        <w:rPr/>
        <w:t xml:space="preserve">三、2022年影响手持式美容仪行业运行的不利因素</w:t>
      </w:r>
    </w:p>
    <w:p>
      <w:pPr>
        <w:spacing w:after="150"/>
      </w:pPr>
      <w:r>
        <w:rPr/>
        <w:t xml:space="preserve">四、2022年我国手持式美容仪行业发展面临的挑战</w:t>
      </w:r>
    </w:p>
    <w:p>
      <w:pPr>
        <w:spacing w:after="150"/>
      </w:pPr>
      <w:r>
        <w:rPr/>
        <w:t xml:space="preserve">五、2022年我国手持式美容仪行业发展面临的机遇</w:t>
      </w:r>
    </w:p>
    <w:p>
      <w:pPr>
        <w:spacing w:after="150"/>
      </w:pPr>
      <w:r>
        <w:rPr/>
        <w:t xml:space="preserve">第二节 手持式美容仪行业投资风险预警</w:t>
      </w:r>
    </w:p>
    <w:p>
      <w:pPr>
        <w:spacing w:after="150"/>
      </w:pPr>
      <w:r>
        <w:rPr/>
        <w:t xml:space="preserve">一、2024-2029年手持式美容仪行业市场风险及控制策略</w:t>
      </w:r>
    </w:p>
    <w:p>
      <w:pPr>
        <w:spacing w:after="150"/>
      </w:pPr>
      <w:r>
        <w:rPr/>
        <w:t xml:space="preserve">二、2024-2029年手持式美容仪行业政策风险及控制策略</w:t>
      </w:r>
    </w:p>
    <w:p>
      <w:pPr>
        <w:spacing w:after="150"/>
      </w:pPr>
      <w:r>
        <w:rPr/>
        <w:t xml:space="preserve">三、2024-2029年手持式美容仪行业经营风险及控制策略</w:t>
      </w:r>
    </w:p>
    <w:p>
      <w:pPr>
        <w:spacing w:after="150"/>
      </w:pPr>
      <w:r>
        <w:rPr/>
        <w:t xml:space="preserve">四、2024-2029年手持式美容仪同业竞争风险及控制策略</w:t>
      </w:r>
    </w:p>
    <w:p>
      <w:pPr>
        <w:spacing w:after="150"/>
      </w:pPr>
      <w:r>
        <w:rPr/>
        <w:t xml:space="preserve">五、2024-2029年手持式美容仪行业其他风险及控制策略</w:t>
      </w:r>
    </w:p>
    <w:p>
      <w:pPr>
        <w:spacing w:after="150"/>
      </w:pPr>
      <w:r>
        <w:rPr>
          <w:b w:val="1"/>
          <w:bCs w:val="1"/>
        </w:rPr>
        <w:t xml:space="preserve">附录</w:t>
      </w:r>
    </w:p>
    <w:p>
      <w:pPr>
        <w:spacing w:after="150"/>
      </w:pPr>
      <w:r>
        <w:rPr/>
        <w:t xml:space="preserve">《打击非法医疗美容服务专项整治工作方案》</w:t>
      </w:r>
    </w:p>
    <w:p>
      <w:pPr>
        <w:spacing w:after="150"/>
      </w:pPr>
      <w:r>
        <w:rPr/>
        <w:t xml:space="preserve">《中国制造2025》</w:t>
      </w:r>
    </w:p>
    <w:p>
      <w:pPr>
        <w:spacing w:after="150"/>
      </w:pPr>
      <w:r>
        <w:rPr/>
        <w:t xml:space="preserve">《十四五规划解读》</w:t>
      </w:r>
    </w:p>
    <w:p>
      <w:pPr>
        <w:spacing w:after="150"/>
      </w:pPr>
      <w:r>
        <w:rPr>
          <w:b w:val="1"/>
          <w:bCs w:val="1"/>
        </w:rPr>
        <w:t xml:space="preserve">图表目录</w:t>
      </w:r>
    </w:p>
    <w:p>
      <w:pPr>
        <w:spacing w:after="150"/>
      </w:pPr>
      <w:r>
        <w:rPr/>
        <w:t xml:space="preserve">图表：产业链模型介绍</w:t>
      </w:r>
    </w:p>
    <w:p>
      <w:pPr>
        <w:spacing w:after="150"/>
      </w:pPr>
      <w:r>
        <w:rPr/>
        <w:t xml:space="preserve">图表：行业生命周期理论</w:t>
      </w:r>
    </w:p>
    <w:p>
      <w:pPr>
        <w:spacing w:after="150"/>
      </w:pPr>
      <w:r>
        <w:rPr/>
        <w:t xml:space="preserve">图表：2019-2023年市场供需现状分析</w:t>
      </w:r>
    </w:p>
    <w:p>
      <w:pPr>
        <w:spacing w:after="150"/>
      </w:pPr>
      <w:r>
        <w:rPr/>
        <w:t xml:space="preserve">图表：2019-2023年行业生产规模情况</w:t>
      </w:r>
    </w:p>
    <w:p>
      <w:pPr>
        <w:spacing w:after="150"/>
      </w:pPr>
      <w:r>
        <w:rPr/>
        <w:t xml:space="preserve">图表：2019-2023年中国手持式美容仪工业产值分布</w:t>
      </w:r>
    </w:p>
    <w:p>
      <w:pPr>
        <w:spacing w:after="150"/>
      </w:pPr>
      <w:r>
        <w:rPr/>
        <w:t xml:space="preserve">图表：手持式美容仪行业主要销售渠道对比</w:t>
      </w:r>
    </w:p>
    <w:p>
      <w:pPr>
        <w:spacing w:after="150"/>
      </w:pPr>
      <w:r>
        <w:rPr/>
        <w:t xml:space="preserve">图表：手持式美容仪行业主要销售渠道对于行业影响力分析</w:t>
      </w:r>
    </w:p>
    <w:p>
      <w:pPr>
        <w:spacing w:after="150"/>
      </w:pPr>
      <w:r>
        <w:rPr/>
        <w:t xml:space="preserve">图表：我国手持式美容仪器企业情况</w:t>
      </w:r>
    </w:p>
    <w:p>
      <w:pPr>
        <w:spacing w:after="150"/>
      </w:pPr>
      <w:r>
        <w:rPr/>
        <w:t xml:space="preserve">图表：手持美容仪各功能表现</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w:t>
      </w:r>
    </w:p>
    <w:p>
      <w:pPr>
        <w:spacing w:after="150"/>
      </w:pPr>
      <w:r>
        <w:rPr/>
        <w:t xml:space="preserve">图表：2019-2023年年末全部金融机构本外币存贷款余额及其增长速度</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图表：2019-2023年研究与试验发展(r&amp;d)经费支出及其增速</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图表：2019-2023年手持美容仪行业的销售利润率</w:t>
      </w:r>
    </w:p>
    <w:p>
      <w:pPr>
        <w:spacing w:after="150"/>
      </w:pPr>
      <w:r>
        <w:rPr/>
        <w:t xml:space="preserve">图表：2019-2023年手持式美容仪行业所属行业总体盈利能力</w:t>
      </w:r>
    </w:p>
    <w:p>
      <w:pPr>
        <w:spacing w:after="150"/>
      </w:pPr>
      <w:r>
        <w:rPr/>
        <w:t xml:space="preserve">图表：2019-2023年手持式美容仪所属行业总体税收能力</w:t>
      </w:r>
    </w:p>
    <w:p>
      <w:pPr>
        <w:spacing w:after="150"/>
      </w:pPr>
      <w:r>
        <w:rPr/>
        <w:t xml:space="preserve">图表：2019-2023年手持式美容仪所属行业市场总体产值能力</w:t>
      </w:r>
    </w:p>
    <w:p>
      <w:pPr>
        <w:spacing w:after="150"/>
      </w:pPr>
      <w:r>
        <w:rPr/>
        <w:t xml:space="preserve">图表：2019-2023年不同地区手持美容仪行业的销售利润率</w:t>
      </w:r>
    </w:p>
    <w:p>
      <w:pPr>
        <w:spacing w:after="150"/>
      </w:pPr>
      <w:r>
        <w:rPr/>
        <w:t xml:space="preserve">图表：2019-2023年不同地区手持式美容仪行业所属行业总体盈利能力</w:t>
      </w:r>
    </w:p>
    <w:p>
      <w:pPr>
        <w:spacing w:after="150"/>
      </w:pPr>
      <w:r>
        <w:rPr/>
        <w:t xml:space="preserve">图表：2019-2023年不同地区手持式美容仪所属行业总体税收能力</w:t>
      </w:r>
    </w:p>
    <w:p>
      <w:pPr>
        <w:spacing w:after="150"/>
      </w:pPr>
      <w:r>
        <w:rPr/>
        <w:t xml:space="preserve">图表：2019-2023年不同地区手持式美容仪所属行业总体产值状况</w:t>
      </w:r>
    </w:p>
    <w:p>
      <w:pPr>
        <w:spacing w:after="150"/>
      </w:pPr>
      <w:r>
        <w:rPr/>
        <w:t xml:space="preserve">图表：2019-2023年不同类型手持美容仪行业的销售利润率</w:t>
      </w:r>
    </w:p>
    <w:p>
      <w:pPr>
        <w:spacing w:after="150"/>
      </w:pPr>
      <w:r>
        <w:rPr/>
        <w:t xml:space="preserve">图表：2019-2023年不同类型手持式美容仪行业所属行业总体盈利能力</w:t>
      </w:r>
    </w:p>
    <w:p>
      <w:pPr>
        <w:spacing w:after="150"/>
      </w:pPr>
      <w:r>
        <w:rPr/>
        <w:t xml:space="preserve">图表：2019-2023年不同类型手持式美容仪所属行业总体税收能力</w:t>
      </w:r>
    </w:p>
    <w:p>
      <w:pPr>
        <w:spacing w:after="150"/>
      </w:pPr>
      <w:r>
        <w:rPr/>
        <w:t xml:space="preserve">图表：2019-2023年不同类型手持式美容仪所属行业市场总体产值能力</w:t>
      </w:r>
    </w:p>
    <w:p>
      <w:pPr>
        <w:spacing w:after="150"/>
      </w:pPr>
      <w:r>
        <w:rPr/>
        <w:t xml:space="preserve">图表：2019-2023年不同规模手持美容仪行业的销售利润率</w:t>
      </w:r>
    </w:p>
    <w:p>
      <w:pPr>
        <w:spacing w:after="150"/>
      </w:pPr>
      <w:r>
        <w:rPr/>
        <w:t xml:space="preserve">图表：2019-2023年不同规模手持式美容仪行业盈利能力分析</w:t>
      </w:r>
    </w:p>
    <w:p>
      <w:pPr>
        <w:spacing w:after="150"/>
      </w:pPr>
      <w:r>
        <w:rPr/>
        <w:t xml:space="preserve">图表：2019-2023年不同规模手持式美容仪所属行业总体税收能力</w:t>
      </w:r>
    </w:p>
    <w:p>
      <w:pPr>
        <w:spacing w:after="150"/>
      </w:pPr>
      <w:r>
        <w:rPr/>
        <w:t xml:space="preserve">图表：2019-2023年不同规模手持式美容仪所属行业市场总体产值能力</w:t>
      </w:r>
    </w:p>
    <w:p>
      <w:pPr>
        <w:spacing w:after="150"/>
      </w:pPr>
      <w:r>
        <w:rPr/>
        <w:t xml:space="preserve">图表：2019-2023年欧莱雅(中国)营业收入情况(亿元)</w:t>
      </w:r>
    </w:p>
    <w:p>
      <w:pPr>
        <w:spacing w:after="150"/>
      </w:pPr>
      <w:r>
        <w:rPr/>
        <w:t xml:space="preserve">图表：2019-2023年欧莱雅(中国)资产负债率情况</w:t>
      </w:r>
    </w:p>
    <w:p>
      <w:pPr>
        <w:spacing w:after="150"/>
      </w:pPr>
      <w:r>
        <w:rPr/>
        <w:t xml:space="preserve">图表：2019-2023年欧莱雅(中国)毛利率情况</w:t>
      </w:r>
    </w:p>
    <w:p>
      <w:pPr>
        <w:spacing w:after="150"/>
      </w:pPr>
      <w:r>
        <w:rPr/>
        <w:t xml:space="preserve">图表：2019-2023年欧莱雅(中国)存货周转天数情况(天)</w:t>
      </w:r>
    </w:p>
    <w:p>
      <w:pPr>
        <w:spacing w:after="150"/>
      </w:pPr>
      <w:r>
        <w:rPr/>
        <w:t xml:space="preserve">图表：2019-2023年爱姆缇姬(上海)营业收入情况(亿元)</w:t>
      </w:r>
    </w:p>
    <w:p>
      <w:pPr>
        <w:spacing w:after="150"/>
      </w:pPr>
      <w:r>
        <w:rPr/>
        <w:t xml:space="preserve">图表：2019-2023年爱姆缇姬(上海)资产负债率情况</w:t>
      </w:r>
    </w:p>
    <w:p>
      <w:pPr>
        <w:spacing w:after="150"/>
      </w:pPr>
      <w:r>
        <w:rPr/>
        <w:t xml:space="preserve">图表：2019-2023年爱姆缇姬(上海)毛利率情况</w:t>
      </w:r>
    </w:p>
    <w:p>
      <w:pPr>
        <w:spacing w:after="150"/>
      </w:pPr>
      <w:r>
        <w:rPr/>
        <w:t xml:space="preserve">图表：2019-2023年爱姆缇姬(上海)存货周转天数情况(天)</w:t>
      </w:r>
    </w:p>
    <w:p>
      <w:pPr>
        <w:spacing w:after="150"/>
      </w:pPr>
      <w:r>
        <w:rPr/>
        <w:t xml:space="preserve">图表：2019-2023年foreoluna营业收入情况(亿元)</w:t>
      </w:r>
    </w:p>
    <w:p>
      <w:pPr>
        <w:spacing w:after="150"/>
      </w:pPr>
      <w:r>
        <w:rPr/>
        <w:t xml:space="preserve">图表：2019-2023年foreoluna资产负债率情况</w:t>
      </w:r>
    </w:p>
    <w:p>
      <w:pPr>
        <w:spacing w:after="150"/>
      </w:pPr>
      <w:r>
        <w:rPr/>
        <w:t xml:space="preserve">图表：2019-2023年foreoluna毛利率情况</w:t>
      </w:r>
    </w:p>
    <w:p>
      <w:pPr>
        <w:spacing w:after="150"/>
      </w:pPr>
      <w:r>
        <w:rPr/>
        <w:t xml:space="preserve">图表：2019-2023年foreoluna存货周转天数情况(天)</w:t>
      </w:r>
    </w:p>
    <w:p>
      <w:pPr>
        <w:spacing w:after="150"/>
      </w:pPr>
      <w:r>
        <w:rPr/>
        <w:t xml:space="preserve">图表：2019-2023年ya-man营业收入情况(亿元)</w:t>
      </w:r>
    </w:p>
    <w:p>
      <w:pPr>
        <w:spacing w:after="150"/>
      </w:pPr>
      <w:r>
        <w:rPr/>
        <w:t xml:space="preserve">图表：2019-2023年ya-man资产负债率情况</w:t>
      </w:r>
    </w:p>
    <w:p>
      <w:pPr>
        <w:spacing w:after="150"/>
      </w:pPr>
      <w:r>
        <w:rPr/>
        <w:t xml:space="preserve">图表：2019-2023年ya-man毛利率情况</w:t>
      </w:r>
    </w:p>
    <w:p>
      <w:pPr>
        <w:spacing w:after="150"/>
      </w:pPr>
      <w:r>
        <w:rPr/>
        <w:t xml:space="preserve">图表：2019-2023年ya-man存货周转天数情况(天)</w:t>
      </w:r>
    </w:p>
    <w:p>
      <w:pPr>
        <w:spacing w:after="150"/>
      </w:pPr>
      <w:r>
        <w:rPr/>
        <w:t xml:space="preserve">图表：2019-2023年飞利浦营业收入情况(亿元)</w:t>
      </w:r>
    </w:p>
    <w:p>
      <w:pPr>
        <w:spacing w:after="150"/>
      </w:pPr>
      <w:r>
        <w:rPr/>
        <w:t xml:space="preserve">图表：2019-2023年飞利浦资产负债率情况</w:t>
      </w:r>
    </w:p>
    <w:p>
      <w:pPr>
        <w:spacing w:after="150"/>
      </w:pPr>
      <w:r>
        <w:rPr/>
        <w:t xml:space="preserve">图表：2019-2023年飞利浦毛利率情况</w:t>
      </w:r>
    </w:p>
    <w:p>
      <w:pPr>
        <w:spacing w:after="150"/>
      </w:pPr>
      <w:r>
        <w:rPr/>
        <w:t xml:space="preserve">图表：2019-2023年飞利浦存货周转天数情况(天)</w:t>
      </w:r>
    </w:p>
    <w:p>
      <w:pPr>
        <w:spacing w:after="150"/>
      </w:pPr>
      <w:r>
        <w:rPr/>
        <w:t xml:space="preserve">图表：2019-2023年日立(中国)营业收入情况(亿元)</w:t>
      </w:r>
    </w:p>
    <w:p>
      <w:pPr>
        <w:spacing w:after="150"/>
      </w:pPr>
      <w:r>
        <w:rPr/>
        <w:t xml:space="preserve">图表：2019-2023年日立(中国)资产负债率情况</w:t>
      </w:r>
    </w:p>
    <w:p>
      <w:pPr>
        <w:spacing w:after="150"/>
      </w:pPr>
      <w:r>
        <w:rPr/>
        <w:t xml:space="preserve">图表：2019-2023年日立(中国)毛利率情况</w:t>
      </w:r>
    </w:p>
    <w:p>
      <w:pPr>
        <w:spacing w:after="150"/>
      </w:pPr>
      <w:r>
        <w:rPr/>
        <w:t xml:space="preserve">图表：2019-2023年日立(中国)存货周转天数情况(天)</w:t>
      </w:r>
    </w:p>
    <w:p>
      <w:pPr>
        <w:spacing w:after="150"/>
      </w:pPr>
      <w:r>
        <w:rPr/>
        <w:t xml:space="preserve">图表：2019-2023年奋博电子营业收入情况(亿元)</w:t>
      </w:r>
    </w:p>
    <w:p>
      <w:pPr>
        <w:spacing w:after="150"/>
      </w:pPr>
      <w:r>
        <w:rPr/>
        <w:t xml:space="preserve">图表：2019-2023年奋博电子资产负债率情况</w:t>
      </w:r>
    </w:p>
    <w:p>
      <w:pPr>
        <w:spacing w:after="150"/>
      </w:pPr>
      <w:r>
        <w:rPr/>
        <w:t xml:space="preserve">图表：2019-2023年奋博电子毛利率情况</w:t>
      </w:r>
    </w:p>
    <w:p>
      <w:pPr>
        <w:spacing w:after="150"/>
      </w:pPr>
      <w:r>
        <w:rPr/>
        <w:t xml:space="preserve">图表：2019-2023年奋博电子存货周转天数情况(天)</w:t>
      </w:r>
    </w:p>
    <w:p>
      <w:pPr>
        <w:spacing w:after="150"/>
      </w:pPr>
      <w:r>
        <w:rPr/>
        <w:t xml:space="preserve">图表：2019-2023年联合利华(中国)营业收入情况(亿元)</w:t>
      </w:r>
    </w:p>
    <w:p>
      <w:pPr>
        <w:spacing w:after="150"/>
      </w:pPr>
      <w:r>
        <w:rPr/>
        <w:t xml:space="preserve">图表：2019-2023年联合利华(中国)资产负债率情况</w:t>
      </w:r>
    </w:p>
    <w:p>
      <w:pPr>
        <w:spacing w:after="150"/>
      </w:pPr>
      <w:r>
        <w:rPr/>
        <w:t xml:space="preserve">图表：2019-2023年联合利华(中国)毛利率情况</w:t>
      </w:r>
    </w:p>
    <w:p>
      <w:pPr>
        <w:spacing w:after="150"/>
      </w:pPr>
      <w:r>
        <w:rPr/>
        <w:t xml:space="preserve">图表：2019-2023年联合利华(中国)存货周转天数情况(天)</w:t>
      </w:r>
    </w:p>
    <w:p>
      <w:pPr>
        <w:spacing w:after="150"/>
      </w:pPr>
      <w:r>
        <w:rPr/>
        <w:t xml:space="preserve">图表：2019-2023年nuface营业收入情况(亿元)</w:t>
      </w:r>
    </w:p>
    <w:p>
      <w:pPr>
        <w:spacing w:after="150"/>
      </w:pPr>
      <w:r>
        <w:rPr/>
        <w:t xml:space="preserve">图表：2019-2023年nuface资产负债率情况</w:t>
      </w:r>
    </w:p>
    <w:p>
      <w:pPr>
        <w:spacing w:after="150"/>
      </w:pPr>
      <w:r>
        <w:rPr/>
        <w:t xml:space="preserve">图表：2019-2023年nuface毛利率情况</w:t>
      </w:r>
    </w:p>
    <w:p>
      <w:pPr>
        <w:spacing w:after="150"/>
      </w:pPr>
      <w:r>
        <w:rPr/>
        <w:t xml:space="preserve">图表：2019-2023年nuface存货周转天数情况(天)</w:t>
      </w:r>
    </w:p>
    <w:p>
      <w:pPr>
        <w:spacing w:after="150"/>
      </w:pPr>
      <w:r>
        <w:rPr/>
        <w:t xml:space="preserve">图表：2019-2023年松下电器(中国)营业收入情况(亿元)</w:t>
      </w:r>
    </w:p>
    <w:p>
      <w:pPr>
        <w:spacing w:after="150"/>
      </w:pPr>
      <w:r>
        <w:rPr/>
        <w:t xml:space="preserve">图表：2019-2023年松下电器(中国)资产负债率情况</w:t>
      </w:r>
    </w:p>
    <w:p>
      <w:pPr>
        <w:spacing w:after="150"/>
      </w:pPr>
      <w:r>
        <w:rPr/>
        <w:t xml:space="preserve">图表：2019-2023年松下电器(中国)毛利率情况</w:t>
      </w:r>
    </w:p>
    <w:p>
      <w:pPr>
        <w:spacing w:after="150"/>
      </w:pPr>
      <w:r>
        <w:rPr/>
        <w:t xml:space="preserve">图表：2019-2023年松下电器(中国)存货周转天数情况(天)</w:t>
      </w:r>
    </w:p>
    <w:p>
      <w:pPr>
        <w:spacing w:after="150"/>
      </w:pPr>
      <w:r>
        <w:rPr/>
        <w:t xml:space="preserve">图表：2024-2029年中国手持式美容仪行业发展规模</w:t>
      </w:r>
    </w:p>
    <w:p>
      <w:pPr>
        <w:spacing w:after="150"/>
      </w:pPr>
      <w:r>
        <w:rPr/>
        <w:t xml:space="preserve">图表：2024-2029年手持式美容仪工业投资展望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中国手持式美容仪行业市场发展分析及发展趋势与投资前景研究报告(2024-2029版)</dc:title>
  <dc:description>中国手持式美容仪行业市场发展分析及发展趋势与投资前景研究报告(2024-2029版)</dc:description>
  <dc:subject>中国手持式美容仪行业市场发展分析及发展趋势与投资前景研究报告(2024-2029版)</dc:subject>
  <cp:keywords>研究报告</cp:keywords>
  <cp:category>研究报告</cp:category>
  <cp:lastModifiedBy>北京中道泰和信息咨询有限公司</cp:lastModifiedBy>
  <dcterms:created xsi:type="dcterms:W3CDTF">2024-01-29T12:09:30+08:00</dcterms:created>
  <dcterms:modified xsi:type="dcterms:W3CDTF">2024-01-29T12:09:30+08:00</dcterms:modified>
</cp:coreProperties>
</file>

<file path=docProps/custom.xml><?xml version="1.0" encoding="utf-8"?>
<Properties xmlns="http://schemas.openxmlformats.org/officeDocument/2006/custom-properties" xmlns:vt="http://schemas.openxmlformats.org/officeDocument/2006/docPropsVTypes"/>
</file>