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中国医疗行业市场发展分析及发展趋势与投资前景研究报告(2024-2029版)</w:t>
      </w:r>
    </w:p>
    <w:p>
      <w:pPr>
        <w:spacing w:after="150"/>
      </w:pPr>
      <w:r>
        <w:rPr>
          <w:b w:val="1"/>
          <w:bCs w:val="1"/>
        </w:rPr>
        <w:t xml:space="preserve">报告简介</w:t>
      </w:r>
    </w:p>
    <w:p>
      <w:pPr>
        <w:spacing w:after="150"/>
      </w:pPr>
      <w:r>
        <w:rPr/>
        <w:t xml:space="preserve">医疗是指在患病时，能以其所能提供的，能支付得起的，适宜的治疗技术。它包括基本药物、基本服务、基本技术和基本费用等内容。医疗行业是卫生健康相关的医院、药品、器械、健康管理等一系列相关行业的总体。</w:t>
      </w:r>
    </w:p>
    <w:p>
      <w:pPr>
        <w:spacing w:after="150"/>
      </w:pPr>
      <w:r>
        <w:rPr/>
        <w:t xml:space="preserve">广义的医疗卫生市场包含三大板块：药品、医疗器械、医疗机构。2020年，全国医疗卫生机构总诊疗人次达77.4亿人次，比上年减少9.8亿人次(下降11.2%，主要受疫情隔离影响)。2020年居民到医疗卫生机构平均就诊5.5次。2020年，中国医疗健康产业投融资总额达到创下历史新高的1626.5亿人民币，同比增长58%;但融资交易仅767起，同比下滑6%。</w:t>
      </w:r>
    </w:p>
    <w:p>
      <w:pPr>
        <w:spacing w:after="150"/>
      </w:pPr>
      <w:r>
        <w:rPr/>
        <w:t xml:space="preserve">个体是接受医疗服务的单位，人口总数的增加是推动医疗服务需求上涨的第一要素，而行业需求的增长推动整个医疗服务行业的快速发展。我国是世界人口第一大国，尽管受过往计划生育政策等因素影响人口自然增长率已呈逐年下降趋势，但是总人口数依然持续上升，各类医疗机构就诊人数相应增长。因此，我国医疗服务行业市场规模将持续保持增长，2020年市场规模超过6万亿。</w:t>
      </w:r>
    </w:p>
    <w:p>
      <w:pPr>
        <w:spacing w:after="150"/>
      </w:pPr>
      <w:r>
        <w:rPr/>
        <w:t xml:space="preserve">疫情之后，互联网医疗产业迎来最好的时代。互联网与医疗产业的结合将产生包括互联网在线诊疗、医药电商、互联网+健康管理等全新的业态。借助互联网医疗的强大势能，医疗信息化厂商凭借自身技术、连接、数据在内的三大核心价值，正在积极的参与到上述新业态的发展之中，有望以此为契机，完成从IT 支持向产业连接方、运营方升级的角色跃迁，上演“鲤鱼跃龙门”的蜕变。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疗行业市场进行了分析研究。报告在总结中国医疗行业发展历程的基础上，结合新时期的各方面因素，对中国医疗行业的发展趋势给予了细致和审慎的预测论证。报告资料详实，图表丰富，既有深入的分析，又有直观的比较，为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医疗行业相关概述</w:t>
      </w:r>
    </w:p>
    <w:p>
      <w:pPr>
        <w:spacing w:after="150"/>
      </w:pPr>
      <w:r>
        <w:rPr/>
        <w:t xml:space="preserve">第一节 医疗行业概念及特点</w:t>
      </w:r>
    </w:p>
    <w:p>
      <w:pPr>
        <w:spacing w:after="150"/>
      </w:pPr>
      <w:r>
        <w:rPr/>
        <w:t xml:space="preserve">一、医疗行业的概念</w:t>
      </w:r>
    </w:p>
    <w:p>
      <w:pPr>
        <w:spacing w:after="150"/>
      </w:pPr>
      <w:r>
        <w:rPr/>
        <w:t xml:space="preserve">二、医疗行业服务特点</w:t>
      </w:r>
    </w:p>
    <w:p>
      <w:pPr>
        <w:spacing w:after="150"/>
      </w:pPr>
      <w:r>
        <w:rPr/>
        <w:t xml:space="preserve">第二节 医疗行业相关分类</w:t>
      </w:r>
    </w:p>
    <w:p>
      <w:pPr>
        <w:spacing w:after="150"/>
      </w:pPr>
      <w:r>
        <w:rPr/>
        <w:t xml:space="preserve">第三节 医疗行业盈利模式分析</w:t>
      </w:r>
    </w:p>
    <w:p>
      <w:pPr>
        <w:spacing w:after="150"/>
      </w:pPr>
      <w:r>
        <w:rPr>
          <w:b w:val="1"/>
          <w:bCs w:val="1"/>
        </w:rPr>
        <w:t xml:space="preserve">第二章 2019-2023年中国医疗行业发展环境分析</w:t>
      </w:r>
    </w:p>
    <w:p>
      <w:pPr>
        <w:spacing w:after="150"/>
      </w:pPr>
      <w:r>
        <w:rPr/>
        <w:t xml:space="preserve">第一节 医疗行业政治法律环境(p)</w:t>
      </w:r>
    </w:p>
    <w:p>
      <w:pPr>
        <w:spacing w:after="150"/>
      </w:pPr>
      <w:r>
        <w:rPr/>
        <w:t xml:space="preserve">一、行业主管单位及监管体制</w:t>
      </w:r>
    </w:p>
    <w:p>
      <w:pPr>
        <w:spacing w:after="150"/>
      </w:pPr>
      <w:r>
        <w:rPr/>
        <w:t xml:space="preserve">二、行业相关法律法规及政策</w:t>
      </w:r>
    </w:p>
    <w:p>
      <w:pPr>
        <w:spacing w:after="150"/>
      </w:pPr>
      <w:r>
        <w:rPr/>
        <w:t xml:space="preserve">三、政策环境对行业的影响</w:t>
      </w:r>
    </w:p>
    <w:p>
      <w:pPr>
        <w:spacing w:after="150"/>
      </w:pPr>
      <w:r>
        <w:rPr/>
        <w:t xml:space="preserve">第二节 医疗行业经济环境分析(e)</w:t>
      </w:r>
    </w:p>
    <w:p>
      <w:pPr>
        <w:spacing w:after="150"/>
      </w:pPr>
      <w:r>
        <w:rPr/>
        <w:t xml:space="preserve">一、国际宏观经济分析</w:t>
      </w:r>
    </w:p>
    <w:p>
      <w:pPr>
        <w:spacing w:after="150"/>
      </w:pPr>
      <w:r>
        <w:rPr/>
        <w:t xml:space="preserve">二、国内宏观经济分析</w:t>
      </w:r>
    </w:p>
    <w:p>
      <w:pPr>
        <w:spacing w:after="150"/>
      </w:pPr>
      <w:r>
        <w:rPr/>
        <w:t xml:space="preserve">三、产业宏观经济分析</w:t>
      </w:r>
    </w:p>
    <w:p>
      <w:pPr>
        <w:spacing w:after="150"/>
      </w:pPr>
      <w:r>
        <w:rPr/>
        <w:t xml:space="preserve">四、宏观经济环境对行业的影响分析</w:t>
      </w:r>
    </w:p>
    <w:p>
      <w:pPr>
        <w:spacing w:after="150"/>
      </w:pPr>
      <w:r>
        <w:rPr/>
        <w:t xml:space="preserve">第三节 医疗行业社会环境分析(s)</w:t>
      </w:r>
    </w:p>
    <w:p>
      <w:pPr>
        <w:spacing w:after="150"/>
      </w:pPr>
      <w:r>
        <w:rPr/>
        <w:t xml:space="preserve">一、人口发展变化情况</w:t>
      </w:r>
    </w:p>
    <w:p>
      <w:pPr>
        <w:spacing w:after="150"/>
      </w:pPr>
      <w:r>
        <w:rPr/>
        <w:t xml:space="preserve">二、城镇化水平</w:t>
      </w:r>
    </w:p>
    <w:p>
      <w:pPr>
        <w:spacing w:after="150"/>
      </w:pPr>
      <w:r>
        <w:rPr/>
        <w:t xml:space="preserve">三、居民消费水平及观念分析</w:t>
      </w:r>
    </w:p>
    <w:p>
      <w:pPr>
        <w:spacing w:after="150"/>
      </w:pPr>
      <w:r>
        <w:rPr/>
        <w:t xml:space="preserve">四、社会文化教育水平</w:t>
      </w:r>
    </w:p>
    <w:p>
      <w:pPr>
        <w:spacing w:after="150"/>
      </w:pPr>
      <w:r>
        <w:rPr/>
        <w:t xml:space="preserve">五、社会环境对行业的影响</w:t>
      </w:r>
    </w:p>
    <w:p>
      <w:pPr>
        <w:spacing w:after="150"/>
      </w:pPr>
      <w:r>
        <w:rPr/>
        <w:t xml:space="preserve">第四节 医疗行业技术环境分析(t)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三、行业主要技术发展趋势</w:t>
      </w:r>
    </w:p>
    <w:p>
      <w:pPr>
        <w:spacing w:after="150"/>
      </w:pPr>
      <w:r>
        <w:rPr/>
        <w:t xml:space="preserve">1.在线诊疗、5g、人工智能、大数据等纷纷登场</w:t>
      </w:r>
    </w:p>
    <w:p>
      <w:pPr>
        <w:spacing w:after="150"/>
      </w:pPr>
      <w:r>
        <w:rPr/>
        <w:t xml:space="preserve">2.ivd(体外诊断)领域技术不断发展</w:t>
      </w:r>
    </w:p>
    <w:p>
      <w:pPr>
        <w:spacing w:after="150"/>
      </w:pPr>
      <w:r>
        <w:rPr/>
        <w:t xml:space="preserve">四、技术环境对行业的影响</w:t>
      </w:r>
    </w:p>
    <w:p>
      <w:pPr>
        <w:spacing w:after="150"/>
      </w:pPr>
      <w:r>
        <w:rPr/>
        <w:t xml:space="preserve">1.有利于促进医疗行业开放融合</w:t>
      </w:r>
    </w:p>
    <w:p>
      <w:pPr>
        <w:spacing w:after="150"/>
      </w:pPr>
      <w:r>
        <w:rPr/>
        <w:t xml:space="preserve">2.有利于完善供应链，实现集中采购</w:t>
      </w:r>
    </w:p>
    <w:p>
      <w:pPr>
        <w:spacing w:after="150"/>
      </w:pPr>
      <w:r>
        <w:rPr>
          <w:b w:val="1"/>
          <w:bCs w:val="1"/>
        </w:rPr>
        <w:t xml:space="preserve">第三章 全球医疗行业发展概述</w:t>
      </w:r>
    </w:p>
    <w:p>
      <w:pPr>
        <w:spacing w:after="150"/>
      </w:pPr>
      <w:r>
        <w:rPr/>
        <w:t xml:space="preserve">第一节 2019-2023年全球医疗行业发展情况概述</w:t>
      </w:r>
    </w:p>
    <w:p>
      <w:pPr>
        <w:spacing w:after="150"/>
      </w:pPr>
      <w:r>
        <w:rPr/>
        <w:t xml:space="preserve">一、全球医疗行业发展现状</w:t>
      </w:r>
    </w:p>
    <w:p>
      <w:pPr>
        <w:spacing w:after="150"/>
      </w:pPr>
      <w:r>
        <w:rPr/>
        <w:t xml:space="preserve">二、全球医疗行业发展特征</w:t>
      </w:r>
    </w:p>
    <w:p>
      <w:pPr>
        <w:spacing w:after="150"/>
      </w:pPr>
      <w:r>
        <w:rPr/>
        <w:t xml:space="preserve">三、全球医疗行业市场规模</w:t>
      </w:r>
    </w:p>
    <w:p>
      <w:pPr>
        <w:spacing w:after="150"/>
      </w:pPr>
      <w:r>
        <w:rPr/>
        <w:t xml:space="preserve">第二节 2019-2023年全球主要地区医疗行业发展状况</w:t>
      </w:r>
    </w:p>
    <w:p>
      <w:pPr>
        <w:spacing w:after="150"/>
      </w:pPr>
      <w:r>
        <w:rPr/>
        <w:t xml:space="preserve">一、欧洲医疗行业发展情况概述</w:t>
      </w:r>
    </w:p>
    <w:p>
      <w:pPr>
        <w:spacing w:after="150"/>
      </w:pPr>
      <w:r>
        <w:rPr/>
        <w:t xml:space="preserve">二、美国医疗行业发展情况概述</w:t>
      </w:r>
    </w:p>
    <w:p>
      <w:pPr>
        <w:spacing w:after="150"/>
      </w:pPr>
      <w:r>
        <w:rPr/>
        <w:t xml:space="preserve">三、日韩医疗行业发展情况概述</w:t>
      </w:r>
    </w:p>
    <w:p>
      <w:pPr>
        <w:spacing w:after="150"/>
      </w:pPr>
      <w:r>
        <w:rPr/>
        <w:t xml:space="preserve">1.日本</w:t>
      </w:r>
    </w:p>
    <w:p>
      <w:pPr>
        <w:spacing w:after="150"/>
      </w:pPr>
      <w:r>
        <w:rPr/>
        <w:t xml:space="preserve">2.韩国</w:t>
      </w:r>
    </w:p>
    <w:p>
      <w:pPr>
        <w:spacing w:after="150"/>
      </w:pPr>
      <w:r>
        <w:rPr/>
        <w:t xml:space="preserve">第三节 2024-2029年全球医疗行业发展前景预测</w:t>
      </w:r>
    </w:p>
    <w:p>
      <w:pPr>
        <w:spacing w:after="150"/>
      </w:pPr>
      <w:r>
        <w:rPr/>
        <w:t xml:space="preserve">一、全球医疗行业市场规模预测</w:t>
      </w:r>
    </w:p>
    <w:p>
      <w:pPr>
        <w:spacing w:after="150"/>
      </w:pPr>
      <w:r>
        <w:rPr/>
        <w:t xml:space="preserve">二、全球医疗行业发展前景分析</w:t>
      </w:r>
    </w:p>
    <w:p>
      <w:pPr>
        <w:spacing w:after="150"/>
      </w:pPr>
      <w:r>
        <w:rPr/>
        <w:t xml:space="preserve">三、全球医疗行业发展趋势分析</w:t>
      </w:r>
    </w:p>
    <w:p>
      <w:pPr>
        <w:spacing w:after="150"/>
      </w:pPr>
      <w:r>
        <w:rPr/>
        <w:t xml:space="preserve">第四节 全球医疗行业重点企业发展动态分析</w:t>
      </w:r>
    </w:p>
    <w:p>
      <w:pPr>
        <w:spacing w:after="150"/>
      </w:pPr>
      <w:r>
        <w:rPr/>
        <w:t xml:space="preserve">一、德国默克集团</w:t>
      </w:r>
    </w:p>
    <w:p>
      <w:pPr>
        <w:spacing w:after="150"/>
      </w:pPr>
      <w:r>
        <w:rPr/>
        <w:t xml:space="preserve">1.企业概况</w:t>
      </w:r>
    </w:p>
    <w:p>
      <w:pPr>
        <w:spacing w:after="150"/>
      </w:pPr>
      <w:r>
        <w:rPr/>
        <w:t xml:space="preserve">2.企业优势分析</w:t>
      </w:r>
    </w:p>
    <w:p>
      <w:pPr>
        <w:spacing w:after="150"/>
      </w:pPr>
      <w:r>
        <w:rPr/>
        <w:t xml:space="preserve">3.2019-2023年经营状况</w:t>
      </w:r>
    </w:p>
    <w:p>
      <w:pPr>
        <w:spacing w:after="150"/>
      </w:pPr>
      <w:r>
        <w:rPr/>
        <w:t xml:space="preserve">二、诺华制药</w:t>
      </w:r>
    </w:p>
    <w:p>
      <w:pPr>
        <w:spacing w:after="150"/>
      </w:pPr>
      <w:r>
        <w:rPr/>
        <w:t xml:space="preserve">1.企业概况</w:t>
      </w:r>
    </w:p>
    <w:p>
      <w:pPr>
        <w:spacing w:after="150"/>
      </w:pPr>
      <w:r>
        <w:rPr/>
        <w:t xml:space="preserve">2.企业优势分析</w:t>
      </w:r>
    </w:p>
    <w:p>
      <w:pPr>
        <w:spacing w:after="150"/>
      </w:pPr>
      <w:r>
        <w:rPr/>
        <w:t xml:space="preserve">3.2019-2023年经营状况</w:t>
      </w:r>
    </w:p>
    <w:p>
      <w:pPr>
        <w:spacing w:after="150"/>
      </w:pPr>
      <w:r>
        <w:rPr>
          <w:b w:val="1"/>
          <w:bCs w:val="1"/>
        </w:rPr>
        <w:t xml:space="preserve">第四章 中国医疗行业发展概述</w:t>
      </w:r>
    </w:p>
    <w:p>
      <w:pPr>
        <w:spacing w:after="150"/>
      </w:pPr>
      <w:r>
        <w:rPr/>
        <w:t xml:space="preserve">第一节 中国医疗行业发展状况分析</w:t>
      </w:r>
    </w:p>
    <w:p>
      <w:pPr>
        <w:spacing w:after="150"/>
      </w:pPr>
      <w:r>
        <w:rPr/>
        <w:t xml:space="preserve">一、中国医疗行发展概况</w:t>
      </w:r>
    </w:p>
    <w:p>
      <w:pPr>
        <w:spacing w:after="150"/>
      </w:pPr>
      <w:r>
        <w:rPr/>
        <w:t xml:space="preserve">二、中国医疗行发展特点</w:t>
      </w:r>
    </w:p>
    <w:p>
      <w:pPr>
        <w:spacing w:after="150"/>
      </w:pPr>
      <w:r>
        <w:rPr/>
        <w:t xml:space="preserve">1、医药行业属于防守型行业</w:t>
      </w:r>
    </w:p>
    <w:p>
      <w:pPr>
        <w:spacing w:after="150"/>
      </w:pPr>
      <w:r>
        <w:rPr/>
        <w:t xml:space="preserve">2、高技术性</w:t>
      </w:r>
    </w:p>
    <w:p>
      <w:pPr>
        <w:spacing w:after="150"/>
      </w:pPr>
      <w:r>
        <w:rPr/>
        <w:t xml:space="preserve">3、高投入、高风险性</w:t>
      </w:r>
    </w:p>
    <w:p>
      <w:pPr>
        <w:spacing w:after="150"/>
      </w:pPr>
      <w:r>
        <w:rPr/>
        <w:t xml:space="preserve">4、高收益性</w:t>
      </w:r>
    </w:p>
    <w:p>
      <w:pPr>
        <w:spacing w:after="150"/>
      </w:pPr>
      <w:r>
        <w:rPr/>
        <w:t xml:space="preserve">5、市场进入壁垒高</w:t>
      </w:r>
    </w:p>
    <w:p>
      <w:pPr>
        <w:spacing w:after="150"/>
      </w:pPr>
      <w:r>
        <w:rPr/>
        <w:t xml:space="preserve">6、集中程度高</w:t>
      </w:r>
    </w:p>
    <w:p>
      <w:pPr>
        <w:spacing w:after="150"/>
      </w:pPr>
      <w:r>
        <w:rPr/>
        <w:t xml:space="preserve">第二节 2019-2023年医疗行业发展现状</w:t>
      </w:r>
    </w:p>
    <w:p>
      <w:pPr>
        <w:spacing w:after="150"/>
      </w:pPr>
      <w:r>
        <w:rPr/>
        <w:t xml:space="preserve">一、2019-2023年医疗行业市场规模</w:t>
      </w:r>
    </w:p>
    <w:p>
      <w:pPr>
        <w:spacing w:after="150"/>
      </w:pPr>
      <w:r>
        <w:rPr/>
        <w:t xml:space="preserve">二、2019-2023年医疗行业发展现状、</w:t>
      </w:r>
    </w:p>
    <w:p>
      <w:pPr>
        <w:spacing w:after="150"/>
      </w:pPr>
      <w:r>
        <w:rPr/>
        <w:t xml:space="preserve">第三节 2024-2029年中国医疗行业面临的困境及对策</w:t>
      </w:r>
    </w:p>
    <w:p>
      <w:pPr>
        <w:spacing w:after="150"/>
      </w:pPr>
      <w:r>
        <w:rPr/>
        <w:t xml:space="preserve">一、医疗行业发展面临的瓶颈及对策分析</w:t>
      </w:r>
    </w:p>
    <w:p>
      <w:pPr>
        <w:spacing w:after="150"/>
      </w:pPr>
      <w:r>
        <w:rPr/>
        <w:t xml:space="preserve">1、医疗行业面临的瓶颈</w:t>
      </w:r>
    </w:p>
    <w:p>
      <w:pPr>
        <w:spacing w:after="150"/>
      </w:pPr>
      <w:r>
        <w:rPr/>
        <w:t xml:space="preserve">2、医疗行业发展对策分析</w:t>
      </w:r>
    </w:p>
    <w:p>
      <w:pPr>
        <w:spacing w:after="150"/>
      </w:pPr>
      <w:r>
        <w:rPr/>
        <w:t xml:space="preserve">二、医疗企业发展存在的问题及对策</w:t>
      </w:r>
    </w:p>
    <w:p>
      <w:pPr>
        <w:spacing w:after="150"/>
      </w:pPr>
      <w:r>
        <w:rPr/>
        <w:t xml:space="preserve">1、医疗企业发展存在的不足</w:t>
      </w:r>
    </w:p>
    <w:p>
      <w:pPr>
        <w:spacing w:after="150"/>
      </w:pPr>
      <w:r>
        <w:rPr/>
        <w:t xml:space="preserve">2、医疗企业发展策略</w:t>
      </w:r>
    </w:p>
    <w:p>
      <w:pPr>
        <w:spacing w:after="150"/>
      </w:pPr>
      <w:r>
        <w:rPr>
          <w:b w:val="1"/>
          <w:bCs w:val="1"/>
        </w:rPr>
        <w:t xml:space="preserve">第五章 中国医疗行业市场运行分析</w:t>
      </w:r>
    </w:p>
    <w:p>
      <w:pPr>
        <w:spacing w:after="150"/>
      </w:pPr>
      <w:r>
        <w:rPr/>
        <w:t xml:space="preserve">第一节 市场发展现状分析</w:t>
      </w:r>
    </w:p>
    <w:p>
      <w:pPr>
        <w:spacing w:after="150"/>
      </w:pPr>
      <w:r>
        <w:rPr/>
        <w:t xml:space="preserve">一、市场现状</w:t>
      </w:r>
    </w:p>
    <w:p>
      <w:pPr>
        <w:spacing w:after="150"/>
      </w:pPr>
      <w:r>
        <w:rPr/>
        <w:t xml:space="preserve">二、市场容量</w:t>
      </w:r>
    </w:p>
    <w:p>
      <w:pPr>
        <w:spacing w:after="150"/>
      </w:pPr>
      <w:r>
        <w:rPr/>
        <w:t xml:space="preserve">第二节 2019-2023年中国医疗行业总体规模分析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2019-2023年中国医疗行业市场供需分析</w:t>
      </w:r>
    </w:p>
    <w:p>
      <w:pPr>
        <w:spacing w:after="150"/>
      </w:pPr>
      <w:r>
        <w:rPr/>
        <w:t xml:space="preserve">一、中国医疗行业供给分析</w:t>
      </w:r>
    </w:p>
    <w:p>
      <w:pPr>
        <w:spacing w:after="150"/>
      </w:pPr>
      <w:r>
        <w:rPr/>
        <w:t xml:space="preserve">二、中国医疗行业需求分析</w:t>
      </w:r>
    </w:p>
    <w:p>
      <w:pPr>
        <w:spacing w:after="150"/>
      </w:pPr>
      <w:r>
        <w:rPr/>
        <w:t xml:space="preserve">三、中国医疗行业供需平衡</w:t>
      </w:r>
    </w:p>
    <w:p>
      <w:pPr>
        <w:spacing w:after="150"/>
      </w:pPr>
      <w:r>
        <w:rPr/>
        <w:t xml:space="preserve">第四节 2019-2023年中国医疗行业财务指标总体分析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中国医疗行业细分市场分析</w:t>
      </w:r>
    </w:p>
    <w:p>
      <w:pPr>
        <w:spacing w:after="150"/>
      </w:pPr>
      <w:r>
        <w:rPr/>
        <w:t xml:space="preserve">第一节 植发医疗服务</w:t>
      </w:r>
    </w:p>
    <w:p>
      <w:pPr>
        <w:spacing w:after="150"/>
      </w:pPr>
      <w:r>
        <w:rPr/>
        <w:t xml:space="preserve">一、市场发展特点分析</w:t>
      </w:r>
    </w:p>
    <w:p>
      <w:pPr>
        <w:spacing w:after="150"/>
      </w:pPr>
      <w:r>
        <w:rPr/>
        <w:t xml:space="preserve">二、目标消费群体</w:t>
      </w:r>
    </w:p>
    <w:p>
      <w:pPr>
        <w:spacing w:after="150"/>
      </w:pPr>
      <w:r>
        <w:rPr/>
        <w:t xml:space="preserve">三、主要业态现状</w:t>
      </w:r>
    </w:p>
    <w:p>
      <w:pPr>
        <w:spacing w:after="150"/>
      </w:pPr>
      <w:r>
        <w:rPr/>
        <w:t xml:space="preserve">四、市场规模</w:t>
      </w:r>
    </w:p>
    <w:p>
      <w:pPr>
        <w:spacing w:after="150"/>
      </w:pPr>
      <w:r>
        <w:rPr/>
        <w:t xml:space="preserve">五、发展潜力</w:t>
      </w:r>
    </w:p>
    <w:p>
      <w:pPr>
        <w:spacing w:after="150"/>
      </w:pPr>
      <w:r>
        <w:rPr/>
        <w:t xml:space="preserve">第二节 医疗器械</w:t>
      </w:r>
    </w:p>
    <w:p>
      <w:pPr>
        <w:spacing w:after="150"/>
      </w:pPr>
      <w:r>
        <w:rPr/>
        <w:t xml:space="preserve">一、市场发展特点分析</w:t>
      </w:r>
    </w:p>
    <w:p>
      <w:pPr>
        <w:spacing w:after="150"/>
      </w:pPr>
      <w:r>
        <w:rPr/>
        <w:t xml:space="preserve">二、目标消费群体</w:t>
      </w:r>
    </w:p>
    <w:p>
      <w:pPr>
        <w:spacing w:after="150"/>
      </w:pPr>
      <w:r>
        <w:rPr/>
        <w:t xml:space="preserve">三、主要业态现状</w:t>
      </w:r>
    </w:p>
    <w:p>
      <w:pPr>
        <w:spacing w:after="150"/>
      </w:pPr>
      <w:r>
        <w:rPr/>
        <w:t xml:space="preserve">四、市场规模</w:t>
      </w:r>
    </w:p>
    <w:p>
      <w:pPr>
        <w:spacing w:after="150"/>
      </w:pPr>
      <w:r>
        <w:rPr/>
        <w:t xml:space="preserve">五、发展潜力</w:t>
      </w:r>
    </w:p>
    <w:p>
      <w:pPr>
        <w:spacing w:after="150"/>
      </w:pPr>
      <w:r>
        <w:rPr/>
        <w:t xml:space="preserve">第三节 智慧医疗</w:t>
      </w:r>
    </w:p>
    <w:p>
      <w:pPr>
        <w:spacing w:after="150"/>
      </w:pPr>
      <w:r>
        <w:rPr/>
        <w:t xml:space="preserve">一、市场发展特点分析</w:t>
      </w:r>
    </w:p>
    <w:p>
      <w:pPr>
        <w:spacing w:after="150"/>
      </w:pPr>
      <w:r>
        <w:rPr/>
        <w:t xml:space="preserve">二、目标消费群体</w:t>
      </w:r>
    </w:p>
    <w:p>
      <w:pPr>
        <w:spacing w:after="150"/>
      </w:pPr>
      <w:r>
        <w:rPr/>
        <w:t xml:space="preserve">三、主要业态现状</w:t>
      </w:r>
    </w:p>
    <w:p>
      <w:pPr>
        <w:spacing w:after="150"/>
      </w:pPr>
      <w:r>
        <w:rPr/>
        <w:t xml:space="preserve">四、市场规模</w:t>
      </w:r>
    </w:p>
    <w:p>
      <w:pPr>
        <w:spacing w:after="150"/>
      </w:pPr>
      <w:r>
        <w:rPr/>
        <w:t xml:space="preserve">五、发展潜力</w:t>
      </w:r>
    </w:p>
    <w:p>
      <w:pPr>
        <w:spacing w:after="150"/>
      </w:pPr>
      <w:r>
        <w:rPr/>
        <w:t xml:space="preserve">第四节 细分市场研究结论</w:t>
      </w:r>
    </w:p>
    <w:p>
      <w:pPr>
        <w:spacing w:after="150"/>
      </w:pPr>
      <w:r>
        <w:rPr/>
        <w:t xml:space="preserve">一、植发医疗服务</w:t>
      </w:r>
    </w:p>
    <w:p>
      <w:pPr>
        <w:spacing w:after="150"/>
      </w:pPr>
      <w:r>
        <w:rPr/>
        <w:t xml:space="preserve">二、医疗器械</w:t>
      </w:r>
    </w:p>
    <w:p>
      <w:pPr>
        <w:spacing w:after="150"/>
      </w:pPr>
      <w:r>
        <w:rPr/>
        <w:t xml:space="preserve">三、智慧医疗</w:t>
      </w:r>
    </w:p>
    <w:p>
      <w:pPr>
        <w:spacing w:after="150"/>
      </w:pPr>
      <w:r>
        <w:rPr>
          <w:b w:val="1"/>
          <w:bCs w:val="1"/>
        </w:rPr>
        <w:t xml:space="preserve">第七章 医疗行业产业结构分析</w:t>
      </w:r>
    </w:p>
    <w:p>
      <w:pPr>
        <w:spacing w:after="150"/>
      </w:pPr>
      <w:r>
        <w:rPr/>
        <w:t xml:space="preserve">第一节 医疗产业结构分析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三、中国医疗行业参与国际竞争的战略市场定位</w:t>
      </w:r>
    </w:p>
    <w:p>
      <w:pPr>
        <w:spacing w:after="150"/>
      </w:pPr>
      <w:r>
        <w:rPr/>
        <w:t xml:space="preserve">四、产业结构调整方向分析</w:t>
      </w:r>
    </w:p>
    <w:p>
      <w:pPr>
        <w:spacing w:after="150"/>
      </w:pPr>
      <w:r>
        <w:rPr>
          <w:b w:val="1"/>
          <w:bCs w:val="1"/>
        </w:rPr>
        <w:t xml:space="preserve">第八章 医疗行业营销模式分析</w:t>
      </w:r>
    </w:p>
    <w:p>
      <w:pPr>
        <w:spacing w:after="150"/>
      </w:pPr>
      <w:r>
        <w:rPr/>
        <w:t xml:space="preserve">第一节 营销策略组合理论分析</w:t>
      </w:r>
    </w:p>
    <w:p>
      <w:pPr>
        <w:spacing w:after="150"/>
      </w:pPr>
      <w:r>
        <w:rPr/>
        <w:t xml:space="preserve">第二节 营销模式的基本类型分析</w:t>
      </w:r>
    </w:p>
    <w:p>
      <w:pPr>
        <w:spacing w:after="150"/>
      </w:pPr>
      <w:r>
        <w:rPr/>
        <w:t xml:space="preserve">1关系营销</w:t>
      </w:r>
    </w:p>
    <w:p>
      <w:pPr>
        <w:spacing w:after="150"/>
      </w:pPr>
      <w:r>
        <w:rPr/>
        <w:t xml:space="preserve">2.体验式营销</w:t>
      </w:r>
    </w:p>
    <w:p>
      <w:pPr>
        <w:spacing w:after="150"/>
      </w:pPr>
      <w:r>
        <w:rPr/>
        <w:t xml:space="preserve">3.地方化营销</w:t>
      </w:r>
    </w:p>
    <w:p>
      <w:pPr>
        <w:spacing w:after="150"/>
      </w:pPr>
      <w:r>
        <w:rPr/>
        <w:t xml:space="preserve">第三节 医疗行业营销现状分析</w:t>
      </w:r>
    </w:p>
    <w:p>
      <w:pPr>
        <w:spacing w:after="150"/>
      </w:pPr>
      <w:r>
        <w:rPr/>
        <w:t xml:space="preserve">1.销售实现</w:t>
      </w:r>
    </w:p>
    <w:p>
      <w:pPr>
        <w:spacing w:after="150"/>
      </w:pPr>
      <w:r>
        <w:rPr/>
        <w:t xml:space="preserve">2.分销实现</w:t>
      </w:r>
    </w:p>
    <w:p>
      <w:pPr>
        <w:spacing w:after="150"/>
      </w:pPr>
      <w:r>
        <w:rPr/>
        <w:t xml:space="preserve">3.纯销模式</w:t>
      </w:r>
    </w:p>
    <w:p>
      <w:pPr>
        <w:spacing w:after="150"/>
      </w:pPr>
      <w:r>
        <w:rPr/>
        <w:t xml:space="preserve">第四节 医疗行业电子商务的应用情况分析</w:t>
      </w:r>
    </w:p>
    <w:p>
      <w:pPr>
        <w:spacing w:after="150"/>
      </w:pPr>
      <w:r>
        <w:rPr/>
        <w:t xml:space="preserve">第五节 医疗行业营销创新发展趋势分析</w:t>
      </w:r>
    </w:p>
    <w:p>
      <w:pPr>
        <w:spacing w:after="150"/>
      </w:pPr>
      <w:r>
        <w:rPr>
          <w:b w:val="1"/>
          <w:bCs w:val="1"/>
        </w:rPr>
        <w:t xml:space="preserve">第九章 医疗行业商业模式分析</w:t>
      </w:r>
    </w:p>
    <w:p>
      <w:pPr>
        <w:spacing w:after="150"/>
      </w:pPr>
      <w:r>
        <w:rPr/>
        <w:t xml:space="preserve">第一节 商业模式的相关概述</w:t>
      </w:r>
    </w:p>
    <w:p>
      <w:pPr>
        <w:spacing w:after="150"/>
      </w:pPr>
      <w:r>
        <w:rPr/>
        <w:t xml:space="preserve">一、问题解决模式</w:t>
      </w:r>
    </w:p>
    <w:p>
      <w:pPr>
        <w:spacing w:after="150"/>
      </w:pPr>
      <w:r>
        <w:rPr/>
        <w:t xml:space="preserve">二、增值服务模式</w:t>
      </w:r>
    </w:p>
    <w:p>
      <w:pPr>
        <w:spacing w:after="150"/>
      </w:pPr>
      <w:r>
        <w:rPr/>
        <w:t xml:space="preserve">三、辅助网络模式</w:t>
      </w:r>
    </w:p>
    <w:p>
      <w:pPr>
        <w:spacing w:after="150"/>
      </w:pPr>
      <w:r>
        <w:rPr/>
        <w:t xml:space="preserve">第二节 医疗行业主要商业模式案例分析</w:t>
      </w:r>
    </w:p>
    <w:p>
      <w:pPr>
        <w:spacing w:after="150"/>
      </w:pPr>
      <w:r>
        <w:rPr/>
        <w:t xml:space="preserve">一、互联网医疗</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5、市场前景</w:t>
      </w:r>
    </w:p>
    <w:p>
      <w:pPr>
        <w:spacing w:after="150"/>
      </w:pPr>
      <w:r>
        <w:rPr/>
        <w:t xml:space="preserve">二、智慧医疗</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5、市场前景</w:t>
      </w:r>
    </w:p>
    <w:p>
      <w:pPr>
        <w:spacing w:after="150"/>
      </w:pPr>
      <w:r>
        <w:rPr/>
        <w:t xml:space="preserve">三、消费医疗</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5、市场前景</w:t>
      </w:r>
    </w:p>
    <w:p>
      <w:pPr>
        <w:spacing w:after="150"/>
      </w:pPr>
      <w:r>
        <w:rPr/>
        <w:t xml:space="preserve">第三节 医疗行业商业模式创新分析</w:t>
      </w:r>
    </w:p>
    <w:p>
      <w:pPr>
        <w:spacing w:after="150"/>
      </w:pPr>
      <w:r>
        <w:rPr/>
        <w:t xml:space="preserve">一、商业模式创新的内涵与特征</w:t>
      </w:r>
    </w:p>
    <w:p>
      <w:pPr>
        <w:spacing w:after="150"/>
      </w:pPr>
      <w:r>
        <w:rPr/>
        <w:t xml:space="preserve">二、商业模式创新的因素分析</w:t>
      </w:r>
    </w:p>
    <w:p>
      <w:pPr>
        <w:spacing w:after="150"/>
      </w:pPr>
      <w:r>
        <w:rPr/>
        <w:t xml:space="preserve">三、商业模式创新的目标与路径</w:t>
      </w:r>
    </w:p>
    <w:p>
      <w:pPr>
        <w:spacing w:after="150"/>
      </w:pPr>
      <w:r>
        <w:rPr/>
        <w:t xml:space="preserve">四、商业模式创新的实践与启示</w:t>
      </w:r>
    </w:p>
    <w:p>
      <w:pPr>
        <w:spacing w:after="150"/>
      </w:pPr>
      <w:r>
        <w:rPr/>
        <w:t xml:space="preserve">五、医疗行业商业模式创新选择</w:t>
      </w:r>
    </w:p>
    <w:p>
      <w:pPr>
        <w:spacing w:after="150"/>
      </w:pPr>
      <w:r>
        <w:rPr>
          <w:b w:val="1"/>
          <w:bCs w:val="1"/>
        </w:rPr>
        <w:t xml:space="preserve">第十章 中国医疗行业市场竞争格局分析</w:t>
      </w:r>
    </w:p>
    <w:p>
      <w:pPr>
        <w:spacing w:after="150"/>
      </w:pPr>
      <w:r>
        <w:rPr/>
        <w:t xml:space="preserve">第一节 中国医疗行业竞争格局分析</w:t>
      </w:r>
    </w:p>
    <w:p>
      <w:pPr>
        <w:spacing w:after="150"/>
      </w:pPr>
      <w:r>
        <w:rPr/>
        <w:t xml:space="preserve">一、医疗行业区域分布格局</w:t>
      </w:r>
    </w:p>
    <w:p>
      <w:pPr>
        <w:spacing w:after="150"/>
      </w:pPr>
      <w:r>
        <w:rPr/>
        <w:t xml:space="preserve">1.粤港澳大湾区地区(深圳)</w:t>
      </w:r>
    </w:p>
    <w:p>
      <w:pPr>
        <w:spacing w:after="150"/>
      </w:pPr>
      <w:r>
        <w:rPr/>
        <w:t xml:space="preserve">2.环渤海地区(京津冀)</w:t>
      </w:r>
    </w:p>
    <w:p>
      <w:pPr>
        <w:spacing w:after="150"/>
      </w:pPr>
      <w:r>
        <w:rPr/>
        <w:t xml:space="preserve">3.长三角地区：中小型企业表现突出</w:t>
      </w:r>
    </w:p>
    <w:p>
      <w:pPr>
        <w:spacing w:after="150"/>
      </w:pPr>
      <w:r>
        <w:rPr/>
        <w:t xml:space="preserve">二、医疗行业企业规模格局</w:t>
      </w:r>
    </w:p>
    <w:p>
      <w:pPr>
        <w:spacing w:after="150"/>
      </w:pPr>
      <w:r>
        <w:rPr/>
        <w:t xml:space="preserve">三、医疗行业企业性质格局</w:t>
      </w:r>
    </w:p>
    <w:p>
      <w:pPr>
        <w:spacing w:after="150"/>
      </w:pPr>
      <w:r>
        <w:rPr/>
        <w:t xml:space="preserve">第二节 中国医疗行业竞争五力分析</w:t>
      </w:r>
    </w:p>
    <w:p>
      <w:pPr>
        <w:spacing w:after="150"/>
      </w:pPr>
      <w:r>
        <w:rPr/>
        <w:t xml:space="preserve">一、医疗行业上游议价能力</w:t>
      </w:r>
    </w:p>
    <w:p>
      <w:pPr>
        <w:spacing w:after="150"/>
      </w:pPr>
      <w:r>
        <w:rPr/>
        <w:t xml:space="preserve">二、医疗行业下游议价能力</w:t>
      </w:r>
    </w:p>
    <w:p>
      <w:pPr>
        <w:spacing w:after="150"/>
      </w:pPr>
      <w:r>
        <w:rPr/>
        <w:t xml:space="preserve">三、医疗行业新进入者威胁</w:t>
      </w:r>
    </w:p>
    <w:p>
      <w:pPr>
        <w:spacing w:after="150"/>
      </w:pPr>
      <w:r>
        <w:rPr/>
        <w:t xml:space="preserve">四、医疗行业替代产品威胁</w:t>
      </w:r>
    </w:p>
    <w:p>
      <w:pPr>
        <w:spacing w:after="150"/>
      </w:pPr>
      <w:r>
        <w:rPr/>
        <w:t xml:space="preserve">五、医疗行业现有企业竞争</w:t>
      </w:r>
    </w:p>
    <w:p>
      <w:pPr>
        <w:spacing w:after="150"/>
      </w:pPr>
      <w:r>
        <w:rPr/>
        <w:t xml:space="preserve">第三节 中国医疗行业竞争swot分析</w:t>
      </w:r>
    </w:p>
    <w:p>
      <w:pPr>
        <w:spacing w:after="150"/>
      </w:pPr>
      <w:r>
        <w:rPr/>
        <w:t xml:space="preserve">一、医疗行业优势分析(s)</w:t>
      </w:r>
    </w:p>
    <w:p>
      <w:pPr>
        <w:spacing w:after="150"/>
      </w:pPr>
      <w:r>
        <w:rPr/>
        <w:t xml:space="preserve">二、医疗行业劣势分析(w)</w:t>
      </w:r>
    </w:p>
    <w:p>
      <w:pPr>
        <w:spacing w:after="150"/>
      </w:pPr>
      <w:r>
        <w:rPr/>
        <w:t xml:space="preserve">1.医药行业：</w:t>
      </w:r>
    </w:p>
    <w:p>
      <w:pPr>
        <w:spacing w:after="150"/>
      </w:pPr>
      <w:r>
        <w:rPr/>
        <w:t xml:space="preserve">2.医疗器材行业</w:t>
      </w:r>
    </w:p>
    <w:p>
      <w:pPr>
        <w:spacing w:after="150"/>
      </w:pPr>
      <w:r>
        <w:rPr/>
        <w:t xml:space="preserve">三、医疗行业机会分析(o)</w:t>
      </w:r>
    </w:p>
    <w:p>
      <w:pPr>
        <w:spacing w:after="150"/>
      </w:pPr>
      <w:r>
        <w:rPr/>
        <w:t xml:space="preserve">1.医院、医生、居民的就诊行为和认识发生变化</w:t>
      </w:r>
    </w:p>
    <w:p>
      <w:pPr>
        <w:spacing w:after="150"/>
      </w:pPr>
      <w:r>
        <w:rPr/>
        <w:t xml:space="preserve">2.政策支持使整合线上和线下医疗资源成为互联网医疗重点方向</w:t>
      </w:r>
    </w:p>
    <w:p>
      <w:pPr>
        <w:spacing w:after="150"/>
      </w:pPr>
      <w:r>
        <w:rPr/>
        <w:t xml:space="preserve">3.5g和ai等对远程医疗提供技术支撑</w:t>
      </w:r>
    </w:p>
    <w:p>
      <w:pPr>
        <w:spacing w:after="150"/>
      </w:pPr>
      <w:r>
        <w:rPr/>
        <w:t xml:space="preserve">4.互联网医疗产业链的联动与成熟带来机遇</w:t>
      </w:r>
    </w:p>
    <w:p>
      <w:pPr>
        <w:spacing w:after="150"/>
      </w:pPr>
      <w:r>
        <w:rPr/>
        <w:t xml:space="preserve">5.市场竞争激烈，行业格局重塑</w:t>
      </w:r>
    </w:p>
    <w:p>
      <w:pPr>
        <w:spacing w:after="150"/>
      </w:pPr>
      <w:r>
        <w:rPr/>
        <w:t xml:space="preserve">四、医疗行业威胁分析(t)</w:t>
      </w:r>
    </w:p>
    <w:p>
      <w:pPr>
        <w:spacing w:after="150"/>
      </w:pPr>
      <w:r>
        <w:rPr/>
        <w:t xml:space="preserve">第四节 中国医疗行业投资兼并重组整合分析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1.北大医疗重组案例</w:t>
      </w:r>
    </w:p>
    <w:p>
      <w:pPr>
        <w:spacing w:after="150"/>
      </w:pPr>
      <w:r>
        <w:rPr/>
        <w:t xml:space="preserve">2.华润医药收购永泰生物</w:t>
      </w:r>
    </w:p>
    <w:p>
      <w:pPr>
        <w:spacing w:after="150"/>
      </w:pPr>
      <w:r>
        <w:rPr/>
        <w:t xml:space="preserve">第五节 中国医疗行业重点企业竞争策略分析</w:t>
      </w:r>
    </w:p>
    <w:p>
      <w:pPr>
        <w:spacing w:after="150"/>
      </w:pPr>
      <w:r>
        <w:rPr/>
        <w:t xml:space="preserve">一、英科医疗科技股份有限公司</w:t>
      </w:r>
    </w:p>
    <w:p>
      <w:pPr>
        <w:spacing w:after="150"/>
      </w:pPr>
      <w:r>
        <w:rPr/>
        <w:t xml:space="preserve">1.企业概况</w:t>
      </w:r>
    </w:p>
    <w:p>
      <w:pPr>
        <w:spacing w:after="150"/>
      </w:pPr>
      <w:r>
        <w:rPr/>
        <w:t xml:space="preserve">2.企业优势分析</w:t>
      </w:r>
    </w:p>
    <w:p>
      <w:pPr>
        <w:spacing w:after="150"/>
      </w:pPr>
      <w:r>
        <w:rPr/>
        <w:t xml:space="preserve">3.2019-2023年经营状况</w:t>
      </w:r>
    </w:p>
    <w:p>
      <w:pPr>
        <w:spacing w:after="150"/>
      </w:pPr>
      <w:r>
        <w:rPr/>
        <w:t xml:space="preserve">二、江苏鱼跃医疗设备股份有限公司</w:t>
      </w:r>
    </w:p>
    <w:p>
      <w:pPr>
        <w:spacing w:after="150"/>
      </w:pPr>
      <w:r>
        <w:rPr/>
        <w:t xml:space="preserve">1.企业概况</w:t>
      </w:r>
    </w:p>
    <w:p>
      <w:pPr>
        <w:spacing w:after="150"/>
      </w:pPr>
      <w:r>
        <w:rPr/>
        <w:t xml:space="preserve">2.企业优势分析</w:t>
      </w:r>
    </w:p>
    <w:p>
      <w:pPr>
        <w:spacing w:after="150"/>
      </w:pPr>
      <w:r>
        <w:rPr/>
        <w:t xml:space="preserve">3.2019-2023年经营状况</w:t>
      </w:r>
    </w:p>
    <w:p>
      <w:pPr>
        <w:spacing w:after="150"/>
      </w:pPr>
      <w:r>
        <w:rPr/>
        <w:t xml:space="preserve">三、片仔癀</w:t>
      </w:r>
    </w:p>
    <w:p>
      <w:pPr>
        <w:spacing w:after="150"/>
      </w:pPr>
      <w:r>
        <w:rPr/>
        <w:t xml:space="preserve">1.企业概况</w:t>
      </w:r>
    </w:p>
    <w:p>
      <w:pPr>
        <w:spacing w:after="150"/>
      </w:pPr>
      <w:r>
        <w:rPr/>
        <w:t xml:space="preserve">2.企业优势分析</w:t>
      </w:r>
    </w:p>
    <w:p>
      <w:pPr>
        <w:spacing w:after="150"/>
      </w:pPr>
      <w:r>
        <w:rPr/>
        <w:t xml:space="preserve">3.2019-2023年经营状况</w:t>
      </w:r>
    </w:p>
    <w:p>
      <w:pPr>
        <w:spacing w:after="150"/>
      </w:pPr>
      <w:r>
        <w:rPr>
          <w:b w:val="1"/>
          <w:bCs w:val="1"/>
        </w:rPr>
        <w:t xml:space="preserve">第十一章 2024-2029年中国医疗行业发展趋势与前景分析</w:t>
      </w:r>
    </w:p>
    <w:p>
      <w:pPr>
        <w:spacing w:after="150"/>
      </w:pPr>
      <w:r>
        <w:rPr/>
        <w:t xml:space="preserve">第一节 2024-2029年中国医疗市场发展前景</w:t>
      </w:r>
    </w:p>
    <w:p>
      <w:pPr>
        <w:spacing w:after="150"/>
      </w:pPr>
      <w:r>
        <w:rPr/>
        <w:t xml:space="preserve">一、2024-2029年医疗市场发展潜力</w:t>
      </w:r>
    </w:p>
    <w:p>
      <w:pPr>
        <w:spacing w:after="150"/>
      </w:pPr>
      <w:r>
        <w:rPr/>
        <w:t xml:space="preserve">二、2024-2029年医疗市场发展前景展望</w:t>
      </w:r>
    </w:p>
    <w:p>
      <w:pPr>
        <w:spacing w:after="150"/>
      </w:pPr>
      <w:r>
        <w:rPr/>
        <w:t xml:space="preserve">三、2024-2029年医疗细分行业发展前景分析</w:t>
      </w:r>
    </w:p>
    <w:p>
      <w:pPr>
        <w:spacing w:after="150"/>
      </w:pPr>
      <w:r>
        <w:rPr/>
        <w:t xml:space="preserve">第二节 2024-2029年中国医疗市场发展趋势预测</w:t>
      </w:r>
    </w:p>
    <w:p>
      <w:pPr>
        <w:spacing w:after="150"/>
      </w:pPr>
      <w:r>
        <w:rPr/>
        <w:t xml:space="preserve">一、2024-2029年医疗行业发展趋势</w:t>
      </w:r>
    </w:p>
    <w:p>
      <w:pPr>
        <w:spacing w:after="150"/>
      </w:pPr>
      <w:r>
        <w:rPr/>
        <w:t xml:space="preserve">二、2024-2029年医疗市场规模预测</w:t>
      </w:r>
    </w:p>
    <w:p>
      <w:pPr>
        <w:spacing w:after="150"/>
      </w:pPr>
      <w:r>
        <w:rPr/>
        <w:t xml:space="preserve">三、2024-2029年细分市场发展趋势预测</w:t>
      </w:r>
    </w:p>
    <w:p>
      <w:pPr>
        <w:spacing w:after="150"/>
      </w:pPr>
      <w:r>
        <w:rPr/>
        <w:t xml:space="preserve">第三节 2024-2029年中国医疗行业供需预测</w:t>
      </w:r>
    </w:p>
    <w:p>
      <w:pPr>
        <w:spacing w:after="150"/>
      </w:pPr>
      <w:r>
        <w:rPr/>
        <w:t xml:space="preserve">一、2024-2029年中国医疗行业供给预测</w:t>
      </w:r>
    </w:p>
    <w:p>
      <w:pPr>
        <w:spacing w:after="150"/>
      </w:pPr>
      <w:r>
        <w:rPr/>
        <w:t xml:space="preserve">二、2024-2029年中国医疗行业需求预测</w:t>
      </w:r>
    </w:p>
    <w:p>
      <w:pPr>
        <w:spacing w:after="150"/>
      </w:pPr>
      <w:r>
        <w:rPr/>
        <w:t xml:space="preserve">三、2024-2029年中国医疗供需平衡预测</w:t>
      </w:r>
    </w:p>
    <w:p>
      <w:pPr>
        <w:spacing w:after="150"/>
      </w:pPr>
      <w:r>
        <w:rPr/>
        <w:t xml:space="preserve">第四节 影响企业经营的关键趋势</w:t>
      </w:r>
    </w:p>
    <w:p>
      <w:pPr>
        <w:spacing w:after="150"/>
      </w:pPr>
      <w:r>
        <w:rPr/>
        <w:t xml:space="preserve">一、行业发展有利因素与不利因素</w:t>
      </w:r>
    </w:p>
    <w:p>
      <w:pPr>
        <w:spacing w:after="150"/>
      </w:pPr>
      <w:r>
        <w:rPr/>
        <w:t xml:space="preserve">二、需求变化趋势及新的商业机遇预测</w:t>
      </w:r>
    </w:p>
    <w:p>
      <w:pPr>
        <w:spacing w:after="150"/>
      </w:pPr>
      <w:r>
        <w:rPr/>
        <w:t xml:space="preserve">三、服务业开放对医疗行业的影响</w:t>
      </w:r>
    </w:p>
    <w:p>
      <w:pPr>
        <w:spacing w:after="150"/>
      </w:pPr>
      <w:r>
        <w:rPr/>
        <w:t xml:space="preserve">四、互联网+背景下医疗行业的发展趋势</w:t>
      </w:r>
    </w:p>
    <w:p>
      <w:pPr>
        <w:spacing w:after="150"/>
      </w:pPr>
      <w:r>
        <w:rPr>
          <w:b w:val="1"/>
          <w:bCs w:val="1"/>
        </w:rPr>
        <w:t xml:space="preserve">第十二章 2024-2029年中国医疗行业投资前景</w:t>
      </w:r>
    </w:p>
    <w:p>
      <w:pPr>
        <w:spacing w:after="150"/>
      </w:pPr>
      <w:r>
        <w:rPr/>
        <w:t xml:space="preserve">第一节 医疗行业投资现状分析</w:t>
      </w:r>
    </w:p>
    <w:p>
      <w:pPr>
        <w:spacing w:after="150"/>
      </w:pPr>
      <w:r>
        <w:rPr/>
        <w:t xml:space="preserve">一、医疗行业进入壁垒分析</w:t>
      </w:r>
    </w:p>
    <w:p>
      <w:pPr>
        <w:spacing w:after="150"/>
      </w:pPr>
      <w:r>
        <w:rPr/>
        <w:t xml:space="preserve">二、医疗行业盈利模式分析</w:t>
      </w:r>
    </w:p>
    <w:p>
      <w:pPr>
        <w:spacing w:after="150"/>
      </w:pPr>
      <w:r>
        <w:rPr/>
        <w:t xml:space="preserve">第三节 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医疗行业投资风险分析</w:t>
      </w:r>
    </w:p>
    <w:p>
      <w:pPr>
        <w:spacing w:after="150"/>
      </w:pPr>
      <w:r>
        <w:rPr/>
        <w:t xml:space="preserve">一、医疗行业政策风险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五、其他投资风险</w:t>
      </w:r>
    </w:p>
    <w:p>
      <w:pPr>
        <w:spacing w:after="150"/>
      </w:pPr>
      <w:r>
        <w:rPr/>
        <w:t xml:space="preserve">第五节 医疗行业投资潜力与建议</w:t>
      </w:r>
    </w:p>
    <w:p>
      <w:pPr>
        <w:spacing w:after="150"/>
      </w:pPr>
      <w:r>
        <w:rPr/>
        <w:t xml:space="preserve">一、医疗行业投资潜力分析</w:t>
      </w:r>
    </w:p>
    <w:p>
      <w:pPr>
        <w:spacing w:after="150"/>
      </w:pPr>
      <w:r>
        <w:rPr/>
        <w:t xml:space="preserve">二、医疗行业最新投资动态</w:t>
      </w:r>
    </w:p>
    <w:p>
      <w:pPr>
        <w:spacing w:after="150"/>
      </w:pPr>
      <w:r>
        <w:rPr/>
        <w:t xml:space="preserve">三、医疗行业投资机会与建议</w:t>
      </w:r>
    </w:p>
    <w:p>
      <w:pPr>
        <w:spacing w:after="150"/>
      </w:pPr>
      <w:r>
        <w:rPr>
          <w:b w:val="1"/>
          <w:bCs w:val="1"/>
        </w:rPr>
        <w:t xml:space="preserve">第十三章 2024-2029年中国医疗企业投资战略分析</w:t>
      </w:r>
    </w:p>
    <w:p>
      <w:pPr>
        <w:spacing w:after="150"/>
      </w:pPr>
      <w:r>
        <w:rPr/>
        <w:t xml:space="preserve">第一节 企业投资战略制定基本思路</w:t>
      </w:r>
    </w:p>
    <w:p>
      <w:pPr>
        <w:spacing w:after="150"/>
      </w:pPr>
      <w:r>
        <w:rPr/>
        <w:t xml:space="preserve">一、企业投资战略的特点</w:t>
      </w:r>
    </w:p>
    <w:p>
      <w:pPr>
        <w:spacing w:after="150"/>
      </w:pPr>
      <w:r>
        <w:rPr/>
        <w:t xml:space="preserve">二、企业投资战略类型选择</w:t>
      </w:r>
    </w:p>
    <w:p>
      <w:pPr>
        <w:spacing w:after="150"/>
      </w:pPr>
      <w:r>
        <w:rPr/>
        <w:t xml:space="preserve">第二节 现代企业投资战略的制定</w:t>
      </w:r>
    </w:p>
    <w:p>
      <w:pPr>
        <w:spacing w:after="150"/>
      </w:pPr>
      <w:r>
        <w:rPr/>
        <w:t xml:space="preserve">一、企业投资战略与总体战略的关系</w:t>
      </w:r>
    </w:p>
    <w:p>
      <w:pPr>
        <w:spacing w:after="150"/>
      </w:pPr>
      <w:r>
        <w:rPr/>
        <w:t xml:space="preserve">二、产品不同生命周期阶段对制定企业投资战略的要求</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图表：医疗器械行业部分政策</w:t>
      </w:r>
    </w:p>
    <w:p>
      <w:pPr>
        <w:spacing w:after="150"/>
      </w:pPr>
      <w:r>
        <w:rPr/>
        <w:t xml:space="preserve">图表：2019-2023年全球医疗健康大额融资($100m+)变化趋势</w:t>
      </w:r>
    </w:p>
    <w:p>
      <w:pPr>
        <w:spacing w:after="150"/>
      </w:pPr>
      <w:r>
        <w:rPr/>
        <w:t xml:space="preserve">图表：2019-2023年默克运营能力指标</w:t>
      </w:r>
    </w:p>
    <w:p>
      <w:pPr>
        <w:spacing w:after="150"/>
      </w:pPr>
      <w:r>
        <w:rPr/>
        <w:t xml:space="preserve">图表：2019-2023年默克疗盈利能力分析</w:t>
      </w:r>
    </w:p>
    <w:p>
      <w:pPr>
        <w:spacing w:after="150"/>
      </w:pPr>
      <w:r>
        <w:rPr/>
        <w:t xml:space="preserve">图表：2019-2023年诺华运营能力指标</w:t>
      </w:r>
    </w:p>
    <w:p>
      <w:pPr>
        <w:spacing w:after="150"/>
      </w:pPr>
      <w:r>
        <w:rPr/>
        <w:t xml:space="preserve">图表：2019-2023年诺华疗盈利能力分析</w:t>
      </w:r>
    </w:p>
    <w:p>
      <w:pPr>
        <w:spacing w:after="150"/>
      </w:pPr>
      <w:r>
        <w:rPr/>
        <w:t xml:space="preserve">图表：2019-2023年中国医疗行业市场规模</w:t>
      </w:r>
    </w:p>
    <w:p>
      <w:pPr>
        <w:spacing w:after="150"/>
      </w:pPr>
      <w:r>
        <w:rPr/>
        <w:t xml:space="preserve">图表：2019-2023年基础医疗、村卫生室数量变化情况</w:t>
      </w:r>
    </w:p>
    <w:p>
      <w:pPr>
        <w:spacing w:after="150"/>
      </w:pPr>
      <w:r>
        <w:rPr/>
        <w:t xml:space="preserve">图表：全国医疗卫生机构门诊量及增长速度</w:t>
      </w:r>
    </w:p>
    <w:p>
      <w:pPr>
        <w:spacing w:after="150"/>
      </w:pPr>
      <w:r>
        <w:rPr/>
        <w:t xml:space="preserve">图表：全国医疗服务工作量</w:t>
      </w:r>
    </w:p>
    <w:p>
      <w:pPr>
        <w:spacing w:after="150"/>
      </w:pPr>
      <w:r>
        <w:rPr/>
        <w:t xml:space="preserve">图表：全国医疗卫生机构住院量及增长速度</w:t>
      </w:r>
    </w:p>
    <w:p>
      <w:pPr>
        <w:spacing w:after="150"/>
      </w:pPr>
      <w:r>
        <w:rPr/>
        <w:t xml:space="preserve">图表：医院医师担负工作量</w:t>
      </w:r>
    </w:p>
    <w:p>
      <w:pPr>
        <w:spacing w:after="150"/>
      </w:pPr>
      <w:r>
        <w:rPr/>
        <w:t xml:space="preserve">图表：医院病床使用情况</w:t>
      </w:r>
    </w:p>
    <w:p>
      <w:pPr>
        <w:spacing w:after="150"/>
      </w:pPr>
      <w:r>
        <w:rPr/>
        <w:t xml:space="preserve">图表：全国农村乡镇卫生院医疗服务情况</w:t>
      </w:r>
    </w:p>
    <w:p>
      <w:pPr>
        <w:spacing w:after="150"/>
      </w:pPr>
      <w:r>
        <w:rPr/>
        <w:t xml:space="preserve">图表：全国村卫生室及人员数</w:t>
      </w:r>
    </w:p>
    <w:p>
      <w:pPr>
        <w:spacing w:after="150"/>
      </w:pPr>
      <w:r>
        <w:rPr/>
        <w:t xml:space="preserve">图表：全国社区卫生服务情况</w:t>
      </w:r>
    </w:p>
    <w:p>
      <w:pPr>
        <w:spacing w:after="150"/>
      </w:pPr>
      <w:r>
        <w:rPr/>
        <w:t xml:space="preserve">图表：全国卫生总费用</w:t>
      </w:r>
    </w:p>
    <w:p>
      <w:pPr>
        <w:spacing w:after="150"/>
      </w:pPr>
      <w:r>
        <w:rPr/>
        <w:t xml:space="preserve">图表：国内重点医疗公司研发支出占比</w:t>
      </w:r>
    </w:p>
    <w:p>
      <w:pPr>
        <w:spacing w:after="150"/>
      </w:pPr>
      <w:r>
        <w:rPr/>
        <w:t xml:space="preserve">图表：全国医疗卫生机构数量(单位：万个)</w:t>
      </w:r>
    </w:p>
    <w:p>
      <w:pPr>
        <w:spacing w:after="150"/>
      </w:pPr>
      <w:r>
        <w:rPr/>
        <w:t xml:space="preserve">图表：全国医疗卫生机构及床位数</w:t>
      </w:r>
    </w:p>
    <w:p>
      <w:pPr>
        <w:spacing w:after="150"/>
      </w:pPr>
      <w:r>
        <w:rPr/>
        <w:t xml:space="preserve">图表：全国医疗卫生机构床位数及增长速度</w:t>
      </w:r>
    </w:p>
    <w:p>
      <w:pPr>
        <w:spacing w:after="150"/>
      </w:pPr>
      <w:r>
        <w:rPr/>
        <w:t xml:space="preserve">图表：全国卫生技术人员数(单位：万人)</w:t>
      </w:r>
    </w:p>
    <w:p>
      <w:pPr>
        <w:spacing w:after="150"/>
      </w:pPr>
      <w:r>
        <w:rPr/>
        <w:t xml:space="preserve">图表：全国卫生人员数</w:t>
      </w:r>
    </w:p>
    <w:p>
      <w:pPr>
        <w:spacing w:after="150"/>
      </w:pPr>
      <w:r>
        <w:rPr/>
        <w:t xml:space="preserve">图表：2019-2023-2023年中国医疗服务行业总资产规模(单位：万亿)</w:t>
      </w:r>
    </w:p>
    <w:p>
      <w:pPr>
        <w:spacing w:after="150"/>
      </w:pPr>
      <w:r>
        <w:rPr/>
        <w:t xml:space="preserve">图表：2019-2023年中国医疗市场规模(单位：万亿)</w:t>
      </w:r>
    </w:p>
    <w:p>
      <w:pPr>
        <w:spacing w:after="150"/>
      </w:pPr>
      <w:r>
        <w:rPr/>
        <w:t xml:space="preserve">图表：全国医疗卫生机构及床位数</w:t>
      </w:r>
    </w:p>
    <w:p>
      <w:pPr>
        <w:spacing w:after="150"/>
      </w:pPr>
      <w:r>
        <w:rPr/>
        <w:t xml:space="preserve">图表：全国中医类医疗卫生机构和床位数</w:t>
      </w:r>
    </w:p>
    <w:p>
      <w:pPr>
        <w:spacing w:after="150"/>
      </w:pPr>
      <w:r>
        <w:rPr/>
        <w:t xml:space="preserve">图表：全国医疗器械生产企业构成</w:t>
      </w:r>
    </w:p>
    <w:p>
      <w:pPr>
        <w:spacing w:after="150"/>
      </w:pPr>
      <w:r>
        <w:rPr/>
        <w:t xml:space="preserve">图表：全国医疗卫生机构门诊量及增长速度</w:t>
      </w:r>
    </w:p>
    <w:p>
      <w:pPr>
        <w:spacing w:after="150"/>
      </w:pPr>
      <w:r>
        <w:rPr/>
        <w:t xml:space="preserve">图表：2019和2019-2023年每千人/每万人医护人员数量</w:t>
      </w:r>
    </w:p>
    <w:p>
      <w:pPr>
        <w:spacing w:after="150"/>
      </w:pPr>
      <w:r>
        <w:rPr/>
        <w:t xml:space="preserve">图表：全国卫生技术人员数</w:t>
      </w:r>
    </w:p>
    <w:p>
      <w:pPr>
        <w:spacing w:after="150"/>
      </w:pPr>
      <w:r>
        <w:rPr/>
        <w:t xml:space="preserve">图表：2019-2023年龙头医疗企业营业净利润率对比(单位：%)</w:t>
      </w:r>
    </w:p>
    <w:p>
      <w:pPr>
        <w:spacing w:after="150"/>
      </w:pPr>
      <w:r>
        <w:rPr/>
        <w:t xml:space="preserve">图表：2019-2023年龙头医疗企业资产负债率对比(单位：%)</w:t>
      </w:r>
    </w:p>
    <w:p>
      <w:pPr>
        <w:spacing w:after="150"/>
      </w:pPr>
      <w:r>
        <w:rPr/>
        <w:t xml:space="preserve">图表：2019-2023年龙头医疗企业总资产周转率对比(单位：次)</w:t>
      </w:r>
    </w:p>
    <w:p>
      <w:pPr>
        <w:spacing w:after="150"/>
      </w:pPr>
      <w:r>
        <w:rPr/>
        <w:t xml:space="preserve">图表：植发机构占比</w:t>
      </w:r>
    </w:p>
    <w:p>
      <w:pPr>
        <w:spacing w:after="150"/>
      </w:pPr>
      <w:r>
        <w:rPr/>
        <w:t xml:space="preserve">图表：国内植发医疗机构三大梯队</w:t>
      </w:r>
    </w:p>
    <w:p>
      <w:pPr>
        <w:spacing w:after="150"/>
      </w:pPr>
      <w:r>
        <w:rPr/>
        <w:t xml:space="preserve">图表：植发市场规模2016-2023年</w:t>
      </w:r>
    </w:p>
    <w:p>
      <w:pPr>
        <w:spacing w:after="150"/>
      </w:pPr>
      <w:r>
        <w:rPr/>
        <w:t xml:space="preserve">图表：植发技术的更新迭代有助于拓展植发医疗市场空间</w:t>
      </w:r>
    </w:p>
    <w:p>
      <w:pPr>
        <w:spacing w:after="150"/>
      </w:pPr>
      <w:r>
        <w:rPr/>
        <w:t xml:space="preserve">图表：中国医疗器械细分领域国产化率及市场增速</w:t>
      </w:r>
    </w:p>
    <w:p>
      <w:pPr>
        <w:spacing w:after="150"/>
      </w:pPr>
      <w:r>
        <w:rPr/>
        <w:t xml:space="preserve">图表：我国医疗器械行业市场规模及增速</w:t>
      </w:r>
    </w:p>
    <w:p>
      <w:pPr>
        <w:spacing w:after="150"/>
      </w:pPr>
      <w:r>
        <w:rPr/>
        <w:t xml:space="preserve">图表：智慧医疗发展四个阶段</w:t>
      </w:r>
    </w:p>
    <w:p>
      <w:pPr>
        <w:spacing w:after="150"/>
      </w:pPr>
      <w:r>
        <w:rPr/>
        <w:t xml:space="preserve">图表：智慧医疗产业链</w:t>
      </w:r>
    </w:p>
    <w:p>
      <w:pPr>
        <w:spacing w:after="150"/>
      </w:pPr>
      <w:r>
        <w:rPr/>
        <w:t xml:space="preserve">图表：临床决策支持系统cdss的理论结构</w:t>
      </w:r>
    </w:p>
    <w:p>
      <w:pPr>
        <w:spacing w:after="150"/>
      </w:pPr>
      <w:r>
        <w:rPr/>
        <w:t xml:space="preserve">图表：人工智能视网膜医学影像市场规模(2019-2023年至2030年(预计))</w:t>
      </w:r>
    </w:p>
    <w:p>
      <w:pPr>
        <w:spacing w:after="150"/>
      </w:pPr>
      <w:r>
        <w:rPr/>
        <w:t xml:space="preserve">图表：三级医院及非三级医院医疗信息化平均支出金额测算</w:t>
      </w:r>
    </w:p>
    <w:p>
      <w:pPr>
        <w:spacing w:after="150"/>
      </w:pPr>
      <w:r>
        <w:rPr/>
        <w:t xml:space="preserve">图表：2019-2023-2023年智慧医疗市场规模测算</w:t>
      </w:r>
    </w:p>
    <w:p>
      <w:pPr>
        <w:spacing w:after="150"/>
      </w:pPr>
      <w:r>
        <w:rPr/>
        <w:t xml:space="preserve">图表：中美医疗信息化投入对比</w:t>
      </w:r>
    </w:p>
    <w:p>
      <w:pPr>
        <w:spacing w:after="150"/>
      </w:pPr>
      <w:r>
        <w:rPr/>
        <w:t xml:space="preserve">图表：中国医疗信息化产业趋势向好</w:t>
      </w:r>
    </w:p>
    <w:p>
      <w:pPr>
        <w:spacing w:after="150"/>
      </w:pPr>
      <w:r>
        <w:rPr/>
        <w:t xml:space="preserve">图表：医药行业的营销体系</w:t>
      </w:r>
    </w:p>
    <w:p>
      <w:pPr>
        <w:spacing w:after="150"/>
      </w:pPr>
      <w:r>
        <w:rPr/>
        <w:t xml:space="preserve">图表：互联网医疗全景图</w:t>
      </w:r>
    </w:p>
    <w:p>
      <w:pPr>
        <w:spacing w:after="150"/>
      </w:pPr>
      <w:r>
        <w:rPr/>
        <w:t xml:space="preserve">图表：两大互联网医疗模式示意图</w:t>
      </w:r>
    </w:p>
    <w:p>
      <w:pPr>
        <w:spacing w:after="150"/>
      </w:pPr>
      <w:r>
        <w:rPr/>
        <w:t xml:space="preserve">图表：互联网医疗的盈利模式</w:t>
      </w:r>
    </w:p>
    <w:p>
      <w:pPr>
        <w:spacing w:after="150"/>
      </w:pPr>
      <w:r>
        <w:rPr/>
        <w:t xml:space="preserve">图表：智慧医疗发展四阶段</w:t>
      </w:r>
    </w:p>
    <w:p>
      <w:pPr>
        <w:spacing w:after="150"/>
      </w:pPr>
      <w:r>
        <w:rPr/>
        <w:t xml:space="preserve">图表：医疗信息化系统分类</w:t>
      </w:r>
    </w:p>
    <w:p>
      <w:pPr>
        <w:spacing w:after="150"/>
      </w:pPr>
      <w:r>
        <w:rPr/>
        <w:t xml:space="preserve">图表：生物医药产值分布图</w:t>
      </w:r>
    </w:p>
    <w:p>
      <w:pPr>
        <w:spacing w:after="150"/>
      </w:pPr>
      <w:r>
        <w:rPr/>
        <w:t xml:space="preserve">图表：截止2019-2023年1-9月医药行业收入以及利润情况</w:t>
      </w:r>
    </w:p>
    <w:p>
      <w:pPr>
        <w:spacing w:after="150"/>
      </w:pPr>
      <w:r>
        <w:rPr/>
        <w:t xml:space="preserve">图表：2019-2023年英科医疗成长能力指标</w:t>
      </w:r>
    </w:p>
    <w:p>
      <w:pPr>
        <w:spacing w:after="150"/>
      </w:pPr>
      <w:r>
        <w:rPr/>
        <w:t xml:space="preserve">图表：2019-2023年英科医疗成长能力指标</w:t>
      </w:r>
    </w:p>
    <w:p>
      <w:pPr>
        <w:spacing w:after="150"/>
      </w:pPr>
      <w:r>
        <w:rPr/>
        <w:t xml:space="preserve">图表：2019-2023年英科医疗盈利能力指标</w:t>
      </w:r>
    </w:p>
    <w:p>
      <w:pPr>
        <w:spacing w:after="150"/>
      </w:pPr>
      <w:r>
        <w:rPr/>
        <w:t xml:space="preserve">图表：2019-2023年鱼跃医疗成长能力指标</w:t>
      </w:r>
    </w:p>
    <w:p>
      <w:pPr>
        <w:spacing w:after="150"/>
      </w:pPr>
      <w:r>
        <w:rPr/>
        <w:t xml:space="preserve">图表：2019-2023年片仔癀成长能力指标</w:t>
      </w:r>
    </w:p>
    <w:p>
      <w:pPr>
        <w:spacing w:after="150"/>
      </w:pPr>
      <w:r>
        <w:rPr/>
        <w:t xml:space="preserve">图表：2019-2023年片仔癀运营能力指标</w:t>
      </w:r>
    </w:p>
    <w:p>
      <w:pPr>
        <w:spacing w:after="150"/>
      </w:pPr>
      <w:r>
        <w:rPr/>
        <w:t xml:space="preserve">图表：2019-2023年片仔癀盈利能力分析</w:t>
      </w:r>
    </w:p>
    <w:p>
      <w:pPr>
        <w:spacing w:after="150"/>
      </w:pPr>
      <w:r>
        <w:rPr/>
        <w:t xml:space="preserve">图表：2024-2029年医疗市场规模预测</w:t>
      </w:r>
    </w:p>
    <w:p>
      <w:pPr>
        <w:spacing w:after="150"/>
      </w:pPr>
      <w:r>
        <w:rPr/>
        <w:t xml:space="preserve">图表：目前基层及上级医院无力提供全方位医疗健康服务</w:t>
      </w:r>
    </w:p>
    <w:p>
      <w:pPr>
        <w:spacing w:after="150"/>
      </w:pPr>
      <w:r>
        <w:rPr/>
        <w:t xml:space="preserve">图表：健康险新政促进“保险+健康服务”模式发展</w:t>
      </w:r>
    </w:p>
    <w:p>
      <w:pPr>
        <w:spacing w:after="150"/>
      </w:pPr>
      <w:r>
        <w:rPr/>
        <w:t xml:space="preserve">图表：京东健康家庭医生与平安好医生私家医生的产品综合对比</w:t>
      </w:r>
    </w:p>
    <w:p>
      <w:pPr>
        <w:spacing w:after="150"/>
      </w:pPr>
      <w:r>
        <w:rPr/>
        <w:t xml:space="preserve">图表：互联网医疗服务呈多样化发展趋势</w:t>
      </w:r>
    </w:p>
    <w:p>
      <w:pPr>
        <w:spacing w:after="150"/>
      </w:pPr>
      <w:r>
        <w:rPr/>
        <w:t xml:space="preserve">图表：聚合支付平台运营模式</w:t>
      </w:r>
    </w:p>
    <w:p>
      <w:pPr>
        <w:spacing w:after="150"/>
      </w:pPr>
      <w:r>
        <w:rPr/>
        <w:t xml:space="preserve">图表：网约护士运营模式</w:t>
      </w:r>
    </w:p>
    <w:p>
      <w:pPr>
        <w:spacing w:after="150"/>
      </w:pPr>
      <w:r>
        <w:rPr/>
        <w:t xml:space="preserve">图表：疫情驱动互联网医疗供需双增</w:t>
      </w:r>
    </w:p>
    <w:p>
      <w:pPr>
        <w:spacing w:after="150"/>
      </w:pPr>
      <w:r>
        <w:rPr/>
        <w:t xml:space="preserve">图表：2019-2023年医药及生物科技行业ipo情况</w:t>
      </w:r>
    </w:p>
    <w:p>
      <w:pPr>
        <w:spacing w:after="150"/>
      </w:pPr>
      <w:r>
        <w:rPr/>
        <w:t xml:space="preserve">图表：互联网医疗盈利模式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中国医疗行业市场发展分析及发展趋势与投资前景研究报告(2024-2029版)</dc:title>
  <dc:description>中国医疗行业市场发展分析及发展趋势与投资前景研究报告(2024-2029版)</dc:description>
  <dc:subject>中国医疗行业市场发展分析及发展趋势与投资前景研究报告(2024-2029版)</dc:subject>
  <cp:keywords>研究报告</cp:keywords>
  <cp:category>研究报告</cp:category>
  <cp:lastModifiedBy>北京中道泰和信息咨询有限公司</cp:lastModifiedBy>
  <dcterms:created xsi:type="dcterms:W3CDTF">2024-01-29T11:51:25+08:00</dcterms:created>
  <dcterms:modified xsi:type="dcterms:W3CDTF">2024-01-29T11:51:25+08:00</dcterms:modified>
</cp:coreProperties>
</file>

<file path=docProps/custom.xml><?xml version="1.0" encoding="utf-8"?>
<Properties xmlns="http://schemas.openxmlformats.org/officeDocument/2006/custom-properties" xmlns:vt="http://schemas.openxmlformats.org/officeDocument/2006/docPropsVTypes"/>
</file>