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-新疆红枣行业市场发展分析及发展趋势与投资前景研究报告(2024-2029版)</w:t>
      </w:r>
    </w:p>
    <w:p>
      <w:pPr>
        <w:spacing w:after="150"/>
      </w:pPr>
      <w:r>
        <w:rPr>
          <w:b w:val="1"/>
          <w:bCs w:val="1"/>
        </w:rPr>
        <w:t xml:space="preserve">报告简介</w:t>
      </w:r>
    </w:p>
    <w:p>
      <w:pPr>
        <w:spacing w:after="150"/>
      </w:pPr>
      <w:r>
        <w:rPr/>
        <w:t xml:space="preserve">新疆红枣(Xinjiang jujube)是新疆的一种特产，属李科枣属水果，具有补气养血、养血安神的功效，干果肉厚、皮薄、味甜、无污染的特点。</w:t>
      </w:r>
    </w:p>
    <w:p>
      <w:pPr>
        <w:spacing w:after="150"/>
      </w:pPr>
      <w:r>
        <w:rPr/>
        <w:t xml:space="preserve">民间有“一日食仨枣，百岁不显老”、“要使皮肤好，粥里加红枣”之说。 取红枣50克，粳米100克，同煮成粥，早晚温热食服，对美容皮肤有益处。究其原因是红枣中大量的维生素B可促进皮下血液循环，使皮肤和毛发光润，面部皱纹平整，皮肤健美。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疆红枣专业研究单位等公布和提供的大量资料。对我国新疆红枣的行业现状、市场各类经营指标的情况、重点企业状况、区域市场发展情况等内容进行详细的阐述和深入的分析，着重对新疆红枣业务的发展进行详尽深入的分析，并根据新疆红枣行业的政策经济发展环境对新疆红枣行业潜在的风险和防范建议进行分析。最后提出研究者对新疆红枣行业的研究观点，以供投资决策者参考。</w:t>
      </w:r>
    </w:p>
    <w:p>
      <w:pPr>
        <w:spacing w:after="150"/>
      </w:pPr>
      <w:r>
        <w:rPr>
          <w:b w:val="1"/>
          <w:bCs w:val="1"/>
        </w:rPr>
        <w:t xml:space="preserve">报告目录</w:t>
      </w:r>
    </w:p>
    <w:p>
      <w:pPr>
        <w:spacing w:after="150"/>
      </w:pPr>
      <w:r>
        <w:rPr>
          <w:b w:val="1"/>
          <w:bCs w:val="1"/>
        </w:rPr>
        <w:t xml:space="preserve">第一章 新疆红枣行业发展状况分析</w:t>
      </w:r>
    </w:p>
    <w:p>
      <w:pPr>
        <w:spacing w:after="150"/>
      </w:pPr>
      <w:r>
        <w:rPr/>
        <w:t xml:space="preserve">第一节 红枣行业基本特征</w:t>
      </w:r>
    </w:p>
    <w:p>
      <w:pPr>
        <w:spacing w:after="150"/>
      </w:pPr>
      <w:r>
        <w:rPr/>
        <w:t xml:space="preserve">一、行业定义</w:t>
      </w:r>
    </w:p>
    <w:p>
      <w:pPr>
        <w:spacing w:after="150"/>
      </w:pPr>
      <w:r>
        <w:rPr/>
        <w:t xml:space="preserve">二、行业管理体制</w:t>
      </w:r>
    </w:p>
    <w:p>
      <w:pPr>
        <w:spacing w:after="150"/>
      </w:pPr>
      <w:r>
        <w:rPr/>
        <w:t xml:space="preserve">三、行业在国民经济中的地位</w:t>
      </w:r>
    </w:p>
    <w:p>
      <w:pPr>
        <w:spacing w:after="150"/>
      </w:pPr>
      <w:r>
        <w:rPr/>
        <w:t xml:space="preserve">四、新疆红枣行业在全国地位分析</w:t>
      </w:r>
    </w:p>
    <w:p>
      <w:pPr>
        <w:spacing w:after="150"/>
      </w:pPr>
      <w:r>
        <w:rPr/>
        <w:t xml:space="preserve">第二节 红枣行业发展环境分析</w:t>
      </w:r>
    </w:p>
    <w:p>
      <w:pPr>
        <w:spacing w:after="150"/>
      </w:pPr>
      <w:r>
        <w:rPr/>
        <w:t xml:space="preserve">一、2022年中国宏观经济运行情况</w:t>
      </w:r>
    </w:p>
    <w:p>
      <w:pPr>
        <w:spacing w:after="150"/>
      </w:pPr>
      <w:r>
        <w:rPr/>
        <w:t xml:space="preserve">二、红枣行业相关政策及影响分析</w:t>
      </w:r>
    </w:p>
    <w:p>
      <w:pPr>
        <w:spacing w:after="150"/>
      </w:pPr>
      <w:r>
        <w:rPr/>
        <w:t xml:space="preserve">第三节 2022年中国红枣行业发展分析</w:t>
      </w:r>
    </w:p>
    <w:p>
      <w:pPr>
        <w:spacing w:after="150"/>
      </w:pPr>
      <w:r>
        <w:rPr>
          <w:b w:val="1"/>
          <w:bCs w:val="1"/>
        </w:rPr>
        <w:t xml:space="preserve">第二章 中国红枣行业市场规模与盈亏状况</w:t>
      </w:r>
    </w:p>
    <w:p>
      <w:pPr>
        <w:spacing w:after="150"/>
      </w:pPr>
      <w:r>
        <w:rPr/>
        <w:t xml:space="preserve">第一节 2022年中国红枣行业市场规模变化状况</w:t>
      </w:r>
    </w:p>
    <w:p>
      <w:pPr>
        <w:spacing w:after="150"/>
      </w:pPr>
      <w:r>
        <w:rPr/>
        <w:t xml:space="preserve">一、2019-2023年中国红枣行业市场规模及变化趋势</w:t>
      </w:r>
    </w:p>
    <w:p>
      <w:pPr>
        <w:spacing w:after="150"/>
      </w:pPr>
      <w:r>
        <w:rPr/>
        <w:t xml:space="preserve">二、2019-2023年中国红枣行业产销规模</w:t>
      </w:r>
    </w:p>
    <w:p>
      <w:pPr>
        <w:spacing w:after="150"/>
      </w:pPr>
      <w:r>
        <w:rPr/>
        <w:t xml:space="preserve">三、2019-2023年中国红枣行业获利情况及趋势</w:t>
      </w:r>
    </w:p>
    <w:p>
      <w:pPr>
        <w:spacing w:after="150"/>
      </w:pPr>
      <w:r>
        <w:rPr/>
        <w:t xml:space="preserve">四、2019-2023年中国红枣行业资产规模及趋势</w:t>
      </w:r>
    </w:p>
    <w:p>
      <w:pPr>
        <w:spacing w:after="150"/>
      </w:pPr>
      <w:r>
        <w:rPr/>
        <w:t xml:space="preserve">五、2019-2023年中国红枣企业数量分析</w:t>
      </w:r>
    </w:p>
    <w:p>
      <w:pPr>
        <w:spacing w:after="150"/>
      </w:pPr>
      <w:r>
        <w:rPr/>
        <w:t xml:space="preserve">六、2019-2023年中国红枣行业盈亏比较</w:t>
      </w:r>
    </w:p>
    <w:p>
      <w:pPr>
        <w:spacing w:after="150"/>
      </w:pPr>
      <w:r>
        <w:rPr/>
        <w:t xml:space="preserve">七、2019-2023年中国红枣行业从业人数统计</w:t>
      </w:r>
    </w:p>
    <w:p>
      <w:pPr>
        <w:spacing w:after="150"/>
      </w:pPr>
      <w:r>
        <w:rPr/>
        <w:t xml:space="preserve">第二节 2022年中国红枣行业亏损情况</w:t>
      </w:r>
    </w:p>
    <w:p>
      <w:pPr>
        <w:spacing w:after="150"/>
      </w:pPr>
      <w:r>
        <w:rPr/>
        <w:t xml:space="preserve">一、2022年中国红枣行业亏损面分析</w:t>
      </w:r>
    </w:p>
    <w:p>
      <w:pPr>
        <w:spacing w:after="150"/>
      </w:pPr>
      <w:r>
        <w:rPr/>
        <w:t xml:space="preserve">二、中国红枣行业亏损额统计</w:t>
      </w:r>
    </w:p>
    <w:p>
      <w:pPr>
        <w:spacing w:after="150"/>
      </w:pPr>
      <w:r>
        <w:rPr/>
        <w:t xml:space="preserve">第三节 2022年中国红枣行业企业地理位置分布统计</w:t>
      </w:r>
    </w:p>
    <w:p>
      <w:pPr>
        <w:spacing w:after="150"/>
      </w:pPr>
      <w:r>
        <w:rPr>
          <w:b w:val="1"/>
          <w:bCs w:val="1"/>
        </w:rPr>
        <w:t xml:space="preserve">第三章 2019-2023年中国红枣行业投资分析</w:t>
      </w:r>
    </w:p>
    <w:p>
      <w:pPr>
        <w:spacing w:after="150"/>
      </w:pPr>
      <w:r>
        <w:rPr/>
        <w:t xml:space="preserve">第一节 2019-2023年中国红枣行业资产管理效益</w:t>
      </w:r>
    </w:p>
    <w:p>
      <w:pPr>
        <w:spacing w:after="150"/>
      </w:pPr>
      <w:r>
        <w:rPr/>
        <w:t xml:space="preserve">第二节 2019-2023年中国红枣行业投资与收益</w:t>
      </w:r>
    </w:p>
    <w:p>
      <w:pPr>
        <w:spacing w:after="150"/>
      </w:pPr>
      <w:r>
        <w:rPr/>
        <w:t xml:space="preserve">第三节 2019-2023年中国红枣行业盈利能力分析</w:t>
      </w:r>
    </w:p>
    <w:p>
      <w:pPr>
        <w:spacing w:after="150"/>
      </w:pPr>
      <w:r>
        <w:rPr/>
        <w:t xml:space="preserve">一、2019-2023年红枣行业成本费用利润分析</w:t>
      </w:r>
    </w:p>
    <w:p>
      <w:pPr>
        <w:spacing w:after="150"/>
      </w:pPr>
      <w:r>
        <w:rPr/>
        <w:t xml:space="preserve">二、2019-2023年红枣行业毛利率分析</w:t>
      </w:r>
    </w:p>
    <w:p>
      <w:pPr>
        <w:spacing w:after="150"/>
      </w:pPr>
      <w:r>
        <w:rPr/>
        <w:t xml:space="preserve">三、2019-2023年红枣行业利润率分析</w:t>
      </w:r>
    </w:p>
    <w:p>
      <w:pPr>
        <w:spacing w:after="150"/>
      </w:pPr>
      <w:r>
        <w:rPr/>
        <w:t xml:space="preserve">四、2019-2023年红枣行业资产利润率分析</w:t>
      </w:r>
    </w:p>
    <w:p>
      <w:pPr>
        <w:spacing w:after="150"/>
      </w:pPr>
      <w:r>
        <w:rPr/>
        <w:t xml:space="preserve">第四节 2019-2023年中国红枣行业偿债能力分析</w:t>
      </w:r>
    </w:p>
    <w:p>
      <w:pPr>
        <w:spacing w:after="150"/>
      </w:pPr>
      <w:r>
        <w:rPr/>
        <w:t xml:space="preserve">第五节 2019-2023年中国红枣行产销能力分析</w:t>
      </w:r>
    </w:p>
    <w:p>
      <w:pPr>
        <w:spacing w:after="150"/>
      </w:pPr>
      <w:r>
        <w:rPr/>
        <w:t xml:space="preserve">一、2022年中国红枣行业成本占收入的比重</w:t>
      </w:r>
    </w:p>
    <w:p>
      <w:pPr>
        <w:spacing w:after="150"/>
      </w:pPr>
      <w:r>
        <w:rPr/>
        <w:t xml:space="preserve">二、2022年中国红枣行业销售费用占收入的比重</w:t>
      </w:r>
    </w:p>
    <w:p>
      <w:pPr>
        <w:spacing w:after="150"/>
      </w:pPr>
      <w:r>
        <w:rPr/>
        <w:t xml:space="preserve">三、2022年中国红枣行业人均销售率</w:t>
      </w:r>
    </w:p>
    <w:p>
      <w:pPr>
        <w:spacing w:after="150"/>
      </w:pPr>
      <w:r>
        <w:rPr/>
        <w:t xml:space="preserve">第六节 2019-2023年中国红枣行业融资能力分析</w:t>
      </w:r>
    </w:p>
    <w:p>
      <w:pPr>
        <w:spacing w:after="150"/>
      </w:pPr>
      <w:r>
        <w:rPr>
          <w:b w:val="1"/>
          <w:bCs w:val="1"/>
        </w:rPr>
        <w:t xml:space="preserve">第四章 2019-2023年新疆红枣行业发展环境分析</w:t>
      </w:r>
    </w:p>
    <w:p>
      <w:pPr>
        <w:spacing w:after="150"/>
      </w:pPr>
      <w:r>
        <w:rPr/>
        <w:t xml:space="preserve">第一节 新疆红枣地区宏观经济运行分析</w:t>
      </w:r>
    </w:p>
    <w:p>
      <w:pPr>
        <w:spacing w:after="150"/>
      </w:pPr>
      <w:r>
        <w:rPr/>
        <w:t xml:space="preserve">一、gdp</w:t>
      </w:r>
    </w:p>
    <w:p>
      <w:pPr>
        <w:spacing w:after="150"/>
      </w:pPr>
      <w:r>
        <w:rPr/>
        <w:t xml:space="preserve">二、人口</w:t>
      </w:r>
    </w:p>
    <w:p>
      <w:pPr>
        <w:spacing w:after="150"/>
      </w:pPr>
      <w:r>
        <w:rPr/>
        <w:t xml:space="preserve">三、人均收支</w:t>
      </w:r>
    </w:p>
    <w:p>
      <w:pPr>
        <w:spacing w:after="150"/>
      </w:pPr>
      <w:r>
        <w:rPr/>
        <w:t xml:space="preserve">第二节 2019-2023年该地区红枣行业现状分析</w:t>
      </w:r>
    </w:p>
    <w:p>
      <w:pPr>
        <w:spacing w:after="150"/>
      </w:pPr>
      <w:r>
        <w:rPr>
          <w:b w:val="1"/>
          <w:bCs w:val="1"/>
        </w:rPr>
        <w:t xml:space="preserve">第五章 新疆红枣行业市场调查分析</w:t>
      </w:r>
    </w:p>
    <w:p>
      <w:pPr>
        <w:spacing w:after="150"/>
      </w:pPr>
      <w:r>
        <w:rPr/>
        <w:t xml:space="preserve">第一节 2022年新疆红枣行业市场宏观分析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2022年中国新疆红枣行业市场微观分析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第六章 2019-2023年新疆红枣行业投资分析</w:t>
      </w:r>
    </w:p>
    <w:p>
      <w:pPr>
        <w:spacing w:after="150"/>
      </w:pPr>
      <w:r>
        <w:rPr/>
        <w:t xml:space="preserve">第一节 2019-2023年新疆红枣行业资产管理效益</w:t>
      </w:r>
    </w:p>
    <w:p>
      <w:pPr>
        <w:spacing w:after="150"/>
      </w:pPr>
      <w:r>
        <w:rPr/>
        <w:t xml:space="preserve">第二节 2019-2023年新疆红枣行业投资与收益</w:t>
      </w:r>
    </w:p>
    <w:p>
      <w:pPr>
        <w:spacing w:after="150"/>
      </w:pPr>
      <w:r>
        <w:rPr/>
        <w:t xml:space="preserve">第三节 2019-2023年新疆红枣行业盈利能力分析</w:t>
      </w:r>
    </w:p>
    <w:p>
      <w:pPr>
        <w:spacing w:after="150"/>
      </w:pPr>
      <w:r>
        <w:rPr/>
        <w:t xml:space="preserve">一、2019-2023年红枣行业成本费用利润分析</w:t>
      </w:r>
    </w:p>
    <w:p>
      <w:pPr>
        <w:spacing w:after="150"/>
      </w:pPr>
      <w:r>
        <w:rPr/>
        <w:t xml:space="preserve">二、2019-2023年红枣行业毛利率分析</w:t>
      </w:r>
    </w:p>
    <w:p>
      <w:pPr>
        <w:spacing w:after="150"/>
      </w:pPr>
      <w:r>
        <w:rPr/>
        <w:t xml:space="preserve">三、2019-2023年红枣行业利润率分析</w:t>
      </w:r>
    </w:p>
    <w:p>
      <w:pPr>
        <w:spacing w:after="150"/>
      </w:pPr>
      <w:r>
        <w:rPr/>
        <w:t xml:space="preserve">四、2019-2023年红枣行业资产利润率分析</w:t>
      </w:r>
    </w:p>
    <w:p>
      <w:pPr>
        <w:spacing w:after="150"/>
      </w:pPr>
      <w:r>
        <w:rPr/>
        <w:t xml:space="preserve">第四节 2019-2023年新疆红枣行业偿债能力分析</w:t>
      </w:r>
    </w:p>
    <w:p>
      <w:pPr>
        <w:spacing w:after="150"/>
      </w:pPr>
      <w:r>
        <w:rPr/>
        <w:t xml:space="preserve">第五节 2019-2023年新疆红枣行产销能力分析</w:t>
      </w:r>
    </w:p>
    <w:p>
      <w:pPr>
        <w:spacing w:after="150"/>
      </w:pPr>
      <w:r>
        <w:rPr/>
        <w:t xml:space="preserve">一、2022年新疆红枣行业成本占收入的比重</w:t>
      </w:r>
    </w:p>
    <w:p>
      <w:pPr>
        <w:spacing w:after="150"/>
      </w:pPr>
      <w:r>
        <w:rPr/>
        <w:t xml:space="preserve">二、2022年新疆红枣行业销售费用占收入的比重</w:t>
      </w:r>
    </w:p>
    <w:p>
      <w:pPr>
        <w:spacing w:after="150"/>
      </w:pPr>
      <w:r>
        <w:rPr/>
        <w:t xml:space="preserve">三、2022年新疆红枣行业人均销售率</w:t>
      </w:r>
    </w:p>
    <w:p>
      <w:pPr>
        <w:spacing w:after="150"/>
      </w:pPr>
      <w:r>
        <w:rPr/>
        <w:t xml:space="preserve">第六节 2019-2023年新疆红枣行业融资能力分析</w:t>
      </w:r>
    </w:p>
    <w:p>
      <w:pPr>
        <w:spacing w:after="150"/>
      </w:pPr>
      <w:r>
        <w:rPr>
          <w:b w:val="1"/>
          <w:bCs w:val="1"/>
        </w:rPr>
        <w:t xml:space="preserve">第七章 2022年新疆红枣行业竞争格局</w:t>
      </w:r>
    </w:p>
    <w:p>
      <w:pPr>
        <w:spacing w:after="150"/>
      </w:pPr>
      <w:r>
        <w:rPr/>
        <w:t xml:space="preserve">第一节 行业规模结构</w:t>
      </w:r>
    </w:p>
    <w:p>
      <w:pPr>
        <w:spacing w:after="150"/>
      </w:pPr>
      <w:r>
        <w:rPr/>
        <w:t xml:space="preserve">第二节 行业资本结构</w:t>
      </w:r>
    </w:p>
    <w:p>
      <w:pPr>
        <w:spacing w:after="150"/>
      </w:pPr>
      <w:r>
        <w:rPr/>
        <w:t xml:space="preserve">第三节 行业进入规模壁垒</w:t>
      </w:r>
    </w:p>
    <w:p>
      <w:pPr>
        <w:spacing w:after="150"/>
      </w:pPr>
      <w:r>
        <w:rPr>
          <w:b w:val="1"/>
          <w:bCs w:val="1"/>
        </w:rPr>
        <w:t xml:space="preserve">第八章 新疆红枣行业上下游产业链分析</w:t>
      </w:r>
    </w:p>
    <w:p>
      <w:pPr>
        <w:spacing w:after="150"/>
      </w:pPr>
      <w:r>
        <w:rPr/>
        <w:t xml:space="preserve">第一节 新疆红枣行业上下游产业链概述</w:t>
      </w:r>
    </w:p>
    <w:p>
      <w:pPr>
        <w:spacing w:after="150"/>
      </w:pPr>
      <w:r>
        <w:rPr/>
        <w:t xml:space="preserve">第二节 新疆红枣上游行业发展状况分析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新疆红枣下游行业需求市场分析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第九章 地区优势企业竞争对比分析</w:t>
      </w:r>
    </w:p>
    <w:p>
      <w:pPr>
        <w:spacing w:after="150"/>
      </w:pPr>
      <w:r>
        <w:rPr/>
        <w:t xml:space="preserve">第一节 国内主要企业排名</w:t>
      </w:r>
    </w:p>
    <w:p>
      <w:pPr>
        <w:spacing w:after="150"/>
      </w:pPr>
      <w:r>
        <w:rPr/>
        <w:t xml:space="preserve">第二节 优势企业状况分析(一般分析10家)</w:t>
      </w:r>
    </w:p>
    <w:p>
      <w:pPr>
        <w:spacing w:after="150"/>
      </w:pPr>
      <w:r>
        <w:rPr/>
        <w:t xml:space="preserve">企业 好想你栆业股份有限公司</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 新疆和田昆仑山枣业股份有限公司</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 新疆楼兰果业股份有限公司</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 若羌红枣</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 新疆叶河源果业股份有限公司</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b w:val="1"/>
          <w:bCs w:val="1"/>
        </w:rPr>
        <w:t xml:space="preserve">第十章 2024-2029年中国及其新疆红枣行业发展预测</w:t>
      </w:r>
    </w:p>
    <w:p>
      <w:pPr>
        <w:spacing w:after="150"/>
      </w:pPr>
      <w:r>
        <w:rPr/>
        <w:t xml:space="preserve">第一节 红枣行业发展趋势分析</w:t>
      </w:r>
    </w:p>
    <w:p>
      <w:pPr>
        <w:spacing w:after="150"/>
      </w:pPr>
      <w:r>
        <w:rPr/>
        <w:t xml:space="preserve">第二节 2024-2029年中国及新疆红枣行业销售收入预测</w:t>
      </w:r>
    </w:p>
    <w:p>
      <w:pPr>
        <w:spacing w:after="150"/>
      </w:pPr>
      <w:r>
        <w:rPr>
          <w:b w:val="1"/>
          <w:bCs w:val="1"/>
        </w:rPr>
        <w:t xml:space="preserve">图表目录</w:t>
      </w:r>
    </w:p>
    <w:p>
      <w:pPr>
        <w:spacing w:after="150"/>
      </w:pPr>
      <w:r>
        <w:rPr/>
        <w:t xml:space="preserve">图表 红枣行业产值占gdp比重变化趋势图</w:t>
      </w:r>
    </w:p>
    <w:p>
      <w:pPr>
        <w:spacing w:after="150"/>
      </w:pPr>
      <w:r>
        <w:rPr/>
        <w:t xml:space="preserve">图表 2019-2023年中国红枣产品产量年均复合增长率比较</w:t>
      </w:r>
    </w:p>
    <w:p>
      <w:pPr>
        <w:spacing w:after="150"/>
      </w:pPr>
      <w:r>
        <w:rPr/>
        <w:t xml:space="preserve">图表 2022年中国红枣行业经济指标统计</w:t>
      </w:r>
    </w:p>
    <w:p>
      <w:pPr>
        <w:spacing w:after="150"/>
      </w:pPr>
      <w:r>
        <w:rPr/>
        <w:t xml:space="preserve">图表 2016-2022年我国新疆红枣行业企业数量增长趋势图</w:t>
      </w:r>
    </w:p>
    <w:p>
      <w:pPr>
        <w:spacing w:after="150"/>
      </w:pPr>
      <w:r>
        <w:rPr/>
        <w:t xml:space="preserve">图表 2016-2022年我国新疆红枣行业亏损企业数量增长趋势图</w:t>
      </w:r>
    </w:p>
    <w:p>
      <w:pPr>
        <w:spacing w:after="150"/>
      </w:pPr>
      <w:r>
        <w:rPr/>
        <w:t xml:space="preserve">图表 2016-2022年我国新疆红枣行业从业人数增长趋势图</w:t>
      </w:r>
    </w:p>
    <w:p>
      <w:pPr>
        <w:spacing w:after="150"/>
      </w:pPr>
      <w:r>
        <w:rPr/>
        <w:t xml:space="preserve">图表 2016-2022年我国新疆红枣行业资产规模增长趋势图</w:t>
      </w:r>
    </w:p>
    <w:p>
      <w:pPr>
        <w:spacing w:after="150"/>
      </w:pPr>
      <w:r>
        <w:rPr/>
        <w:t xml:space="preserve">图表 2019-2023年我国新疆红枣行业产成品增长趋势图</w:t>
      </w:r>
    </w:p>
    <w:p>
      <w:pPr>
        <w:spacing w:after="150"/>
      </w:pPr>
      <w:r>
        <w:rPr/>
        <w:t xml:space="preserve">图表 2019-2023年我国新疆红枣行业工业销售产值增长趋势图</w:t>
      </w:r>
    </w:p>
    <w:p>
      <w:pPr>
        <w:spacing w:after="150"/>
      </w:pPr>
      <w:r>
        <w:rPr/>
        <w:t xml:space="preserve">图表 2019-2023年我国新疆红枣行业出口交货值增长趋势图</w:t>
      </w:r>
    </w:p>
    <w:p>
      <w:pPr>
        <w:spacing w:after="150"/>
      </w:pPr>
      <w:r>
        <w:rPr/>
        <w:t xml:space="preserve">图表 2019-2023年我国新疆红枣行业销售成本增长趋势图</w:t>
      </w:r>
    </w:p>
    <w:p>
      <w:pPr>
        <w:spacing w:after="150"/>
      </w:pPr>
      <w:r>
        <w:rPr/>
        <w:t xml:space="preserve">图表 2019-2023年我国新疆红枣行业费用使用统计图</w:t>
      </w:r>
    </w:p>
    <w:p>
      <w:pPr>
        <w:spacing w:after="150"/>
      </w:pPr>
      <w:r>
        <w:rPr/>
        <w:t xml:space="preserve">图表 2019-2023年我国新疆红枣行业主要盈利指标统计图</w:t>
      </w:r>
    </w:p>
    <w:p>
      <w:pPr>
        <w:spacing w:after="150"/>
      </w:pPr>
      <w:r>
        <w:rPr/>
        <w:t xml:space="preserve">图表 2019-2023年我国新疆红枣行业主要盈利指标增长趋势图</w:t>
      </w:r>
    </w:p>
    <w:p>
      <w:pPr>
        <w:spacing w:after="150"/>
      </w:pPr>
      <w:r>
        <w:rPr/>
        <w:t xml:space="preserve">图表 2019-2023年全国新疆红枣产量分析</w:t>
      </w:r>
    </w:p>
    <w:p>
      <w:pPr>
        <w:spacing w:after="150"/>
      </w:pPr>
      <w:r>
        <w:rPr/>
        <w:t xml:space="preserve">图表 2022年中国红枣行业前5省区企业数量排名</w:t>
      </w:r>
    </w:p>
    <w:p>
      <w:pPr>
        <w:spacing w:after="150"/>
      </w:pPr>
      <w:r>
        <w:rPr/>
        <w:t xml:space="preserve">图表 2019-2023年中国红枣行业前5省区总产值排名</w:t>
      </w:r>
    </w:p>
    <w:p>
      <w:pPr>
        <w:spacing w:after="150"/>
      </w:pPr>
      <w:r>
        <w:rPr/>
        <w:t xml:space="preserve">图表 2019-2023年中国红枣行业前5省区总资产排名</w:t>
      </w:r>
    </w:p>
    <w:p>
      <w:pPr>
        <w:spacing w:after="150"/>
      </w:pPr>
      <w:r>
        <w:rPr/>
        <w:t xml:space="preserve">图表 2022年中国红枣行业前5省区销售规模排名</w:t>
      </w:r>
    </w:p>
    <w:p>
      <w:pPr>
        <w:spacing w:after="150"/>
      </w:pPr>
      <w:r>
        <w:rPr/>
        <w:t xml:space="preserve">图表 2022年中国红枣行业前5省区利润排名</w:t>
      </w:r>
    </w:p>
    <w:p>
      <w:pPr>
        <w:spacing w:after="150"/>
      </w:pPr>
      <w:r>
        <w:rPr/>
        <w:t xml:space="preserve">图表 2024-2029年中国红枣行业成本费用利润率</w:t>
      </w:r>
    </w:p>
    <w:p>
      <w:pPr>
        <w:spacing w:after="150"/>
      </w:pPr>
      <w:r>
        <w:rPr/>
        <w:t xml:space="preserve">图表 2019-2023年不同规模的红枣企业盈利能力比较</w:t>
      </w:r>
    </w:p>
    <w:p>
      <w:pPr>
        <w:spacing w:after="150"/>
      </w:pPr>
      <w:r>
        <w:rPr/>
        <w:t xml:space="preserve">图表 2019-2023年不同性质的红枣企业盈利能力比较</w:t>
      </w:r>
    </w:p>
    <w:p>
      <w:pPr>
        <w:spacing w:after="150"/>
      </w:pPr>
      <w:r>
        <w:rPr/>
        <w:t xml:space="preserve">图表 2019-2023年中国各省区的红枣企业盈利能力比较</w:t>
      </w:r>
    </w:p>
    <w:p>
      <w:pPr>
        <w:spacing w:after="150"/>
      </w:pPr>
      <w:r>
        <w:rPr/>
        <w:t xml:space="preserve">图表 2022年中国各省区的红枣企业盈利能力比较</w:t>
      </w:r>
    </w:p>
    <w:p>
      <w:pPr>
        <w:spacing w:after="150"/>
      </w:pPr>
      <w:r>
        <w:rPr/>
        <w:t xml:space="preserve">图表 2019-2023年中国红枣行业销售毛利率</w:t>
      </w:r>
    </w:p>
    <w:p>
      <w:pPr>
        <w:spacing w:after="150"/>
      </w:pPr>
      <w:r>
        <w:rPr/>
        <w:t xml:space="preserve">图表 2019-2023年中国红枣行业销售利润率</w:t>
      </w:r>
    </w:p>
    <w:p>
      <w:pPr>
        <w:spacing w:after="150"/>
      </w:pPr>
      <w:r>
        <w:rPr/>
        <w:t xml:space="preserve">图表 2019-2023年中国红枣行业总资产利润率</w:t>
      </w:r>
    </w:p>
    <w:p>
      <w:pPr>
        <w:spacing w:after="150"/>
      </w:pPr>
      <w:r>
        <w:rPr/>
        <w:t xml:space="preserve">图表 2019-2023年中国红枣行业偿债能力</w:t>
      </w:r>
    </w:p>
    <w:p>
      <w:pPr>
        <w:spacing w:after="150"/>
      </w:pPr>
      <w:r>
        <w:rPr/>
        <w:t xml:space="preserve">图表 2019-2023年中国各省区的红枣企业偿债能力比较</w:t>
      </w:r>
    </w:p>
    <w:p>
      <w:pPr>
        <w:spacing w:after="150"/>
      </w:pPr>
      <w:r>
        <w:rPr/>
        <w:t xml:space="preserve">图表 2022年中国各省区的红枣企业偿债能力比较</w:t>
      </w:r>
    </w:p>
    <w:p>
      <w:pPr>
        <w:spacing w:after="150"/>
      </w:pPr>
      <w:r>
        <w:rPr/>
        <w:t xml:space="preserve">图表 2019-2023年中国红枣企业从业人员统计</w:t>
      </w:r>
    </w:p>
    <w:p>
      <w:pPr>
        <w:spacing w:after="150"/>
      </w:pPr>
      <w:r>
        <w:rPr/>
        <w:t xml:space="preserve">图表 2019-2023年中国红枣行业产值统计</w:t>
      </w:r>
    </w:p>
    <w:p>
      <w:pPr>
        <w:spacing w:after="150"/>
      </w:pPr>
      <w:r>
        <w:rPr/>
        <w:t xml:space="preserve">图表 2019-2023年中国红枣行业产值增长趋势图</w:t>
      </w:r>
    </w:p>
    <w:p>
      <w:pPr>
        <w:spacing w:after="150"/>
      </w:pPr>
      <w:r>
        <w:rPr/>
        <w:t xml:space="preserve">图表 2019-2023年中国红枣行业销售收入产值统计</w:t>
      </w:r>
    </w:p>
    <w:p>
      <w:pPr>
        <w:spacing w:after="150"/>
      </w:pPr>
      <w:r>
        <w:rPr/>
        <w:t xml:space="preserve">图表 2019-2023年中国红枣行业销售收入增长趋势图</w:t>
      </w:r>
    </w:p>
    <w:p>
      <w:pPr>
        <w:spacing w:after="150"/>
      </w:pPr>
      <w:r>
        <w:rPr/>
        <w:t xml:space="preserve">图表 2019-2023年中国红枣行业利润统计</w:t>
      </w:r>
    </w:p>
    <w:p>
      <w:pPr>
        <w:spacing w:after="150"/>
      </w:pPr>
      <w:r>
        <w:rPr/>
        <w:t xml:space="preserve">图表 2019-2023年中国红枣行业利润增长趋势图</w:t>
      </w:r>
    </w:p>
    <w:p>
      <w:pPr>
        <w:spacing w:after="150"/>
      </w:pPr>
      <w:r>
        <w:rPr/>
        <w:t xml:space="preserve">图表 2019-2023年新疆红枣行业成本费用利润率</w:t>
      </w:r>
    </w:p>
    <w:p>
      <w:pPr>
        <w:spacing w:after="150"/>
      </w:pPr>
      <w:r>
        <w:rPr/>
        <w:t xml:space="preserve">图表 2019-2023年新疆红枣行业销售毛利率</w:t>
      </w:r>
    </w:p>
    <w:p>
      <w:pPr>
        <w:spacing w:after="150"/>
      </w:pPr>
      <w:r>
        <w:rPr/>
        <w:t xml:space="preserve">图表 2019-2023年新疆红枣行业销售利润率</w:t>
      </w:r>
    </w:p>
    <w:p>
      <w:pPr>
        <w:spacing w:after="150"/>
      </w:pPr>
      <w:r>
        <w:rPr/>
        <w:t xml:space="preserve">图表 2019-2023年新疆红枣行业总资产利润率</w:t>
      </w:r>
    </w:p>
    <w:p>
      <w:pPr>
        <w:spacing w:after="150"/>
      </w:pPr>
      <w:r>
        <w:rPr/>
        <w:t xml:space="preserve">图表 2019-2023年新疆红枣行业偿债能力</w:t>
      </w:r>
    </w:p>
    <w:p>
      <w:pPr>
        <w:spacing w:after="150"/>
      </w:pPr>
      <w:r>
        <w:rPr/>
        <w:t xml:space="preserve">图表 2019-2023年新疆红枣企业从业人员统计</w:t>
      </w:r>
    </w:p>
    <w:p>
      <w:pPr>
        <w:spacing w:after="150"/>
      </w:pPr>
      <w:r>
        <w:rPr/>
        <w:t xml:space="preserve">图表 2019-2023年新疆红枣行业产值统计</w:t>
      </w:r>
    </w:p>
    <w:p>
      <w:pPr>
        <w:spacing w:after="150"/>
      </w:pPr>
      <w:r>
        <w:rPr/>
        <w:t xml:space="preserve">图表 2019-2023年新疆红枣行业产值增长趋势图</w:t>
      </w:r>
    </w:p>
    <w:p>
      <w:pPr>
        <w:spacing w:after="150"/>
      </w:pPr>
      <w:r>
        <w:rPr/>
        <w:t xml:space="preserve">图表 2019-2023年新疆红枣行业销售收入产值统计</w:t>
      </w:r>
    </w:p>
    <w:p>
      <w:pPr>
        <w:spacing w:after="150"/>
      </w:pPr>
      <w:r>
        <w:rPr/>
        <w:t xml:space="preserve">图表 2019-2023年新疆红枣行业销售收入增长趋势图</w:t>
      </w:r>
    </w:p>
    <w:p>
      <w:pPr>
        <w:spacing w:after="150"/>
      </w:pPr>
      <w:r>
        <w:rPr/>
        <w:t xml:space="preserve">图表 2019-2023年新疆红枣行业利润统计</w:t>
      </w:r>
    </w:p>
    <w:p>
      <w:pPr>
        <w:spacing w:after="150"/>
      </w:pPr>
      <w:r>
        <w:rPr/>
        <w:t xml:space="preserve">图表 2019-2023年新疆红枣行业利润增长趋势图</w:t>
      </w:r>
    </w:p>
    <w:p>
      <w:pPr>
        <w:spacing w:after="150"/>
      </w:pPr>
      <w:r>
        <w:rPr/>
        <w:t xml:space="preserve">图表 2019-2023年新疆红枣行业销售收入增长趋势图</w:t>
      </w:r>
    </w:p>
    <w:p>
      <w:pPr>
        <w:spacing w:after="150"/>
      </w:pPr>
      <w:r>
        <w:rPr/>
        <w:t xml:space="preserve">图表 2024-2029年中国红枣行业收入预测</w:t>
      </w:r>
    </w:p>
    <w:p>
      <w:pPr>
        <w:spacing w:after="150"/>
      </w:pPr>
      <w:r>
        <w:rPr/>
        <w:t xml:space="preserve">图表 2024-2029年新疆红枣行业收入预测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-新疆红枣行业市场发展分析及发展趋势与投资前景研究报告(2024-2029版)</dc:title>
  <dc:description>-新疆红枣行业市场发展分析及发展趋势与投资前景研究报告(2024-2029版)</dc:description>
  <dc:subject>-新疆红枣行业市场发展分析及发展趋势与投资前景研究报告(2024-2029版)</dc:subject>
  <cp:keywords>研究报告</cp:keywords>
  <cp:category>研究报告</cp:category>
  <cp:lastModifiedBy>北京中道泰和信息咨询有限公司</cp:lastModifiedBy>
  <dcterms:created xsi:type="dcterms:W3CDTF">2024-01-29T11:19:31+08:00</dcterms:created>
  <dcterms:modified xsi:type="dcterms:W3CDTF">2024-01-29T11:19:31+08:00</dcterms:modified>
</cp:coreProperties>
</file>

<file path=docProps/custom.xml><?xml version="1.0" encoding="utf-8"?>
<Properties xmlns="http://schemas.openxmlformats.org/officeDocument/2006/custom-properties" xmlns:vt="http://schemas.openxmlformats.org/officeDocument/2006/docPropsVTypes"/>
</file>