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河南省重点旅游景区市场调研及发展策略研究报告(2024-2029版)</w:t>
      </w:r>
    </w:p>
    <w:p>
      <w:pPr>
        <w:spacing w:after="150"/>
      </w:pPr>
      <w:r>
        <w:rPr>
          <w:b w:val="1"/>
          <w:bCs w:val="1"/>
        </w:rPr>
        <w:t xml:space="preserve">报告简介</w:t>
      </w:r>
    </w:p>
    <w:p>
      <w:pPr>
        <w:spacing w:after="150"/>
      </w:pPr>
      <w:r>
        <w:rPr/>
        <w:t xml:space="preserve">重点旅游景区行业研究报告主要分析了重点旅游景区行业的市场规模、重点旅游景区市场供需求状况、重点旅游景区市场竞争状况和重点旅游景区主要企业经营情况，同时对重点旅游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点旅游景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点旅游景区专业研究单位等公布和提供的大量资料。对我国重点旅游景区行业作了详尽深入的分析，为重点旅游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中国旅游业及旅游景区发展分析</w:t>
      </w:r>
    </w:p>
    <w:p>
      <w:pPr>
        <w:spacing w:after="150"/>
      </w:pPr>
      <w:r>
        <w:rPr/>
        <w:t xml:space="preserve">第一节 中国旅游市场发展分析</w:t>
      </w:r>
    </w:p>
    <w:p>
      <w:pPr>
        <w:spacing w:after="150"/>
      </w:pPr>
      <w:r>
        <w:rPr/>
        <w:t xml:space="preserve">一、中国旅游市场总体规模</w:t>
      </w:r>
    </w:p>
    <w:p>
      <w:pPr>
        <w:spacing w:after="150"/>
      </w:pPr>
      <w:r>
        <w:rPr/>
        <w:t xml:space="preserve">(一)居民旅游人数规模</w:t>
      </w:r>
    </w:p>
    <w:p>
      <w:pPr>
        <w:spacing w:after="150"/>
      </w:pPr>
      <w:r>
        <w:rPr/>
        <w:t xml:space="preserve">(二)中国旅游总收入情况</w:t>
      </w:r>
    </w:p>
    <w:p>
      <w:pPr>
        <w:spacing w:after="150"/>
      </w:pPr>
      <w:r>
        <w:rPr/>
        <w:t xml:space="preserve">二、入境旅游市场发展分析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三、出镜旅游市场发展分析</w:t>
      </w:r>
    </w:p>
    <w:p>
      <w:pPr>
        <w:spacing w:after="150"/>
      </w:pPr>
      <w:r>
        <w:rPr/>
        <w:t xml:space="preserve">(一)居民出境旅游人数分析</w:t>
      </w:r>
    </w:p>
    <w:p>
      <w:pPr>
        <w:spacing w:after="150"/>
      </w:pPr>
      <w:r>
        <w:rPr/>
        <w:t xml:space="preserve">(二)因私出境旅游人数分析</w:t>
      </w:r>
    </w:p>
    <w:p>
      <w:pPr>
        <w:spacing w:after="150"/>
      </w:pPr>
      <w:r>
        <w:rPr/>
        <w:t xml:space="preserve">第二节 中国旅游景区发展分析</w:t>
      </w:r>
    </w:p>
    <w:p>
      <w:pPr>
        <w:spacing w:after="150"/>
      </w:pPr>
      <w:r>
        <w:rPr/>
        <w:t xml:space="preserve">一、旅游景区定价政策分析</w:t>
      </w:r>
    </w:p>
    <w:p>
      <w:pPr>
        <w:spacing w:after="150"/>
      </w:pPr>
      <w:r>
        <w:rPr/>
        <w:t xml:space="preserve">二、旅游景区市场规模分析</w:t>
      </w:r>
    </w:p>
    <w:p>
      <w:pPr>
        <w:spacing w:after="150"/>
      </w:pPr>
      <w:r>
        <w:rPr/>
        <w:t xml:space="preserve">三、中国旅游景区百强分析</w:t>
      </w:r>
    </w:p>
    <w:p>
      <w:pPr>
        <w:spacing w:after="150"/>
      </w:pPr>
      <w:r>
        <w:rPr/>
        <w:t xml:space="preserve">四、中国5a级旅游景区分析</w:t>
      </w:r>
    </w:p>
    <w:p>
      <w:pPr>
        <w:spacing w:after="150"/>
      </w:pPr>
      <w:r>
        <w:rPr>
          <w:b w:val="1"/>
          <w:bCs w:val="1"/>
        </w:rPr>
        <w:t xml:space="preserve">第二章 河南省旅游业及旅游景区发展分析</w:t>
      </w:r>
    </w:p>
    <w:p>
      <w:pPr>
        <w:spacing w:after="150"/>
      </w:pPr>
      <w:r>
        <w:rPr/>
        <w:t xml:space="preserve">第一节 河南省旅游人次及收入分析</w:t>
      </w:r>
    </w:p>
    <w:p>
      <w:pPr>
        <w:spacing w:after="150"/>
      </w:pPr>
      <w:r>
        <w:rPr/>
        <w:t xml:space="preserve">一、居民旅游市场规模分析</w:t>
      </w:r>
    </w:p>
    <w:p>
      <w:pPr>
        <w:spacing w:after="150"/>
      </w:pPr>
      <w:r>
        <w:rPr/>
        <w:t xml:space="preserve">(一)国内旅游收入规模分析</w:t>
      </w:r>
    </w:p>
    <w:p>
      <w:pPr>
        <w:spacing w:after="150"/>
      </w:pPr>
      <w:r>
        <w:rPr/>
        <w:t xml:space="preserve">(二)国内旅游人数规模分析</w:t>
      </w:r>
    </w:p>
    <w:p>
      <w:pPr>
        <w:spacing w:after="150"/>
      </w:pPr>
      <w:r>
        <w:rPr/>
        <w:t xml:space="preserve">(三)旅游外汇收入规模分析</w:t>
      </w:r>
    </w:p>
    <w:p>
      <w:pPr>
        <w:spacing w:after="150"/>
      </w:pPr>
      <w:r>
        <w:rPr/>
        <w:t xml:space="preserve">二、入境旅游市场规模分析</w:t>
      </w:r>
    </w:p>
    <w:p>
      <w:pPr>
        <w:spacing w:after="150"/>
      </w:pPr>
      <w:r>
        <w:rPr/>
        <w:t xml:space="preserve">(一)入境旅游收入规模分析</w:t>
      </w:r>
    </w:p>
    <w:p>
      <w:pPr>
        <w:spacing w:after="150"/>
      </w:pPr>
      <w:r>
        <w:rPr/>
        <w:t xml:space="preserve">(二)入境游客人数规模分析</w:t>
      </w:r>
    </w:p>
    <w:p>
      <w:pPr>
        <w:spacing w:after="150"/>
      </w:pPr>
      <w:r>
        <w:rPr/>
        <w:t xml:space="preserve">(三)入境旅游客源分布情况</w:t>
      </w:r>
    </w:p>
    <w:p>
      <w:pPr>
        <w:spacing w:after="150"/>
      </w:pPr>
      <w:r>
        <w:rPr/>
        <w:t xml:space="preserve">三、出境旅游市场规模分析</w:t>
      </w:r>
    </w:p>
    <w:p>
      <w:pPr>
        <w:spacing w:after="150"/>
      </w:pPr>
      <w:r>
        <w:rPr/>
        <w:t xml:space="preserve">(一)居民出境旅游人数分析</w:t>
      </w:r>
    </w:p>
    <w:p>
      <w:pPr>
        <w:spacing w:after="150"/>
      </w:pPr>
      <w:r>
        <w:rPr/>
        <w:t xml:space="preserve">(二)赴日旅游市场状况分析</w:t>
      </w:r>
    </w:p>
    <w:p>
      <w:pPr>
        <w:spacing w:after="150"/>
      </w:pPr>
      <w:r>
        <w:rPr/>
        <w:t xml:space="preserve">(三)赴台旅游市场状况分析</w:t>
      </w:r>
    </w:p>
    <w:p>
      <w:pPr>
        <w:spacing w:after="150"/>
      </w:pPr>
      <w:r>
        <w:rPr/>
        <w:t xml:space="preserve">第二节 河南省旅游景区发展分析</w:t>
      </w:r>
    </w:p>
    <w:p>
      <w:pPr>
        <w:spacing w:after="150"/>
      </w:pPr>
      <w:r>
        <w:rPr/>
        <w:t xml:space="preserve">一、河南省旅游景区数量情况</w:t>
      </w:r>
    </w:p>
    <w:p>
      <w:pPr>
        <w:spacing w:after="150"/>
      </w:pPr>
      <w:r>
        <w:rPr/>
        <w:t xml:space="preserve">(一)旅游景区总数</w:t>
      </w:r>
    </w:p>
    <w:p>
      <w:pPr>
        <w:spacing w:after="150"/>
      </w:pPr>
      <w:r>
        <w:rPr/>
        <w:t xml:space="preserve">(二)aaaaa旅游景区</w:t>
      </w:r>
    </w:p>
    <w:p>
      <w:pPr>
        <w:spacing w:after="150"/>
      </w:pPr>
      <w:r>
        <w:rPr/>
        <w:t xml:space="preserve">(二)aaaa旅游景区</w:t>
      </w:r>
    </w:p>
    <w:p>
      <w:pPr>
        <w:spacing w:after="150"/>
      </w:pPr>
      <w:r>
        <w:rPr/>
        <w:t xml:space="preserve">(三)aaa旅游景区</w:t>
      </w:r>
    </w:p>
    <w:p>
      <w:pPr>
        <w:spacing w:after="150"/>
      </w:pPr>
      <w:r>
        <w:rPr/>
        <w:t xml:space="preserve">(四)aa及a旅游景区</w:t>
      </w:r>
    </w:p>
    <w:p>
      <w:pPr>
        <w:spacing w:after="150"/>
      </w:pPr>
      <w:r>
        <w:rPr/>
        <w:t xml:space="preserve">二、河南省旅游景区经营情况</w:t>
      </w:r>
    </w:p>
    <w:p>
      <w:pPr>
        <w:spacing w:after="150"/>
      </w:pPr>
      <w:r>
        <w:rPr/>
        <w:t xml:space="preserve">(一)旅游景区接待总人数</w:t>
      </w:r>
    </w:p>
    <w:p>
      <w:pPr>
        <w:spacing w:after="150"/>
      </w:pPr>
      <w:r>
        <w:rPr/>
        <w:t xml:space="preserve">(二)旅游景区营业收入</w:t>
      </w:r>
    </w:p>
    <w:p>
      <w:pPr>
        <w:spacing w:after="150"/>
      </w:pPr>
      <w:r>
        <w:rPr/>
        <w:t xml:space="preserve">(三)旅游景区门票收入</w:t>
      </w:r>
    </w:p>
    <w:p>
      <w:pPr>
        <w:spacing w:after="150"/>
      </w:pPr>
      <w:r>
        <w:rPr/>
        <w:t xml:space="preserve">三、河南省旅游景区从业人员</w:t>
      </w:r>
    </w:p>
    <w:p>
      <w:pPr>
        <w:spacing w:after="150"/>
      </w:pPr>
      <w:r>
        <w:rPr>
          <w:b w:val="1"/>
          <w:bCs w:val="1"/>
        </w:rPr>
        <w:t xml:space="preserve">第三章 河南省重点旅游景区发展分析</w:t>
      </w:r>
    </w:p>
    <w:p>
      <w:pPr>
        <w:spacing w:after="150"/>
      </w:pPr>
      <w:r>
        <w:rPr/>
        <w:t xml:space="preserve">第一节 郑州黄河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第二节 崇山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第三节 洛阳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第四节 石人山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第五节 林虑山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第六节 云台山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第七节 青天河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第八节 神农山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第九节 桐柏山--准源</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第十节 鸡公山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第十一节 王屋山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b w:val="1"/>
          <w:bCs w:val="1"/>
        </w:rPr>
        <w:t xml:space="preserve">第四章 2024-2029年河南旅游市场前景与投资策略分析</w:t>
      </w:r>
    </w:p>
    <w:p>
      <w:pPr>
        <w:spacing w:after="150"/>
      </w:pPr>
      <w:r>
        <w:rPr/>
        <w:t xml:space="preserve">第一节 2024-2029年河南旅游市场前景预测分析</w:t>
      </w:r>
    </w:p>
    <w:p>
      <w:pPr>
        <w:spacing w:after="150"/>
      </w:pPr>
      <w:r>
        <w:rPr/>
        <w:t xml:space="preserve">一、河南旅游行业发展目标</w:t>
      </w:r>
    </w:p>
    <w:p>
      <w:pPr>
        <w:spacing w:after="150"/>
      </w:pPr>
      <w:r>
        <w:rPr/>
        <w:t xml:space="preserve">二、河南旅游市场前景分析</w:t>
      </w:r>
    </w:p>
    <w:p>
      <w:pPr>
        <w:spacing w:after="150"/>
      </w:pPr>
      <w:r>
        <w:rPr/>
        <w:t xml:space="preserve">三、河南旅游市场前景预测</w:t>
      </w:r>
    </w:p>
    <w:p>
      <w:pPr>
        <w:spacing w:after="150"/>
      </w:pPr>
      <w:r>
        <w:rPr/>
        <w:t xml:space="preserve">(一)国内游市场规模预测</w:t>
      </w:r>
    </w:p>
    <w:p>
      <w:pPr>
        <w:spacing w:after="150"/>
      </w:pPr>
      <w:r>
        <w:rPr/>
        <w:t xml:space="preserve">(二)入境游市场规模预测</w:t>
      </w:r>
    </w:p>
    <w:p>
      <w:pPr>
        <w:spacing w:after="150"/>
      </w:pPr>
      <w:r>
        <w:rPr/>
        <w:t xml:space="preserve">第二节 2024-2029年河南旅游景区市场前景预测分析</w:t>
      </w:r>
    </w:p>
    <w:p>
      <w:pPr>
        <w:spacing w:after="150"/>
      </w:pPr>
      <w:r>
        <w:rPr/>
        <w:t xml:space="preserve">一、河南旅游景区发展趋势及规划</w:t>
      </w:r>
    </w:p>
    <w:p>
      <w:pPr>
        <w:spacing w:after="150"/>
      </w:pPr>
      <w:r>
        <w:rPr/>
        <w:t xml:space="preserve">二、河南旅游景区接待人数规模预测</w:t>
      </w:r>
    </w:p>
    <w:p>
      <w:pPr>
        <w:spacing w:after="150"/>
      </w:pPr>
      <w:r>
        <w:rPr/>
        <w:t xml:space="preserve">三、河南旅游景区营业收入规模预测</w:t>
      </w:r>
    </w:p>
    <w:p>
      <w:pPr>
        <w:spacing w:after="150"/>
      </w:pPr>
      <w:r>
        <w:rPr/>
        <w:t xml:space="preserve">第三节 2024-2029年河南旅游景区投资风险分析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t xml:space="preserve">四、经营管理风险</w:t>
      </w:r>
    </w:p>
    <w:p>
      <w:pPr>
        <w:spacing w:after="150"/>
      </w:pPr>
      <w:r>
        <w:rPr/>
        <w:t xml:space="preserve">五、自然灾害风险</w:t>
      </w:r>
    </w:p>
    <w:p>
      <w:pPr>
        <w:spacing w:after="150"/>
      </w:pPr>
      <w:r>
        <w:rPr/>
        <w:t xml:space="preserve">第四节 2024-2029年河南旅游景区投资策略及建议</w:t>
      </w:r>
    </w:p>
    <w:p>
      <w:pPr>
        <w:spacing w:after="150"/>
      </w:pPr>
      <w:r>
        <w:rPr/>
        <w:t xml:space="preserve">一、旅游景区项目投资方式</w:t>
      </w:r>
    </w:p>
    <w:p>
      <w:pPr>
        <w:spacing w:after="150"/>
      </w:pPr>
      <w:r>
        <w:rPr/>
        <w:t xml:space="preserve">二、景区建设项目投资模式</w:t>
      </w:r>
    </w:p>
    <w:p>
      <w:pPr>
        <w:spacing w:after="150"/>
      </w:pPr>
      <w:r>
        <w:rPr/>
        <w:t xml:space="preserve">三、规范旅游景区投资行为</w:t>
      </w:r>
    </w:p>
    <w:p>
      <w:pPr>
        <w:spacing w:after="150"/>
      </w:pPr>
      <w:r>
        <w:rPr>
          <w:b w:val="1"/>
          <w:bCs w:val="1"/>
        </w:rPr>
        <w:t xml:space="preserve">图表目录</w:t>
      </w:r>
    </w:p>
    <w:p>
      <w:pPr>
        <w:spacing w:after="150"/>
      </w:pPr>
      <w:r>
        <w:rPr/>
        <w:t xml:space="preserve">图表：重点旅游景区行业产业链结构</w:t>
      </w:r>
    </w:p>
    <w:p>
      <w:pPr>
        <w:spacing w:after="150"/>
      </w:pPr>
      <w:r>
        <w:rPr/>
        <w:t xml:space="preserve">图表：2019-2023年中国重点旅游景区行业市场规模</w:t>
      </w:r>
    </w:p>
    <w:p>
      <w:pPr>
        <w:spacing w:after="150"/>
      </w:pPr>
      <w:r>
        <w:rPr/>
        <w:t xml:space="preserve">图表：2019-2023年当地重点旅游景区行业市场规模</w:t>
      </w:r>
    </w:p>
    <w:p>
      <w:pPr>
        <w:spacing w:after="150"/>
      </w:pPr>
      <w:r>
        <w:rPr/>
        <w:t xml:space="preserve">图表：2019-2023年重点旅游景区行业销售收入</w:t>
      </w:r>
    </w:p>
    <w:p>
      <w:pPr>
        <w:spacing w:after="150"/>
      </w:pPr>
      <w:r>
        <w:rPr/>
        <w:t xml:space="preserve">图表：2019-2023年重点旅游景区行业利润总额</w:t>
      </w:r>
    </w:p>
    <w:p>
      <w:pPr>
        <w:spacing w:after="150"/>
      </w:pPr>
      <w:r>
        <w:rPr/>
        <w:t xml:space="preserve">图表：2019-2023年重点旅游景区行业资产总计</w:t>
      </w:r>
    </w:p>
    <w:p>
      <w:pPr>
        <w:spacing w:after="150"/>
      </w:pPr>
      <w:r>
        <w:rPr/>
        <w:t xml:space="preserve">图表：2019-2023年重点旅游景区行业负债总计</w:t>
      </w:r>
    </w:p>
    <w:p>
      <w:pPr>
        <w:spacing w:after="150"/>
      </w:pPr>
      <w:r>
        <w:rPr/>
        <w:t xml:space="preserve">图表：2019-2023年重点旅游景区行业竞争力分析</w:t>
      </w:r>
    </w:p>
    <w:p>
      <w:pPr>
        <w:spacing w:after="150"/>
      </w:pPr>
      <w:r>
        <w:rPr/>
        <w:t xml:space="preserve">图表：2019-2023年重点旅游景区市场价格走势</w:t>
      </w:r>
    </w:p>
    <w:p>
      <w:pPr>
        <w:spacing w:after="150"/>
      </w:pPr>
      <w:r>
        <w:rPr/>
        <w:t xml:space="preserve">图表：2019-2023年重点旅游景区行业主营业务收入</w:t>
      </w:r>
    </w:p>
    <w:p>
      <w:pPr>
        <w:spacing w:after="150"/>
      </w:pPr>
      <w:r>
        <w:rPr/>
        <w:t xml:space="preserve">图表：2019-2023年重点旅游景区行业主营业务成本</w:t>
      </w:r>
    </w:p>
    <w:p>
      <w:pPr>
        <w:spacing w:after="150"/>
      </w:pPr>
      <w:r>
        <w:rPr/>
        <w:t xml:space="preserve">图表：2019-2023年重点旅游景区行业销售费用分析</w:t>
      </w:r>
    </w:p>
    <w:p>
      <w:pPr>
        <w:spacing w:after="150"/>
      </w:pPr>
      <w:r>
        <w:rPr/>
        <w:t xml:space="preserve">图表：2019-2023年重点旅游景区行业管理费用分析</w:t>
      </w:r>
    </w:p>
    <w:p>
      <w:pPr>
        <w:spacing w:after="150"/>
      </w:pPr>
      <w:r>
        <w:rPr/>
        <w:t xml:space="preserve">图表：2019-2023年重点旅游景区行业财务费用分析</w:t>
      </w:r>
    </w:p>
    <w:p>
      <w:pPr>
        <w:spacing w:after="150"/>
      </w:pPr>
      <w:r>
        <w:rPr/>
        <w:t xml:space="preserve">图表：2019-2023年重点旅游景区行业销售毛利率分析</w:t>
      </w:r>
    </w:p>
    <w:p>
      <w:pPr>
        <w:spacing w:after="150"/>
      </w:pPr>
      <w:r>
        <w:rPr/>
        <w:t xml:space="preserve">图表：2019-2023年重点旅游景区行业销售利润率分析</w:t>
      </w:r>
    </w:p>
    <w:p>
      <w:pPr>
        <w:spacing w:after="150"/>
      </w:pPr>
      <w:r>
        <w:rPr/>
        <w:t xml:space="preserve">图表：2019-2023年重点旅游景区行业成本费用利润率分析</w:t>
      </w:r>
    </w:p>
    <w:p>
      <w:pPr>
        <w:spacing w:after="150"/>
      </w:pPr>
      <w:r>
        <w:rPr/>
        <w:t xml:space="preserve">图表：2019-2023年重点旅游景区行业总资产利润率分析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河南省重点旅游景区市场调研及发展策略研究报告(2024-2029版)</dc:title>
  <dc:description>河南省重点旅游景区市场调研及发展策略研究报告(2024-2029版)</dc:description>
  <dc:subject>河南省重点旅游景区市场调研及发展策略研究报告(2024-2029版)</dc:subject>
  <cp:keywords>研究报告</cp:keywords>
  <cp:category>研究报告</cp:category>
  <cp:lastModifiedBy>北京中道泰和信息咨询有限公司</cp:lastModifiedBy>
  <dcterms:created xsi:type="dcterms:W3CDTF">2024-01-29T11:16:43+08:00</dcterms:created>
  <dcterms:modified xsi:type="dcterms:W3CDTF">2024-01-29T11:16:43+08:00</dcterms:modified>
</cp:coreProperties>
</file>

<file path=docProps/custom.xml><?xml version="1.0" encoding="utf-8"?>
<Properties xmlns="http://schemas.openxmlformats.org/officeDocument/2006/custom-properties" xmlns:vt="http://schemas.openxmlformats.org/officeDocument/2006/docPropsVTypes"/>
</file>