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广西省危险废物处理行业市场调研分析及发展趋势与投资前景研究报告(2024-2029版)</w:t>
      </w:r>
    </w:p>
    <w:p>
      <w:pPr>
        <w:spacing w:after="150"/>
      </w:pPr>
      <w:r>
        <w:rPr>
          <w:b w:val="1"/>
          <w:bCs w:val="1"/>
        </w:rPr>
        <w:t xml:space="preserve">报告简介</w:t>
      </w:r>
    </w:p>
    <w:p>
      <w:pPr>
        <w:spacing w:after="150"/>
      </w:pPr>
      <w:r>
        <w:rPr/>
        <w:t xml:space="preserve">环境保护是我国的一项基本国策，环保产业是我国重点发展的战略性新兴产业。近年来关于危废和污水处理的法律法规不断出台，也有越来越多的资本开始关注环保行业。危险废物处置行业就是其中一个引人瞩目的环保细分行业。</w:t>
      </w:r>
    </w:p>
    <w:p>
      <w:pPr>
        <w:spacing w:after="150"/>
      </w:pPr>
      <w:r>
        <w:rPr/>
        <w:t xml:space="preserve">危废主要包括工业废物、市政废物与医疗废物。其中工业废物占比70%以上、医疗废物约14%;工业危废中，废酸废碱占30%，石棉废物占14%，有色金属冶炼废物占10%;来源行业中，化学原料与产品制造占19%，有色金属冶炼占比15%，废金属矿采选占14%，造纸业占13%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政行业的发展状况进行了深入透彻地分析，对我国行业市场情况、技术现状、供需形势作了详尽研究，重点分析了国内外重点企业、行业发展趋势以及行业投资情况，报告还对家政下游行业的发展进行了探讨，是家政及相关企业、投资部门、研究机构准确了解目前中国市场发展动态，把握家政行业发展方向，为企业经营决策提供重要参考的依据。</w:t>
      </w:r>
    </w:p>
    <w:p>
      <w:pPr>
        <w:spacing w:after="150"/>
      </w:pPr>
      <w:r>
        <w:rPr>
          <w:b w:val="1"/>
          <w:bCs w:val="1"/>
        </w:rPr>
        <w:t xml:space="preserve">报告目录</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广西省危废处理行业发展环境分析</w:t>
      </w:r>
    </w:p>
    <w:p>
      <w:pPr>
        <w:spacing w:after="150"/>
      </w:pPr>
      <w:r>
        <w:rPr/>
        <w:t xml:space="preserve">第一节 广西省危废处理行业政策环境分析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1、危废处理项目审批流程及手续</w:t>
      </w:r>
    </w:p>
    <w:p>
      <w:pPr>
        <w:spacing w:after="150"/>
      </w:pPr>
      <w:r>
        <w:rPr/>
        <w:t xml:space="preserve">2、危险废物跨省转移审核程序</w:t>
      </w:r>
    </w:p>
    <w:p>
      <w:pPr>
        <w:spacing w:after="150"/>
      </w:pPr>
      <w:r>
        <w:rPr/>
        <w:t xml:space="preserve">第二节 广西省危废处理行业经济环境分析</w:t>
      </w:r>
    </w:p>
    <w:p>
      <w:pPr>
        <w:spacing w:after="150"/>
      </w:pPr>
      <w:r>
        <w:rPr/>
        <w:t xml:space="preserve">一、广西省宏观经济发展状况分析</w:t>
      </w:r>
    </w:p>
    <w:p>
      <w:pPr>
        <w:spacing w:after="150"/>
      </w:pPr>
      <w:r>
        <w:rPr/>
        <w:t xml:space="preserve">二、广西省城市化进程</w:t>
      </w:r>
    </w:p>
    <w:p>
      <w:pPr>
        <w:spacing w:after="150"/>
      </w:pPr>
      <w:r>
        <w:rPr/>
        <w:t xml:space="preserve">三、广西省工业化水平发展状况</w:t>
      </w:r>
    </w:p>
    <w:p>
      <w:pPr>
        <w:spacing w:after="150"/>
      </w:pPr>
      <w:r>
        <w:rPr/>
        <w:t xml:space="preserve">第三节 广西省危废处理行业社会环境分析</w:t>
      </w:r>
    </w:p>
    <w:p>
      <w:pPr>
        <w:spacing w:after="150"/>
      </w:pPr>
      <w:r>
        <w:rPr/>
        <w:t xml:space="preserve">一、广西省自然环境污染状况分析</w:t>
      </w:r>
    </w:p>
    <w:p>
      <w:pPr>
        <w:spacing w:after="150"/>
      </w:pPr>
      <w:r>
        <w:rPr/>
        <w:t xml:space="preserve">二、广西省环境治理投资状况分析</w:t>
      </w:r>
    </w:p>
    <w:p>
      <w:pPr>
        <w:spacing w:after="150"/>
      </w:pPr>
      <w:r>
        <w:rPr/>
        <w:t xml:space="preserve">三、广西省环境治理的紧迫性分析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五、等离子焚烧技术</w:t>
      </w:r>
    </w:p>
    <w:p>
      <w:pPr>
        <w:spacing w:after="150"/>
      </w:pPr>
      <w:r>
        <w:rPr/>
        <w:t xml:space="preserve">1、等离子焚烧技术优势</w:t>
      </w:r>
    </w:p>
    <w:p>
      <w:pPr>
        <w:spacing w:after="150"/>
      </w:pPr>
      <w:r>
        <w:rPr/>
        <w:t xml:space="preserve">2、等离子技术方法和原理</w:t>
      </w:r>
    </w:p>
    <w:p>
      <w:pPr>
        <w:spacing w:after="150"/>
      </w:pPr>
      <w:r>
        <w:rPr/>
        <w:t xml:space="preserve">3、等离子原理及设备</w:t>
      </w:r>
    </w:p>
    <w:p>
      <w:pPr>
        <w:spacing w:after="150"/>
      </w:pPr>
      <w:r>
        <w:rPr/>
        <w:t xml:space="preserve">4、等离子技术项目</w:t>
      </w:r>
    </w:p>
    <w:p>
      <w:pPr>
        <w:spacing w:after="150"/>
      </w:pPr>
      <w:r>
        <w:rPr/>
        <w:t xml:space="preserve">六、危废处理技术发展方向</w:t>
      </w:r>
    </w:p>
    <w:p>
      <w:pPr>
        <w:spacing w:after="150"/>
      </w:pPr>
      <w:r>
        <w:rPr>
          <w:b w:val="1"/>
          <w:bCs w:val="1"/>
        </w:rPr>
        <w:t xml:space="preserve">第三章 广西省危废处理行业发展现状分析</w:t>
      </w:r>
    </w:p>
    <w:p>
      <w:pPr>
        <w:spacing w:after="150"/>
      </w:pPr>
      <w:r>
        <w:rPr/>
        <w:t xml:space="preserve">第一节 广西省危废处理市场基本情况分析</w:t>
      </w:r>
    </w:p>
    <w:p>
      <w:pPr>
        <w:spacing w:after="150"/>
      </w:pPr>
      <w:r>
        <w:rPr/>
        <w:t xml:space="preserve">一、广西省危废产生量分析</w:t>
      </w:r>
    </w:p>
    <w:p>
      <w:pPr>
        <w:spacing w:after="150"/>
      </w:pPr>
      <w:r>
        <w:rPr/>
        <w:t xml:space="preserve">1、广西省危废产生量分析</w:t>
      </w:r>
    </w:p>
    <w:p>
      <w:pPr>
        <w:spacing w:after="150"/>
      </w:pPr>
      <w:r>
        <w:rPr/>
        <w:t xml:space="preserve">(1)工业固体废物</w:t>
      </w:r>
    </w:p>
    <w:p>
      <w:pPr>
        <w:spacing w:after="150"/>
      </w:pPr>
      <w:r>
        <w:rPr/>
        <w:t xml:space="preserve">(2)工业危险废物</w:t>
      </w:r>
    </w:p>
    <w:p>
      <w:pPr>
        <w:spacing w:after="150"/>
      </w:pPr>
      <w:r>
        <w:rPr/>
        <w:t xml:space="preserve">(3)医疗废物</w:t>
      </w:r>
    </w:p>
    <w:p>
      <w:pPr>
        <w:spacing w:after="150"/>
      </w:pPr>
      <w:r>
        <w:rPr/>
        <w:t xml:space="preserve">(4)生活垃圾</w:t>
      </w:r>
    </w:p>
    <w:p>
      <w:pPr>
        <w:spacing w:after="150"/>
      </w:pPr>
      <w:r>
        <w:rPr/>
        <w:t xml:space="preserve">2、广西省危废产生量区域分布</w:t>
      </w:r>
    </w:p>
    <w:p>
      <w:pPr>
        <w:spacing w:after="150"/>
      </w:pPr>
      <w:r>
        <w:rPr/>
        <w:t xml:space="preserve">二、广西省危废利用量分析</w:t>
      </w:r>
    </w:p>
    <w:p>
      <w:pPr>
        <w:spacing w:after="150"/>
      </w:pPr>
      <w:r>
        <w:rPr/>
        <w:t xml:space="preserve">1、广西省危废综合利用量分析</w:t>
      </w:r>
    </w:p>
    <w:p>
      <w:pPr>
        <w:spacing w:after="150"/>
      </w:pPr>
      <w:r>
        <w:rPr/>
        <w:t xml:space="preserve">2、广西省危废综合利用量区域分布</w:t>
      </w:r>
    </w:p>
    <w:p>
      <w:pPr>
        <w:spacing w:after="150"/>
      </w:pPr>
      <w:r>
        <w:rPr/>
        <w:t xml:space="preserve">三、广西省危废处置量分析</w:t>
      </w:r>
    </w:p>
    <w:p>
      <w:pPr>
        <w:spacing w:after="150"/>
      </w:pPr>
      <w:r>
        <w:rPr/>
        <w:t xml:space="preserve">1、广西省危废处置量分析</w:t>
      </w:r>
    </w:p>
    <w:p>
      <w:pPr>
        <w:spacing w:after="150"/>
      </w:pPr>
      <w:r>
        <w:rPr/>
        <w:t xml:space="preserve">2、广西省危废处置量区域分布</w:t>
      </w:r>
    </w:p>
    <w:p>
      <w:pPr>
        <w:spacing w:after="150"/>
      </w:pPr>
      <w:r>
        <w:rPr/>
        <w:t xml:space="preserve">四、广西省危废贮存量分析</w:t>
      </w:r>
    </w:p>
    <w:p>
      <w:pPr>
        <w:spacing w:after="150"/>
      </w:pPr>
      <w:r>
        <w:rPr/>
        <w:t xml:space="preserve">1、广西省危废贮存量分析</w:t>
      </w:r>
    </w:p>
    <w:p>
      <w:pPr>
        <w:spacing w:after="150"/>
      </w:pPr>
      <w:r>
        <w:rPr/>
        <w:t xml:space="preserve">2、广西省危废贮存量区域分布</w:t>
      </w:r>
    </w:p>
    <w:p>
      <w:pPr>
        <w:spacing w:after="150"/>
      </w:pPr>
      <w:r>
        <w:rPr/>
        <w:t xml:space="preserve">五、广西省危废处置方法分析</w:t>
      </w:r>
    </w:p>
    <w:p>
      <w:pPr>
        <w:spacing w:after="150"/>
      </w:pPr>
      <w:r>
        <w:rPr/>
        <w:t xml:space="preserve">1、物理法</w:t>
      </w:r>
    </w:p>
    <w:p>
      <w:pPr>
        <w:spacing w:after="150"/>
      </w:pPr>
      <w:r>
        <w:rPr/>
        <w:t xml:space="preserve">2、物理化学法</w:t>
      </w:r>
    </w:p>
    <w:p>
      <w:pPr>
        <w:spacing w:after="150"/>
      </w:pPr>
      <w:r>
        <w:rPr/>
        <w:t xml:space="preserve">3、生物法</w:t>
      </w:r>
    </w:p>
    <w:p>
      <w:pPr>
        <w:spacing w:after="150"/>
      </w:pPr>
      <w:r>
        <w:rPr/>
        <w:t xml:space="preserve">第二节 广西省危废处理行业市场规模分析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广西省危废处理行业市场竞争分析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5、危废处理行业竞争五力状况总结</w:t>
      </w:r>
    </w:p>
    <w:p>
      <w:pPr>
        <w:spacing w:after="150"/>
      </w:pPr>
      <w:r>
        <w:rPr/>
        <w:t xml:space="preserve">第四节 广西省危废处理行业发展前景分析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第四章 国内危废处理行业竞争企业分析</w:t>
      </w:r>
    </w:p>
    <w:p>
      <w:pPr>
        <w:spacing w:after="150"/>
      </w:pPr>
      <w:r>
        <w:rPr/>
        <w:t xml:space="preserve">第一节 南宁安明油脂有限公司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河池市津泰再生资源有限公司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广西桂物资源循环产业有限公司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中节能(广西)清洁技术发展有限公司(广西神州立方环境资源有限责任公司)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柳州金太阳工业废物处置有限公司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柳州市工信废矿物油处置有限公司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柳州市易盛达工业燃料制造有限公司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融安金海矿冶有限责任公司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广西泓洲环保科技有限公司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广西宏兴科技化工有限公司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第五章 广西省危废处理行业发展前景和投融资分析</w:t>
      </w:r>
    </w:p>
    <w:p>
      <w:pPr>
        <w:spacing w:after="150"/>
      </w:pPr>
      <w:r>
        <w:rPr/>
        <w:t xml:space="preserve">第一节 广西省危废处理行业发展趋势分析</w:t>
      </w:r>
    </w:p>
    <w:p>
      <w:pPr>
        <w:spacing w:after="150"/>
      </w:pPr>
      <w:r>
        <w:rPr/>
        <w:t xml:space="preserve">一、广西省危废产生总量规模预测</w:t>
      </w:r>
    </w:p>
    <w:p>
      <w:pPr>
        <w:spacing w:after="150"/>
      </w:pPr>
      <w:r>
        <w:rPr/>
        <w:t xml:space="preserve">二、广西省危废市场发展规模预测</w:t>
      </w:r>
    </w:p>
    <w:p>
      <w:pPr>
        <w:spacing w:after="150"/>
      </w:pPr>
      <w:r>
        <w:rPr/>
        <w:t xml:space="preserve">三、广西省危废市场投资规模预测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三、2022年危废处理投资机会</w:t>
      </w:r>
    </w:p>
    <w:p>
      <w:pPr>
        <w:spacing w:after="150"/>
      </w:pPr>
      <w:r>
        <w:rPr/>
        <w:t xml:space="preserve">四、2022年危废处理投资新方向</w:t>
      </w:r>
    </w:p>
    <w:p>
      <w:pPr>
        <w:spacing w:after="150"/>
      </w:pPr>
      <w:r>
        <w:rPr/>
        <w:t xml:space="preserve">五、2024-2029年危废处理行业投资的建议</w:t>
      </w:r>
    </w:p>
    <w:p>
      <w:pPr>
        <w:spacing w:after="150"/>
      </w:pPr>
      <w:r>
        <w:rPr/>
        <w:t xml:space="preserve">第二节 广西省危废处理行业兼并重组分析</w:t>
      </w:r>
    </w:p>
    <w:p>
      <w:pPr>
        <w:spacing w:after="150"/>
      </w:pPr>
      <w:r>
        <w:rPr/>
        <w:t xml:space="preserve">一、广西省危废处理行业兼并重组动机</w:t>
      </w:r>
    </w:p>
    <w:p>
      <w:pPr>
        <w:spacing w:after="150"/>
      </w:pPr>
      <w:r>
        <w:rPr/>
        <w:t xml:space="preserve">二、广西省危废处理行业兼并重组现状</w:t>
      </w:r>
    </w:p>
    <w:p>
      <w:pPr>
        <w:spacing w:after="150"/>
      </w:pPr>
      <w:r>
        <w:rPr/>
        <w:t xml:space="preserve">三、广西省危废处理行业兼并重组趋势</w:t>
      </w:r>
    </w:p>
    <w:p>
      <w:pPr>
        <w:spacing w:after="150"/>
      </w:pPr>
      <w:r>
        <w:rPr/>
        <w:t xml:space="preserve">第三节 广西省危废处理处置行业融资分析</w:t>
      </w:r>
    </w:p>
    <w:p>
      <w:pPr>
        <w:spacing w:after="150"/>
      </w:pPr>
      <w:r>
        <w:rPr/>
        <w:t xml:space="preserve">一、广西省危废处理行业融资需求分析</w:t>
      </w:r>
    </w:p>
    <w:p>
      <w:pPr>
        <w:spacing w:after="150"/>
      </w:pPr>
      <w:r>
        <w:rPr/>
        <w:t xml:space="preserve">二、广西省危废处理行业融资渠道分析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三、广西省危废处理行业融资方式建议</w:t>
      </w:r>
    </w:p>
    <w:p>
      <w:pPr>
        <w:spacing w:after="150"/>
      </w:pPr>
      <w:r>
        <w:rPr/>
        <w:t xml:space="preserve">第四节 广西省危废处理行业投资分析</w:t>
      </w:r>
    </w:p>
    <w:p>
      <w:pPr>
        <w:spacing w:after="150"/>
      </w:pPr>
      <w:r>
        <w:rPr/>
        <w:t xml:space="preserve">一、广西省危废处理行业投资机会分析</w:t>
      </w:r>
    </w:p>
    <w:p>
      <w:pPr>
        <w:spacing w:after="150"/>
      </w:pPr>
      <w:r>
        <w:rPr/>
        <w:t xml:space="preserve">二、广西省危废处理行业投资风险预警</w:t>
      </w:r>
    </w:p>
    <w:p>
      <w:pPr>
        <w:spacing w:after="150"/>
      </w:pPr>
      <w:r>
        <w:rPr/>
        <w:t xml:space="preserve">三、广西省危废处理行业投资发展建议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第五节 广西省危废处理行业投资风险及控制策略分析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广西省危废处理行业发展建议分析</w:t>
      </w:r>
    </w:p>
    <w:p>
      <w:pPr>
        <w:spacing w:after="150"/>
      </w:pPr>
      <w:r>
        <w:rPr/>
        <w:t xml:space="preserve">第一节 广西省危废处理行业研究结论及建议</w:t>
      </w:r>
    </w:p>
    <w:p>
      <w:pPr>
        <w:spacing w:after="150"/>
      </w:pPr>
      <w:r>
        <w:rPr/>
        <w:t xml:space="preserve">第二节 广西省危废处理行业竞争策略总结及建议</w:t>
      </w:r>
    </w:p>
    <w:p>
      <w:pPr>
        <w:spacing w:after="150"/>
      </w:pPr>
      <w:r>
        <w:rPr>
          <w:b w:val="1"/>
          <w:bCs w:val="1"/>
        </w:rPr>
        <w:t xml:space="preserve">图表目录</w:t>
      </w:r>
    </w:p>
    <w:p>
      <w:pPr>
        <w:spacing w:after="150"/>
      </w:pPr>
      <w:r>
        <w:rPr/>
        <w:t xml:space="preserve">图表：固体废物处理行业产业链</w:t>
      </w:r>
    </w:p>
    <w:p>
      <w:pPr>
        <w:spacing w:after="150"/>
      </w:pPr>
      <w:r>
        <w:rPr/>
        <w:t xml:space="preserve">图表：危废处理项目审批流程及手续</w:t>
      </w:r>
    </w:p>
    <w:p>
      <w:pPr>
        <w:spacing w:after="150"/>
      </w:pPr>
      <w:r>
        <w:rPr/>
        <w:t xml:space="preserve">图表：2019-2023年广西生产总值情况</w:t>
      </w:r>
    </w:p>
    <w:p>
      <w:pPr>
        <w:spacing w:after="150"/>
      </w:pPr>
      <w:r>
        <w:rPr/>
        <w:t xml:space="preserve">图表：2022年广西农产品产量和增长</w:t>
      </w:r>
    </w:p>
    <w:p>
      <w:pPr>
        <w:spacing w:after="150"/>
      </w:pPr>
      <w:r>
        <w:rPr/>
        <w:t xml:space="preserve">图表：广西人口结构</w:t>
      </w:r>
    </w:p>
    <w:p>
      <w:pPr>
        <w:spacing w:after="150"/>
      </w:pPr>
      <w:r>
        <w:rPr/>
        <w:t xml:space="preserve">图表：2022年广西全部工业增加值速度</w:t>
      </w:r>
    </w:p>
    <w:p>
      <w:pPr>
        <w:spacing w:after="150"/>
      </w:pPr>
      <w:r>
        <w:rPr/>
        <w:t xml:space="preserve">图表：2022年广西规模以上工业主要产品产量及其增长速度</w:t>
      </w:r>
    </w:p>
    <w:p>
      <w:pPr>
        <w:spacing w:after="150"/>
      </w:pPr>
      <w:r>
        <w:rPr/>
        <w:t xml:space="preserve">图表：等离子体化学反应过的能量传递过程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图表：2019-2023年广西废水主要污染物排放量</w:t>
      </w:r>
    </w:p>
    <w:p>
      <w:pPr>
        <w:spacing w:after="150"/>
      </w:pPr>
      <w:r>
        <w:rPr/>
        <w:t xml:space="preserve">图表：2019-2023年广西危废总产量</w:t>
      </w:r>
    </w:p>
    <w:p>
      <w:pPr>
        <w:spacing w:after="150"/>
      </w:pPr>
      <w:r>
        <w:rPr/>
        <w:t xml:space="preserve">图表：2022年广西主要大宗工业固体废物产生和利用情况</w:t>
      </w:r>
    </w:p>
    <w:p>
      <w:pPr>
        <w:spacing w:after="150"/>
      </w:pPr>
      <w:r>
        <w:rPr/>
        <w:t xml:space="preserve">图表：广西省危废处理利用情况</w:t>
      </w:r>
    </w:p>
    <w:p>
      <w:pPr>
        <w:spacing w:after="150"/>
      </w:pPr>
      <w:r>
        <w:rPr/>
        <w:t xml:space="preserve">图表：广西危险废物经营资质企业</w:t>
      </w:r>
    </w:p>
    <w:p>
      <w:pPr>
        <w:spacing w:after="150"/>
      </w:pPr>
      <w:r>
        <w:rPr/>
        <w:t xml:space="preserve">图表：广西危废处理企业区域分布</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图表：发达国家对危废处理情况</w:t>
      </w:r>
    </w:p>
    <w:p>
      <w:pPr>
        <w:spacing w:after="150"/>
      </w:pPr>
      <w:r>
        <w:rPr/>
        <w:t xml:space="preserve">图表：南宁市安明油脂有限责任公司处理能力</w:t>
      </w:r>
    </w:p>
    <w:p>
      <w:pPr>
        <w:spacing w:after="150"/>
      </w:pPr>
      <w:r>
        <w:rPr/>
        <w:t xml:space="preserve">图表：2019-2023年广西危废总产量与增速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广西省危险废物处理行业市场调研分析及发展趋势与投资前景研究报告(2024-2029版)</dc:title>
  <dc:description>广西省危险废物处理行业市场调研分析及发展趋势与投资前景研究报告(2024-2029版)</dc:description>
  <dc:subject>广西省危险废物处理行业市场调研分析及发展趋势与投资前景研究报告(2024-2029版)</dc:subject>
  <cp:keywords>研究报告</cp:keywords>
  <cp:category>研究报告</cp:category>
  <cp:lastModifiedBy>北京中道泰和信息咨询有限公司</cp:lastModifiedBy>
  <dcterms:created xsi:type="dcterms:W3CDTF">2024-01-29T11:04:48+08:00</dcterms:created>
  <dcterms:modified xsi:type="dcterms:W3CDTF">2024-01-29T11:04:48+08:00</dcterms:modified>
</cp:coreProperties>
</file>

<file path=docProps/custom.xml><?xml version="1.0" encoding="utf-8"?>
<Properties xmlns="http://schemas.openxmlformats.org/officeDocument/2006/custom-properties" xmlns:vt="http://schemas.openxmlformats.org/officeDocument/2006/docPropsVTypes"/>
</file>