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山东省房车汽车营地行业市场深度调研及发展趋势与投资前景研究报告(2024-2029版)</w:t>
      </w:r>
    </w:p>
    <w:p>
      <w:pPr>
        <w:spacing w:after="150"/>
      </w:pPr>
      <w:r>
        <w:rPr>
          <w:b w:val="1"/>
          <w:bCs w:val="1"/>
        </w:rPr>
        <w:t xml:space="preserve">报告简介</w:t>
      </w:r>
    </w:p>
    <w:p>
      <w:pPr>
        <w:spacing w:after="150"/>
      </w:pPr>
      <w:r>
        <w:rPr/>
        <w:t xml:space="preserve">房车汽车营地就是可以满足房车汽车的生活补给和供人休息的场所。房车汽车是移动的家，那么房车汽车营地就是移动之家的停靠点。房车与车不同的关键在房的部分，那么房车汽车营地的关键也就是在于满足房的部分的补给，这是房车汽车营地最根本也是最基本的功能。但如果仅仅是补给功能，那么也只是汽车加油站的性质，房车汽车作为一种休闲文化，房车汽车营地自然也应当具备休闲的功能才能体现出房车露营文化来。补给和休闲构成了房车汽车营地最基本的特点。</w:t>
      </w:r>
    </w:p>
    <w:p>
      <w:pPr>
        <w:spacing w:after="150"/>
      </w:pPr>
      <w:r>
        <w:rPr/>
        <w:t xml:space="preserve">房车露营地大致可以分为山地型房车营地、海岛型房车营地、湖畔型房车营地、海滨型房车营地、森林型房车营地、乡村型房车营地。其景色风格、娱乐设施各有不同。</w:t>
      </w:r>
    </w:p>
    <w:p>
      <w:pPr>
        <w:spacing w:after="150"/>
      </w:pPr>
      <w:r>
        <w:rPr/>
        <w:t xml:space="preserve">我国房车露营地旅游发展滞后，只有十几年的历史，规范也是在近年才得以颁发。虽然近几年露营旅游发展有所加快，但受我国整体经济发展的影响以及房车上路政策等因素的制约，房车旅行模式非常罕见。国内目前露营地的差异化建设还远远不足。事实上，露营旅游的客源多是自驾车爱好者，他们有收入高的，也有收入低的，有的需要帐篷，有的需要较低档的住宿。所以目前露营地应与客源市场实际情况相符，既要有房车，又要有帐篷，满足各个层次露营爱好者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东省房车汽车营地市场进行了分析研究。报告在总结山东省房车汽车营地行业发展历程的基础上，结合新时期的各方面因素，对山东省房车汽车营地行业的发展趋势给予了细致和审慎的预测论证。报告资料详实，图表丰富，既有深入的分析，又有直观的比较，为房车汽车营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第四章 山东省房车汽车营地市场发展环境概况</w:t>
      </w:r>
    </w:p>
    <w:p>
      <w:pPr>
        <w:spacing w:after="150"/>
      </w:pPr>
      <w:r>
        <w:rPr/>
        <w:t xml:space="preserve">第一节 山东省地理概况</w:t>
      </w:r>
    </w:p>
    <w:p>
      <w:pPr>
        <w:spacing w:after="150"/>
      </w:pPr>
      <w:r>
        <w:rPr/>
        <w:t xml:space="preserve">一、山东省地理位置</w:t>
      </w:r>
    </w:p>
    <w:p>
      <w:pPr>
        <w:spacing w:after="150"/>
      </w:pPr>
      <w:r>
        <w:rPr/>
        <w:t xml:space="preserve">二、山东省行政划分</w:t>
      </w:r>
    </w:p>
    <w:p>
      <w:pPr>
        <w:spacing w:after="150"/>
      </w:pPr>
      <w:r>
        <w:rPr/>
        <w:t xml:space="preserve">三、山东省交通网络情况</w:t>
      </w:r>
    </w:p>
    <w:p>
      <w:pPr>
        <w:spacing w:after="150"/>
      </w:pPr>
      <w:r>
        <w:rPr/>
        <w:t xml:space="preserve">第二节 山东省文化与社会发展情况</w:t>
      </w:r>
    </w:p>
    <w:p>
      <w:pPr>
        <w:spacing w:after="150"/>
      </w:pPr>
      <w:r>
        <w:rPr/>
        <w:t xml:space="preserve">一、山东省人口、人民生活和社会保障发展情况</w:t>
      </w:r>
    </w:p>
    <w:p>
      <w:pPr>
        <w:spacing w:after="150"/>
      </w:pPr>
      <w:r>
        <w:rPr/>
        <w:t xml:space="preserve">二、山东省教育和科学技术发展情况</w:t>
      </w:r>
    </w:p>
    <w:p>
      <w:pPr>
        <w:spacing w:after="150"/>
      </w:pPr>
      <w:r>
        <w:rPr/>
        <w:t xml:space="preserve">三、山东省文化、卫生和体育发展情况</w:t>
      </w:r>
    </w:p>
    <w:p>
      <w:pPr>
        <w:spacing w:after="150"/>
      </w:pPr>
      <w:r>
        <w:rPr/>
        <w:t xml:space="preserve">第三节 山东省经济发展情况</w:t>
      </w:r>
    </w:p>
    <w:p>
      <w:pPr>
        <w:spacing w:after="150"/>
      </w:pPr>
      <w:r>
        <w:rPr/>
        <w:t xml:space="preserve">一、山东省经济发展特征</w:t>
      </w:r>
    </w:p>
    <w:p>
      <w:pPr>
        <w:spacing w:after="150"/>
      </w:pPr>
      <w:r>
        <w:rPr/>
        <w:t xml:space="preserve">二、山东省总体经济指标</w:t>
      </w:r>
    </w:p>
    <w:p>
      <w:pPr>
        <w:spacing w:after="150"/>
      </w:pPr>
      <w:r>
        <w:rPr/>
        <w:t xml:space="preserve">三、山东省第一产业发展分析</w:t>
      </w:r>
    </w:p>
    <w:p>
      <w:pPr>
        <w:spacing w:after="150"/>
      </w:pPr>
      <w:r>
        <w:rPr/>
        <w:t xml:space="preserve">四、山东省第二产业发展分析</w:t>
      </w:r>
    </w:p>
    <w:p>
      <w:pPr>
        <w:spacing w:after="150"/>
      </w:pPr>
      <w:r>
        <w:rPr/>
        <w:t xml:space="preserve">五、山东省第三产业发展分析</w:t>
      </w:r>
    </w:p>
    <w:p>
      <w:pPr>
        <w:spacing w:after="150"/>
      </w:pPr>
      <w:r>
        <w:rPr/>
        <w:t xml:space="preserve">六、山东省经济发展最新动态</w:t>
      </w:r>
    </w:p>
    <w:p>
      <w:pPr>
        <w:spacing w:after="150"/>
      </w:pPr>
      <w:r>
        <w:rPr/>
        <w:t xml:space="preserve">第四节 山东省房车汽车营地市场发展政策分析</w:t>
      </w:r>
    </w:p>
    <w:p>
      <w:pPr>
        <w:spacing w:after="150"/>
      </w:pPr>
      <w:r>
        <w:rPr/>
        <w:t xml:space="preserve">一、山东省旅游业发展政策分析</w:t>
      </w:r>
    </w:p>
    <w:p>
      <w:pPr>
        <w:spacing w:after="150"/>
      </w:pPr>
      <w:r>
        <w:rPr/>
        <w:t xml:space="preserve">二、山东省房车汽车营地市场发展政策分析</w:t>
      </w:r>
    </w:p>
    <w:p>
      <w:pPr>
        <w:spacing w:after="150"/>
      </w:pPr>
      <w:r>
        <w:rPr>
          <w:b w:val="1"/>
          <w:bCs w:val="1"/>
        </w:rPr>
        <w:t xml:space="preserve">第五章 山东省房车汽车营地行业运行形势透析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山东省旅游业运行分析</w:t>
      </w:r>
    </w:p>
    <w:p>
      <w:pPr>
        <w:spacing w:after="150"/>
      </w:pPr>
      <w:r>
        <w:rPr/>
        <w:t xml:space="preserve">一、山东省旅游资源分布情况</w:t>
      </w:r>
    </w:p>
    <w:p>
      <w:pPr>
        <w:spacing w:after="150"/>
      </w:pPr>
      <w:r>
        <w:rPr/>
        <w:t xml:space="preserve">二、山东省旅游业运行情况</w:t>
      </w:r>
    </w:p>
    <w:p>
      <w:pPr>
        <w:spacing w:after="150"/>
      </w:pPr>
      <w:r>
        <w:rPr/>
        <w:t xml:space="preserve">三、山东省旅游配套产业发展情况</w:t>
      </w:r>
    </w:p>
    <w:p>
      <w:pPr>
        <w:spacing w:after="150"/>
      </w:pPr>
      <w:r>
        <w:rPr/>
        <w:t xml:space="preserve">四、山东省重点旅游景区发展情况</w:t>
      </w:r>
    </w:p>
    <w:p>
      <w:pPr>
        <w:spacing w:after="150"/>
      </w:pPr>
      <w:r>
        <w:rPr/>
        <w:t xml:space="preserve">五、山东省旅游出行人数分析</w:t>
      </w:r>
    </w:p>
    <w:p>
      <w:pPr>
        <w:spacing w:after="150"/>
      </w:pPr>
      <w:r>
        <w:rPr/>
        <w:t xml:space="preserve">六、山东省旅游业收入分析</w:t>
      </w:r>
    </w:p>
    <w:p>
      <w:pPr>
        <w:spacing w:after="150"/>
      </w:pPr>
      <w:r>
        <w:rPr/>
        <w:t xml:space="preserve">七、山东省旅游业发展趋势</w:t>
      </w:r>
    </w:p>
    <w:p>
      <w:pPr>
        <w:spacing w:after="150"/>
      </w:pPr>
      <w:r>
        <w:rPr/>
        <w:t xml:space="preserve">第四节 山东省度假旅游业运行综述</w:t>
      </w:r>
    </w:p>
    <w:p>
      <w:pPr>
        <w:spacing w:after="150"/>
      </w:pPr>
      <w:r>
        <w:rPr/>
        <w:t xml:space="preserve">一、山东省度假旅游业运行情况</w:t>
      </w:r>
    </w:p>
    <w:p>
      <w:pPr>
        <w:spacing w:after="150"/>
      </w:pPr>
      <w:r>
        <w:rPr/>
        <w:t xml:space="preserve">二、山东省度假旅游业发展预测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山东省自驾游市场发展分析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山东省房车市场发展分析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山东省房车汽车营地行业运行指标分析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山东省房车汽车营地供应情况</w:t>
      </w:r>
    </w:p>
    <w:p>
      <w:pPr>
        <w:spacing w:after="150"/>
      </w:pPr>
      <w:r>
        <w:rPr/>
        <w:t xml:space="preserve">一、山东省房车汽车营地数量</w:t>
      </w:r>
    </w:p>
    <w:p>
      <w:pPr>
        <w:spacing w:after="150"/>
      </w:pPr>
      <w:r>
        <w:rPr/>
        <w:t xml:space="preserve">二、山东省房车汽车营地分布情况</w:t>
      </w:r>
    </w:p>
    <w:p>
      <w:pPr>
        <w:spacing w:after="150"/>
      </w:pPr>
      <w:r>
        <w:rPr/>
        <w:t xml:space="preserve">三、山东省房车汽车营地在建拟建情况</w:t>
      </w:r>
    </w:p>
    <w:p>
      <w:pPr>
        <w:spacing w:after="150"/>
      </w:pPr>
      <w:r>
        <w:rPr/>
        <w:t xml:space="preserve">第三节 山东省房车汽车营地需求情况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四、山东省房车发展情况分析</w:t>
      </w:r>
    </w:p>
    <w:p>
      <w:pPr>
        <w:spacing w:after="150"/>
      </w:pPr>
      <w:r>
        <w:rPr/>
        <w:t xml:space="preserve">五、山东省汽车旅游发展情况分析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山东省房车汽车营地市场规模分析</w:t>
      </w:r>
    </w:p>
    <w:p>
      <w:pPr>
        <w:spacing w:after="150"/>
      </w:pPr>
      <w:r>
        <w:rPr/>
        <w:t xml:space="preserve">一、2019-2023年山东省房车汽车营地市场规模分析</w:t>
      </w:r>
    </w:p>
    <w:p>
      <w:pPr>
        <w:spacing w:after="150"/>
      </w:pPr>
      <w:r>
        <w:rPr/>
        <w:t xml:space="preserve">二、2024-2029年山东省房车汽车营地市场规模预测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第八章 山东省主要城市房车汽车营地行业发展现状及潜力分析</w:t>
      </w:r>
    </w:p>
    <w:p>
      <w:pPr>
        <w:spacing w:after="150"/>
      </w:pPr>
      <w:r>
        <w:rPr/>
        <w:t xml:space="preserve">第一节 济宁市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烟台市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青岛市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山东省其他城市房车汽车营地行业发展现状及潜力分析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二、德国kurerlebnis露营地</w:t>
      </w:r>
    </w:p>
    <w:p>
      <w:pPr>
        <w:spacing w:after="150"/>
      </w:pPr>
      <w:r>
        <w:rPr/>
        <w:t xml:space="preserve">三、美国motorcoachresort露营地</w:t>
      </w:r>
    </w:p>
    <w:p>
      <w:pPr>
        <w:spacing w:after="150"/>
      </w:pPr>
      <w:r>
        <w:rPr/>
        <w:t xml:space="preserve">四、意大利ilpoggetto露营地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2024-2029年山东省房车汽车营地行业发展前景展望与趋势预测</w:t>
      </w:r>
    </w:p>
    <w:p>
      <w:pPr>
        <w:spacing w:after="150"/>
      </w:pPr>
      <w:r>
        <w:rPr/>
        <w:t xml:space="preserve">第一节 2024-2029年山东省房车汽车营地行业发展swot分析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2024-2029年山东省房车汽车营地行业发展前景展望</w:t>
      </w:r>
    </w:p>
    <w:p>
      <w:pPr>
        <w:spacing w:after="150"/>
      </w:pPr>
      <w:r>
        <w:rPr/>
        <w:t xml:space="preserve">一、2024-2029年山东省汽车保有量预测</w:t>
      </w:r>
    </w:p>
    <w:p>
      <w:pPr>
        <w:spacing w:after="150"/>
      </w:pPr>
      <w:r>
        <w:rPr/>
        <w:t xml:space="preserve">二、2024-2029年山东省房车保有量预测</w:t>
      </w:r>
    </w:p>
    <w:p>
      <w:pPr>
        <w:spacing w:after="150"/>
      </w:pPr>
      <w:r>
        <w:rPr/>
        <w:t xml:space="preserve">三、2024-2029年山东省房车汽车营地发展趋势预测</w:t>
      </w:r>
    </w:p>
    <w:p>
      <w:pPr>
        <w:spacing w:after="150"/>
      </w:pPr>
      <w:r>
        <w:rPr/>
        <w:t xml:space="preserve">四、2024-2029年山东省房车汽车营地发展市场规模预测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图表：2019-2023年美国房车市场房车总量</w:t>
      </w:r>
    </w:p>
    <w:p>
      <w:pPr>
        <w:spacing w:after="150"/>
      </w:pPr>
      <w:r>
        <w:rPr/>
        <w:t xml:space="preserve">图表：2019-2023年欧洲房车市场年销量</w:t>
      </w:r>
    </w:p>
    <w:p>
      <w:pPr>
        <w:spacing w:after="150"/>
      </w:pPr>
      <w:r>
        <w:rPr/>
        <w:t xml:space="preserve">图表：2011-2022年2季度我国季度gdp增长率(%)</w:t>
      </w:r>
    </w:p>
    <w:p>
      <w:pPr>
        <w:spacing w:after="150"/>
      </w:pPr>
      <w:r>
        <w:rPr/>
        <w:t xml:space="preserve">图表：2014-2022年2季度我国三次产业增加值季度增长率</w:t>
      </w:r>
    </w:p>
    <w:p>
      <w:pPr>
        <w:spacing w:after="150"/>
      </w:pPr>
      <w:r>
        <w:rPr/>
        <w:t xml:space="preserve">图表：2022年1-8月全国固定资产投资情况</w:t>
      </w:r>
    </w:p>
    <w:p>
      <w:pPr>
        <w:spacing w:after="150"/>
      </w:pPr>
      <w:r>
        <w:rPr/>
        <w:t xml:space="preserve">图表：2022年1-8月固定资产投资数据</w:t>
      </w:r>
    </w:p>
    <w:p>
      <w:pPr>
        <w:spacing w:after="150"/>
      </w:pPr>
      <w:r>
        <w:rPr/>
        <w:t xml:space="preserve">图表：2022年中国人口环境情况分析</w:t>
      </w:r>
    </w:p>
    <w:p>
      <w:pPr>
        <w:spacing w:after="150"/>
      </w:pPr>
      <w:r>
        <w:rPr/>
        <w:t xml:space="preserve">图表：中国女性人口规模变动趋势</w:t>
      </w:r>
    </w:p>
    <w:p>
      <w:pPr>
        <w:spacing w:after="150"/>
      </w:pPr>
      <w:r>
        <w:rPr/>
        <w:t xml:space="preserve">图表：1952-2019-2023年男性人口比女性人口的差值</w:t>
      </w:r>
    </w:p>
    <w:p>
      <w:pPr>
        <w:spacing w:after="150"/>
      </w:pPr>
      <w:r>
        <w:rPr/>
        <w:t xml:space="preserve">图表：2019-2023年二季度国内收入水平</w:t>
      </w:r>
    </w:p>
    <w:p>
      <w:pPr>
        <w:spacing w:after="150"/>
      </w:pPr>
      <w:r>
        <w:rPr/>
        <w:t xml:space="preserve">图表：2010-2019-2023年中国城镇化率变化趋势分析</w:t>
      </w:r>
    </w:p>
    <w:p>
      <w:pPr>
        <w:spacing w:after="150"/>
      </w:pPr>
      <w:r>
        <w:rPr/>
        <w:t xml:space="preserve">图表：2022年山东省交通网络情况示意图</w:t>
      </w:r>
    </w:p>
    <w:p>
      <w:pPr>
        <w:spacing w:after="150"/>
      </w:pPr>
      <w:r>
        <w:rPr/>
        <w:t xml:space="preserve">图表：2022年山东省居民人均可支配收入及增长速度</w:t>
      </w:r>
    </w:p>
    <w:p>
      <w:pPr>
        <w:spacing w:after="150"/>
      </w:pPr>
      <w:r>
        <w:rPr/>
        <w:t xml:space="preserve">图表：2022年山东省居民消费支出及增长速度</w:t>
      </w:r>
    </w:p>
    <w:p>
      <w:pPr>
        <w:spacing w:after="150"/>
      </w:pPr>
      <w:r>
        <w:rPr/>
        <w:t xml:space="preserve">图表：2022年山东省每百户城乡居民拥有耐用消费品数量</w:t>
      </w:r>
    </w:p>
    <w:p>
      <w:pPr>
        <w:spacing w:after="150"/>
      </w:pPr>
      <w:r>
        <w:rPr/>
        <w:t xml:space="preserve">图表：2022年山东省各类学校基本情况</w:t>
      </w:r>
    </w:p>
    <w:p>
      <w:pPr>
        <w:spacing w:after="150"/>
      </w:pPr>
      <w:r>
        <w:rPr/>
        <w:t xml:space="preserve">图表：2022年山东省居民消费价格指数分析</w:t>
      </w:r>
    </w:p>
    <w:p>
      <w:pPr>
        <w:spacing w:after="150"/>
      </w:pPr>
      <w:r>
        <w:rPr/>
        <w:t xml:space="preserve">图表：2022年主要种植业产品产量及增长速度</w:t>
      </w:r>
    </w:p>
    <w:p>
      <w:pPr>
        <w:spacing w:after="150"/>
      </w:pPr>
      <w:r>
        <w:rPr/>
        <w:t xml:space="preserve">图表：2022年规模以上工业增加值增长速度</w:t>
      </w:r>
    </w:p>
    <w:p>
      <w:pPr>
        <w:spacing w:after="150"/>
      </w:pPr>
      <w:r>
        <w:rPr/>
        <w:t xml:space="preserve">图表：2022年规模以上主要产品产量及增长速度</w:t>
      </w:r>
    </w:p>
    <w:p>
      <w:pPr>
        <w:spacing w:after="150"/>
      </w:pPr>
      <w:r>
        <w:rPr/>
        <w:t xml:space="preserve">图表：2022年客货运输量及增长速度</w:t>
      </w:r>
    </w:p>
    <w:p>
      <w:pPr>
        <w:spacing w:after="150"/>
      </w:pPr>
      <w:r>
        <w:rPr/>
        <w:t xml:space="preserve">图表：2019-2023年国内游客量</w:t>
      </w:r>
    </w:p>
    <w:p>
      <w:pPr>
        <w:spacing w:after="150"/>
      </w:pPr>
      <w:r>
        <w:rPr/>
        <w:t xml:space="preserve">图表：2019-2023年入境游客量</w:t>
      </w:r>
    </w:p>
    <w:p>
      <w:pPr>
        <w:spacing w:after="150"/>
      </w:pPr>
      <w:r>
        <w:rPr/>
        <w:t xml:space="preserve">图表：2019-2023年国际旅游收入</w:t>
      </w:r>
    </w:p>
    <w:p>
      <w:pPr>
        <w:spacing w:after="150"/>
      </w:pPr>
      <w:r>
        <w:rPr/>
        <w:t xml:space="preserve">图表：2019-2023年国内旅游收入</w:t>
      </w:r>
    </w:p>
    <w:p>
      <w:pPr>
        <w:spacing w:after="150"/>
      </w:pPr>
      <w:r>
        <w:rPr/>
        <w:t xml:space="preserve">图表：2019-2023年山东省旅游人数量</w:t>
      </w:r>
    </w:p>
    <w:p>
      <w:pPr>
        <w:spacing w:after="150"/>
      </w:pPr>
      <w:r>
        <w:rPr/>
        <w:t xml:space="preserve">图表：2019-2023年全省各市旅游消费总额与gdp情况</w:t>
      </w:r>
    </w:p>
    <w:p>
      <w:pPr>
        <w:spacing w:after="150"/>
      </w:pPr>
      <w:r>
        <w:rPr/>
        <w:t xml:space="preserve">图表：自驾游出游目的</w:t>
      </w:r>
    </w:p>
    <w:p>
      <w:pPr>
        <w:spacing w:after="150"/>
      </w:pPr>
      <w:r>
        <w:rPr/>
        <w:t xml:space="preserve">图表：2019-2023年山东省汽车保有量情况</w:t>
      </w:r>
    </w:p>
    <w:p>
      <w:pPr>
        <w:spacing w:after="150"/>
      </w:pPr>
      <w:r>
        <w:rPr/>
        <w:t xml:space="preserve">图表：2024-2029年山东省自驾游市场规模预测</w:t>
      </w:r>
    </w:p>
    <w:p>
      <w:pPr>
        <w:spacing w:after="150"/>
      </w:pPr>
      <w:r>
        <w:rPr/>
        <w:t xml:space="preserve">图表：2019-2023年中国房车市场销售量</w:t>
      </w:r>
    </w:p>
    <w:p>
      <w:pPr>
        <w:spacing w:after="150"/>
      </w:pPr>
      <w:r>
        <w:rPr/>
        <w:t xml:space="preserve">图表：2019-2023年中国房车市场保有量</w:t>
      </w:r>
    </w:p>
    <w:p>
      <w:pPr>
        <w:spacing w:after="150"/>
      </w:pPr>
      <w:r>
        <w:rPr/>
        <w:t xml:space="preserve">图表：2024-2029年中国房车市场销售量预测</w:t>
      </w:r>
    </w:p>
    <w:p>
      <w:pPr>
        <w:spacing w:after="150"/>
      </w:pPr>
      <w:r>
        <w:rPr/>
        <w:t xml:space="preserve">图表：2019-2023年山东省房车年销售量</w:t>
      </w:r>
    </w:p>
    <w:p>
      <w:pPr>
        <w:spacing w:after="150"/>
      </w:pPr>
      <w:r>
        <w:rPr/>
        <w:t xml:space="preserve">图表：2024-2029年山东省房车年销售量预测</w:t>
      </w:r>
    </w:p>
    <w:p>
      <w:pPr>
        <w:spacing w:after="150"/>
      </w:pPr>
      <w:r>
        <w:rPr/>
        <w:t xml:space="preserve">图表：2022年房车汽车营地区域分布</w:t>
      </w:r>
    </w:p>
    <w:p>
      <w:pPr>
        <w:spacing w:after="150"/>
      </w:pPr>
      <w:r>
        <w:rPr/>
        <w:t xml:space="preserve">图表：2022年中国房车汽车营地在建和建成占比</w:t>
      </w:r>
    </w:p>
    <w:p>
      <w:pPr>
        <w:spacing w:after="150"/>
      </w:pPr>
      <w:r>
        <w:rPr/>
        <w:t xml:space="preserve">图表：2022年山东省房车汽车营地数量</w:t>
      </w:r>
    </w:p>
    <w:p>
      <w:pPr>
        <w:spacing w:after="150"/>
      </w:pPr>
      <w:r>
        <w:rPr/>
        <w:t xml:space="preserve">图表：山东省房车汽车营地分布</w:t>
      </w:r>
    </w:p>
    <w:p>
      <w:pPr>
        <w:spacing w:after="150"/>
      </w:pPr>
      <w:r>
        <w:rPr/>
        <w:t xml:space="preserve">图表：2022年山东省房车汽车营地在建拟建比例</w:t>
      </w:r>
    </w:p>
    <w:p>
      <w:pPr>
        <w:spacing w:after="150"/>
      </w:pPr>
      <w:r>
        <w:rPr/>
        <w:t xml:space="preserve">图表：中国房车汽车营地目标客户群体情况</w:t>
      </w:r>
    </w:p>
    <w:p>
      <w:pPr>
        <w:spacing w:after="150"/>
      </w:pPr>
      <w:r>
        <w:rPr/>
        <w:t xml:space="preserve">图表：2019-2023年国内房车汽车营地数量</w:t>
      </w:r>
    </w:p>
    <w:p>
      <w:pPr>
        <w:spacing w:after="150"/>
      </w:pPr>
      <w:r>
        <w:rPr/>
        <w:t xml:space="preserve">图表：2024-2029年国内房车汽车营地数量</w:t>
      </w:r>
    </w:p>
    <w:p>
      <w:pPr>
        <w:spacing w:after="150"/>
      </w:pPr>
      <w:r>
        <w:rPr/>
        <w:t xml:space="preserve">图表：2019-2023年山东省房车汽车营地数量</w:t>
      </w:r>
    </w:p>
    <w:p>
      <w:pPr>
        <w:spacing w:after="150"/>
      </w:pPr>
      <w:r>
        <w:rPr/>
        <w:t xml:space="preserve">图表：2024-2029年山东省房车汽车营地数量</w:t>
      </w:r>
    </w:p>
    <w:p>
      <w:pPr>
        <w:spacing w:after="150"/>
      </w:pPr>
      <w:r>
        <w:rPr/>
        <w:t xml:space="preserve">图表：2022年全球各主要经济体房车汽车营地数量</w:t>
      </w:r>
    </w:p>
    <w:p>
      <w:pPr>
        <w:spacing w:after="150"/>
      </w:pPr>
      <w:r>
        <w:rPr/>
        <w:t xml:space="preserve">图表：不同等级汽车营地比较分析一</w:t>
      </w:r>
    </w:p>
    <w:p>
      <w:pPr>
        <w:spacing w:after="150"/>
      </w:pPr>
      <w:r>
        <w:rPr/>
        <w:t xml:space="preserve">图表：不同等级汽车营地比较分析二</w:t>
      </w:r>
    </w:p>
    <w:p>
      <w:pPr>
        <w:spacing w:after="150"/>
      </w:pPr>
      <w:r>
        <w:rPr/>
        <w:t xml:space="preserve">图表：不同等级汽车营地比较分析三</w:t>
      </w:r>
    </w:p>
    <w:p>
      <w:pPr>
        <w:spacing w:after="150"/>
      </w:pPr>
      <w:r>
        <w:rPr/>
        <w:t xml:space="preserve">图表：济宁市部分大型营地一览</w:t>
      </w:r>
    </w:p>
    <w:p>
      <w:pPr>
        <w:spacing w:after="150"/>
      </w:pPr>
      <w:r>
        <w:rPr/>
        <w:t xml:space="preserve">图表：2022年烟台市旅客和货物运输量及增长速度</w:t>
      </w:r>
    </w:p>
    <w:p>
      <w:pPr>
        <w:spacing w:after="150"/>
      </w:pPr>
      <w:r>
        <w:rPr/>
        <w:t xml:space="preserve">图表：烟台市旅游景区数量</w:t>
      </w:r>
    </w:p>
    <w:p>
      <w:pPr>
        <w:spacing w:after="150"/>
      </w:pPr>
      <w:r>
        <w:rPr/>
        <w:t xml:space="preserve">图表：烟台市部分大型营地一览</w:t>
      </w:r>
    </w:p>
    <w:p>
      <w:pPr>
        <w:spacing w:after="150"/>
      </w:pPr>
      <w:r>
        <w:rPr/>
        <w:t xml:space="preserve">图表：2022年青岛市各种运输方式完成的运输量及增速</w:t>
      </w:r>
    </w:p>
    <w:p>
      <w:pPr>
        <w:spacing w:after="150"/>
      </w:pPr>
      <w:r>
        <w:rPr/>
        <w:t xml:space="preserve">图表：青岛市部分大型营地一览</w:t>
      </w:r>
    </w:p>
    <w:p>
      <w:pPr>
        <w:spacing w:after="150"/>
      </w:pPr>
      <w:r>
        <w:rPr/>
        <w:t xml:space="preserve">图表：山东重点景区分布</w:t>
      </w:r>
    </w:p>
    <w:p>
      <w:pPr>
        <w:spacing w:after="150"/>
      </w:pPr>
      <w:r>
        <w:rPr/>
        <w:t xml:space="preserve">图表：山东省其他城市部分大型营地一览</w:t>
      </w:r>
    </w:p>
    <w:p>
      <w:pPr>
        <w:spacing w:after="150"/>
      </w:pPr>
      <w:r>
        <w:rPr/>
        <w:t xml:space="preserve">图表：2022年华东地区各省份房车汽车营地数量占比</w:t>
      </w:r>
    </w:p>
    <w:p>
      <w:pPr>
        <w:spacing w:after="150"/>
      </w:pPr>
      <w:r>
        <w:rPr/>
        <w:t xml:space="preserve">图表：2022年华北地区各省份房车汽车营地数量占比</w:t>
      </w:r>
    </w:p>
    <w:p>
      <w:pPr>
        <w:spacing w:after="150"/>
      </w:pPr>
      <w:r>
        <w:rPr/>
        <w:t xml:space="preserve">图表：2022年华南地区各省份房车汽车营地数量占比</w:t>
      </w:r>
    </w:p>
    <w:p>
      <w:pPr>
        <w:spacing w:after="150"/>
      </w:pPr>
      <w:r>
        <w:rPr/>
        <w:t xml:space="preserve">图表：2022年华中地区各省份房车汽车营地数量占比</w:t>
      </w:r>
    </w:p>
    <w:p>
      <w:pPr>
        <w:spacing w:after="150"/>
      </w:pPr>
      <w:r>
        <w:rPr/>
        <w:t xml:space="preserve">图表：2022年西南地区各省份房车汽车营地数量占比</w:t>
      </w:r>
    </w:p>
    <w:p>
      <w:pPr>
        <w:spacing w:after="150"/>
      </w:pPr>
      <w:r>
        <w:rPr/>
        <w:t xml:space="preserve">图表：2022年西北地区各省份房车汽车营地数量占比</w:t>
      </w:r>
    </w:p>
    <w:p>
      <w:pPr>
        <w:spacing w:after="150"/>
      </w:pPr>
      <w:r>
        <w:rPr/>
        <w:t xml:space="preserve">图表：2022年东北地区各省份房车汽车营地数量占比</w:t>
      </w:r>
    </w:p>
    <w:p>
      <w:pPr>
        <w:spacing w:after="150"/>
      </w:pPr>
      <w:r>
        <w:rPr/>
        <w:t xml:space="preserve">图表：2024-2029年中国汽车保有量预测</w:t>
      </w:r>
    </w:p>
    <w:p>
      <w:pPr>
        <w:spacing w:after="150"/>
      </w:pPr>
      <w:r>
        <w:rPr/>
        <w:t xml:space="preserve">图表：2024-2029年中国房车行业房车保有量预测</w:t>
      </w:r>
    </w:p>
    <w:p>
      <w:pPr>
        <w:spacing w:after="150"/>
      </w:pPr>
      <w:r>
        <w:rPr/>
        <w:t xml:space="preserve">图表：2024-2029年中国房车汽车营地年新增数量预测</w:t>
      </w:r>
    </w:p>
    <w:p>
      <w:pPr>
        <w:spacing w:after="150"/>
      </w:pPr>
      <w:r>
        <w:rPr/>
        <w:t xml:space="preserve">图表：2024-2029年中国房车汽车营地规模预测</w:t>
      </w:r>
    </w:p>
    <w:p>
      <w:pPr>
        <w:spacing w:after="150"/>
      </w:pPr>
      <w:r>
        <w:rPr/>
        <w:t xml:space="preserve">图表：2024-2029年山东省汽车保有量预测</w:t>
      </w:r>
    </w:p>
    <w:p>
      <w:pPr>
        <w:spacing w:after="150"/>
      </w:pPr>
      <w:r>
        <w:rPr/>
        <w:t xml:space="preserve">图表：2024-2029年山东省房车保有量预测</w:t>
      </w:r>
    </w:p>
    <w:p>
      <w:pPr>
        <w:spacing w:after="150"/>
      </w:pPr>
      <w:r>
        <w:rPr/>
        <w:t xml:space="preserve">图表：2024-2029年山东省房车汽车营地年新增数量预测</w:t>
      </w:r>
    </w:p>
    <w:p>
      <w:pPr>
        <w:spacing w:after="150"/>
      </w:pPr>
      <w:r>
        <w:rPr/>
        <w:t xml:space="preserve">图表：2024-2029年山东省房车汽车营地发展市场规模预测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山东省房车汽车营地行业市场深度调研及发展趋势与投资前景研究报告(2024-2029版)</dc:title>
  <dc:description>山东省房车汽车营地行业市场深度调研及发展趋势与投资前景研究报告(2024-2029版)</dc:description>
  <dc:subject>山东省房车汽车营地行业市场深度调研及发展趋势与投资前景研究报告(2024-2029版)</dc:subject>
  <cp:keywords>研究报告</cp:keywords>
  <cp:category>研究报告</cp:category>
  <cp:lastModifiedBy>北京中道泰和信息咨询有限公司</cp:lastModifiedBy>
  <dcterms:created xsi:type="dcterms:W3CDTF">2024-01-29T11:00:18+08:00</dcterms:created>
  <dcterms:modified xsi:type="dcterms:W3CDTF">2024-01-29T11:00:18+08:00</dcterms:modified>
</cp:coreProperties>
</file>

<file path=docProps/custom.xml><?xml version="1.0" encoding="utf-8"?>
<Properties xmlns="http://schemas.openxmlformats.org/officeDocument/2006/custom-properties" xmlns:vt="http://schemas.openxmlformats.org/officeDocument/2006/docPropsVTypes"/>
</file>