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维生素E项目商业计划书(2024-2029版)</w:t>
      </w:r>
    </w:p>
    <w:p>
      <w:pPr>
        <w:spacing w:after="150"/>
      </w:pPr>
      <w:r>
        <w:rPr>
          <w:b w:val="1"/>
          <w:bCs w:val="1"/>
        </w:rPr>
        <w:t xml:space="preserve">报告简介</w:t>
      </w:r>
    </w:p>
    <w:p>
      <w:pPr>
        <w:spacing w:after="150"/>
      </w:pPr>
      <w:r>
        <w:rPr/>
        <w:t xml:space="preserve">商业计划书(Business Plan)是公司、企业或项目单位为了达到招商融资和其它发展目标之目的，在经过前期对项目科学地调研、分析、搜集与整理有关资料的基础上，根据一定的格式和内容的具体要求而编辑整理的一个向投资商及其他相关人员全面展示公司和项目目前状况、未来发展潜力的书面材料。商业计划书是包括项目筹融资、战略规划等经营活动的蓝图与指南，也是企业的行动纲领和执行方案。</w:t>
      </w:r>
    </w:p>
    <w:p>
      <w:pPr>
        <w:spacing w:after="150"/>
      </w:pPr>
      <w:r>
        <w:rPr/>
        <w:t xml:space="preserve">中道泰和规划院在项目计划书编制方面已积累了超15年的丰富经验，拥有百余位实战型精英组成的项目团队运作了上千个重大项目成功经验。已制作完成的项目计划书涵盖了行业体系十八大类：IT与通讯、医疗医药保健、金融保险投资、机械电子、能源矿产环保、车辆交通运输、家用电器、家用日化、零售商贸、石油化工、食品饮料酒业、酒店旅游餐饮、出版传媒包装、农林牧渔业、建材家具纸业、轻工纺织服装、建筑房地产行业板块领域。</w:t>
      </w:r>
    </w:p>
    <w:p>
      <w:pPr>
        <w:spacing w:after="150"/>
      </w:pPr>
      <w:r>
        <w:rPr/>
        <w:t xml:space="preserve">《维生素E项目商业计划书》由北京中道泰和信息咨询有限公司领衔撰写，依托中道泰和庞大的细分市场数据库，在大量周密的市场调研基础上，主要依据了国家统计局、国家商务部、国务院发展研究中心、维生素E相关行业协会、51行业报告网的基础信息，对我国维生素E行业的供给与需求状况、市场格局与分布等多方面进行了分析，并紧密结合项目情况对维生素E项目未来发展前景进行了研判。本报告深入挖掘项目的优势，将项目潜力、商业模式、运营规划、财务预计等方面的内容完美地展现给投资者，最大限度提升您的公司/项目价值，确保您的商业计划处于同行领先水平，将是您成功融资的敲门砖。我们策划制作的商业计划书在投资商与金融机构的慎审下确保您的项目计划处于同行领先水平，是您成功融资立项的先决要素。</w:t>
      </w:r>
    </w:p>
    <w:p>
      <w:pPr>
        <w:spacing w:after="150"/>
      </w:pPr>
      <w:r>
        <w:rPr>
          <w:b w:val="1"/>
          <w:bCs w:val="1"/>
        </w:rPr>
        <w:t xml:space="preserve">报告目录</w:t>
      </w:r>
    </w:p>
    <w:p>
      <w:pPr>
        <w:spacing w:after="150"/>
      </w:pPr>
      <w:r>
        <w:rPr>
          <w:b w:val="1"/>
          <w:bCs w:val="1"/>
        </w:rPr>
        <w:t xml:space="preserve">第一章 项目摘要</w:t>
      </w:r>
    </w:p>
    <w:p>
      <w:pPr>
        <w:spacing w:after="150"/>
      </w:pPr>
      <w:r>
        <w:rPr/>
        <w:t xml:space="preserve">第一节 项目背景</w:t>
      </w:r>
    </w:p>
    <w:p>
      <w:pPr>
        <w:spacing w:after="150"/>
      </w:pPr>
      <w:r>
        <w:rPr/>
        <w:t xml:space="preserve">一、项目行业发展背景</w:t>
      </w:r>
    </w:p>
    <w:p>
      <w:pPr>
        <w:spacing w:after="150"/>
      </w:pPr>
      <w:r>
        <w:rPr/>
        <w:t xml:space="preserve">二、项目建设的必要性</w:t>
      </w:r>
    </w:p>
    <w:p>
      <w:pPr>
        <w:spacing w:after="150"/>
      </w:pPr>
      <w:r>
        <w:rPr/>
        <w:t xml:space="preserve">三、项目公司基本资料</w:t>
      </w:r>
    </w:p>
    <w:p>
      <w:pPr>
        <w:spacing w:after="150"/>
      </w:pPr>
      <w:r>
        <w:rPr/>
        <w:t xml:space="preserve">第二节 项目概述</w:t>
      </w:r>
    </w:p>
    <w:p>
      <w:pPr>
        <w:spacing w:after="150"/>
      </w:pPr>
      <w:r>
        <w:rPr/>
        <w:t xml:space="preserve">一、项目名称</w:t>
      </w:r>
    </w:p>
    <w:p>
      <w:pPr>
        <w:spacing w:after="150"/>
      </w:pPr>
      <w:r>
        <w:rPr/>
        <w:t xml:space="preserve">二、项目亮点</w:t>
      </w:r>
    </w:p>
    <w:p>
      <w:pPr>
        <w:spacing w:after="150"/>
      </w:pPr>
      <w:r>
        <w:rPr/>
        <w:t xml:space="preserve">三、项目内容</w:t>
      </w:r>
    </w:p>
    <w:p>
      <w:pPr>
        <w:spacing w:after="150"/>
      </w:pPr>
      <w:r>
        <w:rPr/>
        <w:t xml:space="preserve">四、投资估算</w:t>
      </w:r>
    </w:p>
    <w:p>
      <w:pPr>
        <w:spacing w:after="150"/>
      </w:pPr>
      <w:r>
        <w:rPr/>
        <w:t xml:space="preserve">五、融资计划</w:t>
      </w:r>
    </w:p>
    <w:p>
      <w:pPr>
        <w:spacing w:after="150"/>
      </w:pPr>
      <w:r>
        <w:rPr/>
        <w:t xml:space="preserve">六、战略规划</w:t>
      </w:r>
    </w:p>
    <w:p>
      <w:pPr>
        <w:spacing w:after="150"/>
      </w:pPr>
      <w:r>
        <w:rPr/>
        <w:t xml:space="preserve">七、财务分析</w:t>
      </w:r>
    </w:p>
    <w:p>
      <w:pPr>
        <w:spacing w:after="150"/>
      </w:pPr>
      <w:r>
        <w:rPr/>
        <w:t xml:space="preserve">第三节 项目拟建计划</w:t>
      </w:r>
    </w:p>
    <w:p>
      <w:pPr>
        <w:spacing w:after="150"/>
      </w:pPr>
      <w:r>
        <w:rPr/>
        <w:t xml:space="preserve">一、地区(地区发展指标)</w:t>
      </w:r>
    </w:p>
    <w:p>
      <w:pPr>
        <w:spacing w:after="150"/>
      </w:pPr>
      <w:r>
        <w:rPr/>
        <w:t xml:space="preserve">二、地点(地址环境评估)</w:t>
      </w:r>
    </w:p>
    <w:p>
      <w:pPr>
        <w:spacing w:after="150"/>
      </w:pPr>
      <w:r>
        <w:rPr/>
        <w:t xml:space="preserve">第四节 项目竞争优势</w:t>
      </w:r>
    </w:p>
    <w:p>
      <w:pPr>
        <w:spacing w:after="150"/>
      </w:pPr>
      <w:r>
        <w:rPr/>
        <w:t xml:space="preserve">第五节 投资发展及建议</w:t>
      </w:r>
    </w:p>
    <w:p>
      <w:pPr>
        <w:spacing w:after="150"/>
      </w:pPr>
      <w:r>
        <w:rPr/>
        <w:t xml:space="preserve">一、投资回报期预估</w:t>
      </w:r>
    </w:p>
    <w:p>
      <w:pPr>
        <w:spacing w:after="150"/>
      </w:pPr>
      <w:r>
        <w:rPr/>
        <w:t xml:space="preserve">二、专家建议</w:t>
      </w:r>
    </w:p>
    <w:p>
      <w:pPr>
        <w:spacing w:after="150"/>
      </w:pPr>
      <w:r>
        <w:rPr>
          <w:b w:val="1"/>
          <w:bCs w:val="1"/>
        </w:rPr>
        <w:t xml:space="preserve">第二章 项目维生素e市场分析</w:t>
      </w:r>
    </w:p>
    <w:p>
      <w:pPr>
        <w:spacing w:after="150"/>
      </w:pPr>
      <w:r>
        <w:rPr/>
        <w:t xml:space="preserve">第一节 维生素e市场现状及趋势</w:t>
      </w:r>
    </w:p>
    <w:p>
      <w:pPr>
        <w:spacing w:after="150"/>
      </w:pPr>
      <w:r>
        <w:rPr/>
        <w:t xml:space="preserve">一、维生素e国际市场现状及趋势</w:t>
      </w:r>
    </w:p>
    <w:p>
      <w:pPr>
        <w:spacing w:after="150"/>
      </w:pPr>
      <w:r>
        <w:rPr/>
        <w:t xml:space="preserve">二、维生素e国内市场现状及趋势</w:t>
      </w:r>
    </w:p>
    <w:p>
      <w:pPr>
        <w:spacing w:after="150"/>
      </w:pPr>
      <w:r>
        <w:rPr/>
        <w:t xml:space="preserve">三、维生素e市场供需格局预测</w:t>
      </w:r>
    </w:p>
    <w:p>
      <w:pPr>
        <w:spacing w:after="150"/>
      </w:pPr>
      <w:r>
        <w:rPr/>
        <w:t xml:space="preserve">第二节 维生素e行业市场前景分析</w:t>
      </w:r>
    </w:p>
    <w:p>
      <w:pPr>
        <w:spacing w:after="150"/>
      </w:pPr>
      <w:r>
        <w:rPr/>
        <w:t xml:space="preserve">一、维生素e行业发展情况</w:t>
      </w:r>
    </w:p>
    <w:p>
      <w:pPr>
        <w:spacing w:after="150"/>
      </w:pPr>
      <w:r>
        <w:rPr/>
        <w:t xml:space="preserve">二、维生素e行业发展问题分析</w:t>
      </w:r>
    </w:p>
    <w:p>
      <w:pPr>
        <w:spacing w:after="150"/>
      </w:pPr>
      <w:r>
        <w:rPr/>
        <w:t xml:space="preserve">三、维生素e行业市场前景展望</w:t>
      </w:r>
    </w:p>
    <w:p>
      <w:pPr>
        <w:spacing w:after="150"/>
      </w:pPr>
      <w:r>
        <w:rPr/>
        <w:t xml:space="preserve">四、维生素e行业市场需求预测</w:t>
      </w:r>
    </w:p>
    <w:p>
      <w:pPr>
        <w:spacing w:after="150"/>
      </w:pPr>
      <w:r>
        <w:rPr/>
        <w:t xml:space="preserve">第三节 维生素e目标市场分析研究</w:t>
      </w:r>
    </w:p>
    <w:p>
      <w:pPr>
        <w:spacing w:after="150"/>
      </w:pPr>
      <w:r>
        <w:rPr/>
        <w:t xml:space="preserve">一、维生素e市场规模分析及预测</w:t>
      </w:r>
    </w:p>
    <w:p>
      <w:pPr>
        <w:spacing w:after="150"/>
      </w:pPr>
      <w:r>
        <w:rPr/>
        <w:t xml:space="preserve">二、维生素e细分市场分析研究</w:t>
      </w:r>
    </w:p>
    <w:p>
      <w:pPr>
        <w:spacing w:after="150"/>
      </w:pPr>
      <w:r>
        <w:rPr/>
        <w:t xml:space="preserve">三、维生素e项目计划占有目标市场的份额</w:t>
      </w:r>
    </w:p>
    <w:p>
      <w:pPr>
        <w:spacing w:after="150"/>
      </w:pPr>
      <w:r>
        <w:rPr/>
        <w:t xml:space="preserve">第四节 企业在目标市场的竞争力研究</w:t>
      </w:r>
    </w:p>
    <w:p>
      <w:pPr>
        <w:spacing w:after="150"/>
      </w:pPr>
      <w:r>
        <w:rPr/>
        <w:t xml:space="preserve">一、企业在行业中的地位</w:t>
      </w:r>
    </w:p>
    <w:p>
      <w:pPr>
        <w:spacing w:after="150"/>
      </w:pPr>
      <w:r>
        <w:rPr/>
        <w:t xml:space="preserve">二、与行业内企业对比分析</w:t>
      </w:r>
    </w:p>
    <w:p>
      <w:pPr>
        <w:spacing w:after="150"/>
      </w:pPr>
      <w:r>
        <w:rPr/>
        <w:t xml:space="preserve">三、竞争对手分析</w:t>
      </w:r>
    </w:p>
    <w:p>
      <w:pPr>
        <w:spacing w:after="150"/>
      </w:pPr>
      <w:r>
        <w:rPr/>
        <w:t xml:space="preserve">四、swot分析</w:t>
      </w:r>
    </w:p>
    <w:p>
      <w:pPr>
        <w:spacing w:after="150"/>
      </w:pPr>
      <w:r>
        <w:rPr/>
        <w:t xml:space="preserve">五、企业核心竞争优势</w:t>
      </w:r>
    </w:p>
    <w:p>
      <w:pPr>
        <w:spacing w:after="150"/>
      </w:pPr>
      <w:r>
        <w:rPr/>
        <w:t xml:space="preserve">第五节 市场研究结论</w:t>
      </w:r>
    </w:p>
    <w:p>
      <w:pPr>
        <w:spacing w:after="150"/>
      </w:pPr>
      <w:r>
        <w:rPr>
          <w:b w:val="1"/>
          <w:bCs w:val="1"/>
        </w:rPr>
        <w:t xml:space="preserve">第三章 公司运营与管理</w:t>
      </w:r>
    </w:p>
    <w:p>
      <w:pPr>
        <w:spacing w:after="150"/>
      </w:pPr>
      <w:r>
        <w:rPr/>
        <w:t xml:space="preserve">第一节 公司概况</w:t>
      </w:r>
    </w:p>
    <w:p>
      <w:pPr>
        <w:spacing w:after="150"/>
      </w:pPr>
      <w:r>
        <w:rPr/>
        <w:t xml:space="preserve">一、公司简介</w:t>
      </w:r>
    </w:p>
    <w:p>
      <w:pPr>
        <w:spacing w:after="150"/>
      </w:pPr>
      <w:r>
        <w:rPr/>
        <w:t xml:space="preserve">二、公司业务范围</w:t>
      </w:r>
    </w:p>
    <w:p>
      <w:pPr>
        <w:spacing w:after="150"/>
      </w:pPr>
      <w:r>
        <w:rPr/>
        <w:t xml:space="preserve">三、公司雇员数量</w:t>
      </w:r>
    </w:p>
    <w:p>
      <w:pPr>
        <w:spacing w:after="150"/>
      </w:pPr>
      <w:r>
        <w:rPr/>
        <w:t xml:space="preserve">第二节 公司发展历程</w:t>
      </w:r>
    </w:p>
    <w:p>
      <w:pPr>
        <w:spacing w:after="150"/>
      </w:pPr>
      <w:r>
        <w:rPr/>
        <w:t xml:space="preserve">一、公司创立以来的历程</w:t>
      </w:r>
    </w:p>
    <w:p>
      <w:pPr>
        <w:spacing w:after="150"/>
      </w:pPr>
      <w:r>
        <w:rPr/>
        <w:t xml:space="preserve">二、公司大事件回顾</w:t>
      </w:r>
    </w:p>
    <w:p>
      <w:pPr>
        <w:spacing w:after="150"/>
      </w:pPr>
      <w:r>
        <w:rPr/>
        <w:t xml:space="preserve">第三节 公司管理架构</w:t>
      </w:r>
    </w:p>
    <w:p>
      <w:pPr>
        <w:spacing w:after="150"/>
      </w:pPr>
      <w:r>
        <w:rPr/>
        <w:t xml:space="preserve">一、公司组织架构</w:t>
      </w:r>
    </w:p>
    <w:p>
      <w:pPr>
        <w:spacing w:after="150"/>
      </w:pPr>
      <w:r>
        <w:rPr/>
        <w:t xml:space="preserve">二、公司管理人员</w:t>
      </w:r>
    </w:p>
    <w:p>
      <w:pPr>
        <w:spacing w:after="150"/>
      </w:pPr>
      <w:r>
        <w:rPr/>
        <w:t xml:space="preserve">第四节 公司股权结构</w:t>
      </w:r>
    </w:p>
    <w:p>
      <w:pPr>
        <w:spacing w:after="150"/>
      </w:pPr>
      <w:r>
        <w:rPr/>
        <w:t xml:space="preserve">一、公司股权及变动</w:t>
      </w:r>
    </w:p>
    <w:p>
      <w:pPr>
        <w:spacing w:after="150"/>
      </w:pPr>
      <w:r>
        <w:rPr/>
        <w:t xml:space="preserve">二、公司股权分配方式</w:t>
      </w:r>
    </w:p>
    <w:p>
      <w:pPr>
        <w:spacing w:after="150"/>
      </w:pPr>
      <w:r>
        <w:rPr/>
        <w:t xml:space="preserve">三、公司拟出让股份</w:t>
      </w:r>
    </w:p>
    <w:p>
      <w:pPr>
        <w:spacing w:after="150"/>
      </w:pPr>
      <w:r>
        <w:rPr/>
        <w:t xml:space="preserve">四、融资后股权结构设计</w:t>
      </w:r>
    </w:p>
    <w:p>
      <w:pPr>
        <w:spacing w:after="150"/>
      </w:pPr>
      <w:r>
        <w:rPr/>
        <w:t xml:space="preserve">第五节 人力资源规划</w:t>
      </w:r>
    </w:p>
    <w:p>
      <w:pPr>
        <w:spacing w:after="150"/>
      </w:pPr>
      <w:r>
        <w:rPr/>
        <w:t xml:space="preserve">一、人员招聘计划</w:t>
      </w:r>
    </w:p>
    <w:p>
      <w:pPr>
        <w:spacing w:after="150"/>
      </w:pPr>
      <w:r>
        <w:rPr/>
        <w:t xml:space="preserve">二、人才发展计划</w:t>
      </w:r>
    </w:p>
    <w:p>
      <w:pPr>
        <w:spacing w:after="150"/>
      </w:pPr>
      <w:r>
        <w:rPr/>
        <w:t xml:space="preserve">三、薪酬福利制度</w:t>
      </w:r>
    </w:p>
    <w:p>
      <w:pPr>
        <w:spacing w:after="150"/>
      </w:pPr>
      <w:r>
        <w:rPr/>
        <w:t xml:space="preserve">四、部门培训计划</w:t>
      </w:r>
    </w:p>
    <w:p>
      <w:pPr>
        <w:spacing w:after="150"/>
      </w:pPr>
      <w:r>
        <w:rPr/>
        <w:t xml:space="preserve">五、员工激励计划</w:t>
      </w:r>
    </w:p>
    <w:p>
      <w:pPr>
        <w:spacing w:after="150"/>
      </w:pPr>
      <w:r>
        <w:rPr/>
        <w:t xml:space="preserve">第六节 各部门职能及公司发展规划</w:t>
      </w:r>
    </w:p>
    <w:p>
      <w:pPr>
        <w:spacing w:after="150"/>
      </w:pPr>
      <w:r>
        <w:rPr/>
        <w:t xml:space="preserve">一、部门职能简介</w:t>
      </w:r>
    </w:p>
    <w:p>
      <w:pPr>
        <w:spacing w:after="150"/>
      </w:pPr>
      <w:r>
        <w:rPr/>
        <w:t xml:space="preserve">二、公司经营目标</w:t>
      </w:r>
    </w:p>
    <w:p>
      <w:pPr>
        <w:spacing w:after="150"/>
      </w:pPr>
      <w:r>
        <w:rPr/>
        <w:t xml:space="preserve">三、公司发展规划</w:t>
      </w:r>
    </w:p>
    <w:p>
      <w:pPr>
        <w:spacing w:after="150"/>
      </w:pPr>
      <w:r>
        <w:rPr/>
        <w:t xml:space="preserve">四、公司战略方向</w:t>
      </w:r>
    </w:p>
    <w:p>
      <w:pPr>
        <w:spacing w:after="150"/>
      </w:pPr>
      <w:r>
        <w:rPr>
          <w:b w:val="1"/>
          <w:bCs w:val="1"/>
        </w:rPr>
        <w:t xml:space="preserve">第四章 项目建设计划</w:t>
      </w:r>
    </w:p>
    <w:p>
      <w:pPr>
        <w:spacing w:after="150"/>
      </w:pPr>
      <w:r>
        <w:rPr/>
        <w:t xml:space="preserve">第一节 项目建设主要内容</w:t>
      </w:r>
    </w:p>
    <w:p>
      <w:pPr>
        <w:spacing w:after="150"/>
      </w:pPr>
      <w:r>
        <w:rPr/>
        <w:t xml:space="preserve">一、建设规模与目标</w:t>
      </w:r>
    </w:p>
    <w:p>
      <w:pPr>
        <w:spacing w:after="150"/>
      </w:pPr>
      <w:r>
        <w:rPr/>
        <w:t xml:space="preserve">二、项目建设内容</w:t>
      </w:r>
    </w:p>
    <w:p>
      <w:pPr>
        <w:spacing w:after="150"/>
      </w:pPr>
      <w:r>
        <w:rPr/>
        <w:t xml:space="preserve">三、项目建设布局与进度安排</w:t>
      </w:r>
    </w:p>
    <w:p>
      <w:pPr>
        <w:spacing w:after="150"/>
      </w:pPr>
      <w:r>
        <w:rPr/>
        <w:t xml:space="preserve">第二节 厂址选择</w:t>
      </w:r>
    </w:p>
    <w:p>
      <w:pPr>
        <w:spacing w:after="150"/>
      </w:pPr>
      <w:r>
        <w:rPr/>
        <w:t xml:space="preserve">一、项目建设地点</w:t>
      </w:r>
    </w:p>
    <w:p>
      <w:pPr>
        <w:spacing w:after="150"/>
      </w:pPr>
      <w:r>
        <w:rPr/>
        <w:t xml:space="preserve">二、区位优势分析</w:t>
      </w:r>
    </w:p>
    <w:p>
      <w:pPr>
        <w:spacing w:after="150"/>
      </w:pPr>
      <w:r>
        <w:rPr/>
        <w:t xml:space="preserve">三、厂址选择及理由</w:t>
      </w:r>
    </w:p>
    <w:p>
      <w:pPr>
        <w:spacing w:after="150"/>
      </w:pPr>
      <w:r>
        <w:rPr/>
        <w:t xml:space="preserve">第三节 原材料保证</w:t>
      </w:r>
    </w:p>
    <w:p>
      <w:pPr>
        <w:spacing w:after="150"/>
      </w:pPr>
      <w:r>
        <w:rPr/>
        <w:t xml:space="preserve">第四节 建设工期计划</w:t>
      </w:r>
    </w:p>
    <w:p>
      <w:pPr>
        <w:spacing w:after="150"/>
      </w:pPr>
      <w:r>
        <w:rPr/>
        <w:t xml:space="preserve">第五节 主要设备选型</w:t>
      </w:r>
    </w:p>
    <w:p>
      <w:pPr>
        <w:spacing w:after="150"/>
      </w:pPr>
      <w:r>
        <w:rPr>
          <w:b w:val="1"/>
          <w:bCs w:val="1"/>
        </w:rPr>
        <w:t xml:space="preserve">第五章 项目产品/服务及营销策略</w:t>
      </w:r>
    </w:p>
    <w:p>
      <w:pPr>
        <w:spacing w:after="150"/>
      </w:pPr>
      <w:r>
        <w:rPr/>
        <w:t xml:space="preserve">第一节 项目产品与服务需求</w:t>
      </w:r>
    </w:p>
    <w:p>
      <w:pPr>
        <w:spacing w:after="150"/>
      </w:pPr>
      <w:r>
        <w:rPr/>
        <w:t xml:space="preserve">一、维生素e产品市场需求特征</w:t>
      </w:r>
    </w:p>
    <w:p>
      <w:pPr>
        <w:spacing w:after="150"/>
      </w:pPr>
      <w:r>
        <w:rPr/>
        <w:t xml:space="preserve">二、维生素e产品客户群体分析</w:t>
      </w:r>
    </w:p>
    <w:p>
      <w:pPr>
        <w:spacing w:after="150"/>
      </w:pPr>
      <w:r>
        <w:rPr/>
        <w:t xml:space="preserve">三、维生素e产品市场需求总规模</w:t>
      </w:r>
    </w:p>
    <w:p>
      <w:pPr>
        <w:spacing w:after="150"/>
      </w:pPr>
      <w:r>
        <w:rPr/>
        <w:t xml:space="preserve">四、维生素e项目产品与服务介绍</w:t>
      </w:r>
    </w:p>
    <w:p>
      <w:pPr>
        <w:spacing w:after="150"/>
      </w:pPr>
      <w:r>
        <w:rPr/>
        <w:t xml:space="preserve">五、维生素e项目产品技术水平</w:t>
      </w:r>
    </w:p>
    <w:p>
      <w:pPr>
        <w:spacing w:after="150"/>
      </w:pPr>
      <w:r>
        <w:rPr/>
        <w:t xml:space="preserve">1、拥有技术专利数量</w:t>
      </w:r>
    </w:p>
    <w:p>
      <w:pPr>
        <w:spacing w:after="150"/>
      </w:pPr>
      <w:r>
        <w:rPr/>
        <w:t xml:space="preserve">2、产品质量管理保证</w:t>
      </w:r>
    </w:p>
    <w:p>
      <w:pPr>
        <w:spacing w:after="150"/>
      </w:pPr>
      <w:r>
        <w:rPr/>
        <w:t xml:space="preserve">3、产品成本控制</w:t>
      </w:r>
    </w:p>
    <w:p>
      <w:pPr>
        <w:spacing w:after="150"/>
      </w:pPr>
      <w:r>
        <w:rPr/>
        <w:t xml:space="preserve">第二节 营销策略定位</w:t>
      </w:r>
    </w:p>
    <w:p>
      <w:pPr>
        <w:spacing w:after="150"/>
      </w:pPr>
      <w:r>
        <w:rPr/>
        <w:t xml:space="preserve">一、产品策略</w:t>
      </w:r>
    </w:p>
    <w:p>
      <w:pPr>
        <w:spacing w:after="150"/>
      </w:pPr>
      <w:r>
        <w:rPr/>
        <w:t xml:space="preserve">二、定价策略</w:t>
      </w:r>
    </w:p>
    <w:p>
      <w:pPr>
        <w:spacing w:after="150"/>
      </w:pPr>
      <w:r>
        <w:rPr/>
        <w:t xml:space="preserve">三、渠道策略</w:t>
      </w:r>
    </w:p>
    <w:p>
      <w:pPr>
        <w:spacing w:after="150"/>
      </w:pPr>
      <w:r>
        <w:rPr/>
        <w:t xml:space="preserve">四、促销策略</w:t>
      </w:r>
    </w:p>
    <w:p>
      <w:pPr>
        <w:spacing w:after="150"/>
      </w:pPr>
      <w:r>
        <w:rPr/>
        <w:t xml:space="preserve">五、公共关系策略</w:t>
      </w:r>
    </w:p>
    <w:p>
      <w:pPr>
        <w:spacing w:after="150"/>
      </w:pPr>
      <w:r>
        <w:rPr/>
        <w:t xml:space="preserve">第三节 企业营销战略</w:t>
      </w:r>
    </w:p>
    <w:p>
      <w:pPr>
        <w:spacing w:after="150"/>
      </w:pPr>
      <w:r>
        <w:rPr/>
        <w:t xml:space="preserve">一、整体营销战略</w:t>
      </w:r>
    </w:p>
    <w:p>
      <w:pPr>
        <w:spacing w:after="150"/>
      </w:pPr>
      <w:r>
        <w:rPr/>
        <w:t xml:space="preserve">二、精细化战略规划</w:t>
      </w:r>
    </w:p>
    <w:p>
      <w:pPr>
        <w:spacing w:after="150"/>
      </w:pPr>
      <w:r>
        <w:rPr/>
        <w:t xml:space="preserve">三、营销战略实施步骤</w:t>
      </w:r>
    </w:p>
    <w:p>
      <w:pPr>
        <w:spacing w:after="150"/>
      </w:pPr>
      <w:r>
        <w:rPr/>
        <w:t xml:space="preserve">第四节 市场推广方式</w:t>
      </w:r>
    </w:p>
    <w:p>
      <w:pPr>
        <w:spacing w:after="150"/>
      </w:pPr>
      <w:r>
        <w:rPr>
          <w:b w:val="1"/>
          <w:bCs w:val="1"/>
        </w:rPr>
        <w:t xml:space="preserve">第六章 财务分析与预测</w:t>
      </w:r>
    </w:p>
    <w:p>
      <w:pPr>
        <w:spacing w:after="150"/>
      </w:pPr>
      <w:r>
        <w:rPr/>
        <w:t xml:space="preserve">第一节 基本财务数据假设</w:t>
      </w:r>
    </w:p>
    <w:p>
      <w:pPr>
        <w:spacing w:after="150"/>
      </w:pPr>
      <w:r>
        <w:rPr/>
        <w:t xml:space="preserve">一、2019-2023年基本财务数据</w:t>
      </w:r>
    </w:p>
    <w:p>
      <w:pPr>
        <w:spacing w:after="150"/>
      </w:pPr>
      <w:r>
        <w:rPr/>
        <w:t xml:space="preserve">一、2024-2029年财务数据预测</w:t>
      </w:r>
    </w:p>
    <w:p>
      <w:pPr>
        <w:spacing w:after="150"/>
      </w:pPr>
      <w:r>
        <w:rPr/>
        <w:t xml:space="preserve">二、销售收入预测与成本费用估算</w:t>
      </w:r>
    </w:p>
    <w:p>
      <w:pPr>
        <w:spacing w:after="150"/>
      </w:pPr>
      <w:r>
        <w:rPr/>
        <w:t xml:space="preserve">第二节 盈利能力分析及预测</w:t>
      </w:r>
    </w:p>
    <w:p>
      <w:pPr>
        <w:spacing w:after="150"/>
      </w:pPr>
      <w:r>
        <w:rPr/>
        <w:t xml:space="preserve">一、损益和利润分配表</w:t>
      </w:r>
    </w:p>
    <w:p>
      <w:pPr>
        <w:spacing w:after="150"/>
      </w:pPr>
      <w:r>
        <w:rPr/>
        <w:t xml:space="preserve">二、现金流量表</w:t>
      </w:r>
    </w:p>
    <w:p>
      <w:pPr>
        <w:spacing w:after="150"/>
      </w:pPr>
      <w:r>
        <w:rPr/>
        <w:t xml:space="preserve">1、经营活动产生的现金流量</w:t>
      </w:r>
    </w:p>
    <w:p>
      <w:pPr>
        <w:spacing w:after="150"/>
      </w:pPr>
      <w:r>
        <w:rPr/>
        <w:t xml:space="preserve">2、投资活动产生的现金流量</w:t>
      </w:r>
    </w:p>
    <w:p>
      <w:pPr>
        <w:spacing w:after="150"/>
      </w:pPr>
      <w:r>
        <w:rPr/>
        <w:t xml:space="preserve">3、筹资活动产生的现金流量</w:t>
      </w:r>
    </w:p>
    <w:p>
      <w:pPr>
        <w:spacing w:after="150"/>
      </w:pPr>
      <w:r>
        <w:rPr/>
        <w:t xml:space="preserve">三、相关财务指标</w:t>
      </w:r>
    </w:p>
    <w:p>
      <w:pPr>
        <w:spacing w:after="150"/>
      </w:pPr>
      <w:r>
        <w:rPr/>
        <w:t xml:space="preserve">第三节 敏感性分析</w:t>
      </w:r>
    </w:p>
    <w:p>
      <w:pPr>
        <w:spacing w:after="150"/>
      </w:pPr>
      <w:r>
        <w:rPr/>
        <w:t xml:space="preserve">第四节 盈亏平衡分析</w:t>
      </w:r>
    </w:p>
    <w:p>
      <w:pPr>
        <w:spacing w:after="150"/>
      </w:pPr>
      <w:r>
        <w:rPr/>
        <w:t xml:space="preserve">第五节 财务评价结论</w:t>
      </w:r>
    </w:p>
    <w:p>
      <w:pPr>
        <w:spacing w:after="150"/>
      </w:pPr>
      <w:r>
        <w:rPr>
          <w:b w:val="1"/>
          <w:bCs w:val="1"/>
        </w:rPr>
        <w:t xml:space="preserve">第七章 维生素e项目投融资与效益分析</w:t>
      </w:r>
    </w:p>
    <w:p>
      <w:pPr>
        <w:spacing w:after="150"/>
      </w:pPr>
      <w:r>
        <w:rPr/>
        <w:t xml:space="preserve">第一节 项目资金需求及融资方案</w:t>
      </w:r>
    </w:p>
    <w:p>
      <w:pPr>
        <w:spacing w:after="150"/>
      </w:pPr>
      <w:r>
        <w:rPr/>
        <w:t xml:space="preserve">一、总投资构成</w:t>
      </w:r>
    </w:p>
    <w:p>
      <w:pPr>
        <w:spacing w:after="150"/>
      </w:pPr>
      <w:r>
        <w:rPr/>
        <w:t xml:space="preserve">二、项目融资计划</w:t>
      </w:r>
    </w:p>
    <w:p>
      <w:pPr>
        <w:spacing w:after="150"/>
      </w:pPr>
      <w:r>
        <w:rPr/>
        <w:t xml:space="preserve">三、项目融资需求</w:t>
      </w:r>
    </w:p>
    <w:p>
      <w:pPr>
        <w:spacing w:after="150"/>
      </w:pPr>
      <w:r>
        <w:rPr/>
        <w:t xml:space="preserve">第二节 项目的商业模式及盈利预测</w:t>
      </w:r>
    </w:p>
    <w:p>
      <w:pPr>
        <w:spacing w:after="150"/>
      </w:pPr>
      <w:r>
        <w:rPr/>
        <w:t xml:space="preserve">一、项目商业模式</w:t>
      </w:r>
    </w:p>
    <w:p>
      <w:pPr>
        <w:spacing w:after="150"/>
      </w:pPr>
      <w:r>
        <w:rPr/>
        <w:t xml:space="preserve">二、盈利水平预测</w:t>
      </w:r>
    </w:p>
    <w:p>
      <w:pPr>
        <w:spacing w:after="150"/>
      </w:pPr>
      <w:r>
        <w:rPr/>
        <w:t xml:space="preserve">第三节 项目的效益评价</w:t>
      </w:r>
    </w:p>
    <w:p>
      <w:pPr>
        <w:spacing w:after="150"/>
      </w:pPr>
      <w:r>
        <w:rPr/>
        <w:t xml:space="preserve">一、维生素e项目的经济效益分析</w:t>
      </w:r>
    </w:p>
    <w:p>
      <w:pPr>
        <w:spacing w:after="150"/>
      </w:pPr>
      <w:r>
        <w:rPr/>
        <w:t xml:space="preserve">二、维生素e项目的社会效益分析</w:t>
      </w:r>
    </w:p>
    <w:p>
      <w:pPr>
        <w:spacing w:after="150"/>
      </w:pPr>
      <w:r>
        <w:rPr/>
        <w:t xml:space="preserve">三、维生素e项目社会评价结论</w:t>
      </w:r>
    </w:p>
    <w:p>
      <w:pPr>
        <w:spacing w:after="150"/>
      </w:pPr>
      <w:r>
        <w:rPr>
          <w:b w:val="1"/>
          <w:bCs w:val="1"/>
        </w:rPr>
        <w:t xml:space="preserve">第八章 资金筹集与退出</w:t>
      </w:r>
    </w:p>
    <w:p>
      <w:pPr>
        <w:spacing w:after="150"/>
      </w:pPr>
      <w:r>
        <w:rPr/>
        <w:t xml:space="preserve">第一节 资金筹集</w:t>
      </w:r>
    </w:p>
    <w:p>
      <w:pPr>
        <w:spacing w:after="150"/>
      </w:pPr>
      <w:r>
        <w:rPr/>
        <w:t xml:space="preserve">一、本项目拟采用的融资方式</w:t>
      </w:r>
    </w:p>
    <w:p>
      <w:pPr>
        <w:spacing w:after="150"/>
      </w:pPr>
      <w:r>
        <w:rPr/>
        <w:t xml:space="preserve">二、本项目融资方案详细说明</w:t>
      </w:r>
    </w:p>
    <w:p>
      <w:pPr>
        <w:spacing w:after="150"/>
      </w:pPr>
      <w:r>
        <w:rPr/>
        <w:t xml:space="preserve">三、募集资金来源的补充说明</w:t>
      </w:r>
    </w:p>
    <w:p>
      <w:pPr>
        <w:spacing w:after="150"/>
      </w:pPr>
      <w:r>
        <w:rPr/>
        <w:t xml:space="preserve">第二节 资金进入与退出</w:t>
      </w:r>
    </w:p>
    <w:p>
      <w:pPr>
        <w:spacing w:after="150"/>
      </w:pPr>
      <w:r>
        <w:rPr/>
        <w:t xml:space="preserve">一、资金进入、退出方式</w:t>
      </w:r>
    </w:p>
    <w:p>
      <w:pPr>
        <w:spacing w:after="150"/>
      </w:pPr>
      <w:r>
        <w:rPr/>
        <w:t xml:space="preserve">二、退出方式可行性</w:t>
      </w:r>
    </w:p>
    <w:p>
      <w:pPr>
        <w:spacing w:after="150"/>
      </w:pPr>
      <w:r>
        <w:rPr/>
        <w:t xml:space="preserve">三、投资退出方案</w:t>
      </w:r>
    </w:p>
    <w:p>
      <w:pPr>
        <w:spacing w:after="150"/>
      </w:pPr>
      <w:r>
        <w:rPr/>
        <w:t xml:space="preserve">1、股权融资退出方案</w:t>
      </w:r>
    </w:p>
    <w:p>
      <w:pPr>
        <w:spacing w:after="150"/>
      </w:pPr>
      <w:r>
        <w:rPr/>
        <w:t xml:space="preserve">2、债权融资退出方式</w:t>
      </w:r>
    </w:p>
    <w:p>
      <w:pPr>
        <w:spacing w:after="150"/>
      </w:pPr>
      <w:r>
        <w:rPr/>
        <w:t xml:space="preserve">第三节 资金需求及使用规划</w:t>
      </w:r>
    </w:p>
    <w:p>
      <w:pPr>
        <w:spacing w:after="150"/>
      </w:pPr>
      <w:r>
        <w:rPr/>
        <w:t xml:space="preserve">第四节 投资期间费用预估</w:t>
      </w:r>
    </w:p>
    <w:p>
      <w:pPr>
        <w:spacing w:after="150"/>
      </w:pPr>
      <w:r>
        <w:rPr/>
        <w:t xml:space="preserve">一、销售费用</w:t>
      </w:r>
    </w:p>
    <w:p>
      <w:pPr>
        <w:spacing w:after="150"/>
      </w:pPr>
      <w:r>
        <w:rPr/>
        <w:t xml:space="preserve">二、管理费用</w:t>
      </w:r>
    </w:p>
    <w:p>
      <w:pPr>
        <w:spacing w:after="150"/>
      </w:pPr>
      <w:r>
        <w:rPr/>
        <w:t xml:space="preserve">三、财务费用</w:t>
      </w:r>
    </w:p>
    <w:p>
      <w:pPr>
        <w:spacing w:after="150"/>
      </w:pPr>
      <w:r>
        <w:rPr/>
        <w:t xml:space="preserve">第五节 投资回报预估</w:t>
      </w:r>
    </w:p>
    <w:p>
      <w:pPr>
        <w:spacing w:after="150"/>
      </w:pPr>
      <w:r>
        <w:rPr/>
        <w:t xml:space="preserve">一、投资回报期</w:t>
      </w:r>
    </w:p>
    <w:p>
      <w:pPr>
        <w:spacing w:after="150"/>
      </w:pPr>
      <w:r>
        <w:rPr/>
        <w:t xml:space="preserve">二、投资回报率</w:t>
      </w:r>
    </w:p>
    <w:p>
      <w:pPr>
        <w:spacing w:after="150"/>
      </w:pPr>
      <w:r>
        <w:rPr/>
        <w:t xml:space="preserve">第六节 投资者权利</w:t>
      </w:r>
    </w:p>
    <w:p>
      <w:pPr>
        <w:spacing w:after="150"/>
      </w:pPr>
      <w:r>
        <w:rPr>
          <w:b w:val="1"/>
          <w:bCs w:val="1"/>
        </w:rPr>
        <w:t xml:space="preserve">第九章 项目风险总结</w:t>
      </w:r>
    </w:p>
    <w:p>
      <w:pPr>
        <w:spacing w:after="150"/>
      </w:pPr>
      <w:r>
        <w:rPr/>
        <w:t xml:space="preserve">第一节 项目进展</w:t>
      </w:r>
    </w:p>
    <w:p>
      <w:pPr>
        <w:spacing w:after="150"/>
      </w:pPr>
      <w:r>
        <w:rPr/>
        <w:t xml:space="preserve">一、项目投资估算</w:t>
      </w:r>
    </w:p>
    <w:p>
      <w:pPr>
        <w:spacing w:after="150"/>
      </w:pPr>
      <w:r>
        <w:rPr/>
        <w:t xml:space="preserve">二、项目实施计划</w:t>
      </w:r>
    </w:p>
    <w:p>
      <w:pPr>
        <w:spacing w:after="150"/>
      </w:pPr>
      <w:r>
        <w:rPr/>
        <w:t xml:space="preserve">三、项目进展阶段</w:t>
      </w:r>
    </w:p>
    <w:p>
      <w:pPr>
        <w:spacing w:after="150"/>
      </w:pPr>
      <w:r>
        <w:rPr/>
        <w:t xml:space="preserve">四、项目完成情况</w:t>
      </w:r>
    </w:p>
    <w:p>
      <w:pPr>
        <w:spacing w:after="150"/>
      </w:pPr>
      <w:r>
        <w:rPr/>
        <w:t xml:space="preserve">第二节 风险来源分析</w:t>
      </w:r>
    </w:p>
    <w:p>
      <w:pPr>
        <w:spacing w:after="150"/>
      </w:pPr>
      <w:r>
        <w:rPr/>
        <w:t xml:space="preserve">一、政策与经济风险</w:t>
      </w:r>
    </w:p>
    <w:p>
      <w:pPr>
        <w:spacing w:after="150"/>
      </w:pPr>
      <w:r>
        <w:rPr/>
        <w:t xml:space="preserve">二、建设与开发风险</w:t>
      </w:r>
    </w:p>
    <w:p>
      <w:pPr>
        <w:spacing w:after="150"/>
      </w:pPr>
      <w:r>
        <w:rPr/>
        <w:t xml:space="preserve">三、生产与技术风险</w:t>
      </w:r>
    </w:p>
    <w:p>
      <w:pPr>
        <w:spacing w:after="150"/>
      </w:pPr>
      <w:r>
        <w:rPr/>
        <w:t xml:space="preserve">四、财务与管理风险</w:t>
      </w:r>
    </w:p>
    <w:p>
      <w:pPr>
        <w:spacing w:after="150"/>
      </w:pPr>
      <w:r>
        <w:rPr/>
        <w:t xml:space="preserve">五、市场与运营风险</w:t>
      </w:r>
    </w:p>
    <w:p>
      <w:pPr>
        <w:spacing w:after="150"/>
      </w:pPr>
      <w:r>
        <w:rPr/>
        <w:t xml:space="preserve">六、其他风险及影响因素</w:t>
      </w:r>
    </w:p>
    <w:p>
      <w:pPr>
        <w:spacing w:after="150"/>
      </w:pPr>
      <w:r>
        <w:rPr/>
        <w:t xml:space="preserve">第三节 风险规避措施</w:t>
      </w:r>
    </w:p>
    <w:p>
      <w:pPr>
        <w:spacing w:after="150"/>
      </w:pPr>
      <w:r>
        <w:rPr>
          <w:b w:val="1"/>
          <w:bCs w:val="1"/>
        </w:rPr>
        <w:t xml:space="preserve">第十章 结论与建议</w:t>
      </w:r>
    </w:p>
    <w:p>
      <w:pPr>
        <w:spacing w:after="150"/>
      </w:pPr>
      <w:r>
        <w:rPr/>
        <w:t xml:space="preserve">第一节 研究结论</w:t>
      </w:r>
    </w:p>
    <w:p>
      <w:pPr>
        <w:spacing w:after="150"/>
      </w:pPr>
      <w:r>
        <w:rPr/>
        <w:t xml:space="preserve">第二节 专家建议</w:t>
      </w:r>
    </w:p>
    <w:p>
      <w:pPr>
        <w:spacing w:after="150"/>
      </w:pPr>
      <w:r>
        <w:rPr>
          <w:b w:val="1"/>
          <w:bCs w:val="1"/>
        </w:rPr>
        <w:t xml:space="preserve">附件</w:t>
      </w:r>
    </w:p>
    <w:p>
      <w:pPr>
        <w:spacing w:after="150"/>
      </w:pPr>
      <w:r>
        <w:rPr/>
        <w:t xml:space="preserve">附件一 公司营业执照</w:t>
      </w:r>
    </w:p>
    <w:p>
      <w:pPr>
        <w:spacing w:after="150"/>
      </w:pPr>
      <w:r>
        <w:rPr/>
        <w:t xml:space="preserve">附件二 专利技术信息</w:t>
      </w:r>
    </w:p>
    <w:p>
      <w:pPr>
        <w:spacing w:after="150"/>
      </w:pPr>
      <w:r>
        <w:rPr/>
        <w:t xml:space="preserve">附件三 主要产品目录</w:t>
      </w:r>
    </w:p>
    <w:p>
      <w:pPr>
        <w:spacing w:after="150"/>
      </w:pPr>
      <w:r>
        <w:rPr/>
        <w:t xml:space="preserve">附件四 主要供货商及经销商名单</w:t>
      </w:r>
    </w:p>
    <w:p>
      <w:pPr>
        <w:spacing w:after="150"/>
      </w:pPr>
      <w:r>
        <w:rPr/>
        <w:t xml:space="preserve">附件五 主要客户名单</w:t>
      </w:r>
    </w:p>
    <w:p>
      <w:pPr>
        <w:spacing w:after="150"/>
      </w:pPr>
      <w:r>
        <w:rPr/>
        <w:t xml:space="preserve">附件六 主要设备清单</w:t>
      </w:r>
    </w:p>
    <w:p>
      <w:pPr>
        <w:spacing w:after="150"/>
      </w:pPr>
      <w:r>
        <w:rPr/>
        <w:t xml:space="preserve">附件七 竞争者调查</w:t>
      </w:r>
    </w:p>
    <w:p>
      <w:pPr>
        <w:spacing w:after="150"/>
      </w:pPr>
      <w:r>
        <w:rPr>
          <w:b w:val="1"/>
          <w:bCs w:val="1"/>
        </w:rPr>
        <w:t xml:space="preserve">图表目录：</w:t>
      </w:r>
    </w:p>
    <w:p>
      <w:pPr>
        <w:spacing w:after="150"/>
      </w:pPr>
      <w:r>
        <w:rPr/>
        <w:t xml:space="preserve">图表：维生素e项目所在地区国民生产总值状况</w:t>
      </w:r>
    </w:p>
    <w:p>
      <w:pPr>
        <w:spacing w:after="150"/>
      </w:pPr>
      <w:r>
        <w:rPr/>
        <w:t xml:space="preserve">图表：维生素e项目所在地区单位gdp能源消耗状况</w:t>
      </w:r>
    </w:p>
    <w:p>
      <w:pPr>
        <w:spacing w:after="150"/>
      </w:pPr>
      <w:r>
        <w:rPr/>
        <w:t xml:space="preserve">图表：维生素e项目所在地区三大产业结构分布图</w:t>
      </w:r>
    </w:p>
    <w:p>
      <w:pPr>
        <w:spacing w:after="150"/>
      </w:pPr>
      <w:r>
        <w:rPr/>
        <w:t xml:space="preserve">图表：发展与民生指数评价指标体系框架图</w:t>
      </w:r>
    </w:p>
    <w:p>
      <w:pPr>
        <w:spacing w:after="150"/>
      </w:pPr>
      <w:r>
        <w:rPr/>
        <w:t xml:space="preserve">图表：维生素e项目所在地区全员劳动生产率</w:t>
      </w:r>
    </w:p>
    <w:p>
      <w:pPr>
        <w:spacing w:after="150"/>
      </w:pPr>
      <w:r>
        <w:rPr/>
        <w:t xml:space="preserve">图表：维生素e项目所在地区经济发展差异系数</w:t>
      </w:r>
    </w:p>
    <w:p>
      <w:pPr>
        <w:spacing w:after="150"/>
      </w:pPr>
      <w:r>
        <w:rPr/>
        <w:t xml:space="preserve">图表：维生素e项目所在地区社会安全指数</w:t>
      </w:r>
    </w:p>
    <w:p>
      <w:pPr>
        <w:spacing w:after="150"/>
      </w:pPr>
      <w:r>
        <w:rPr/>
        <w:t xml:space="preserve">图表：维生素e项目所在地区环境质量指数</w:t>
      </w:r>
    </w:p>
    <w:p>
      <w:pPr>
        <w:spacing w:after="150"/>
      </w:pPr>
      <w:r>
        <w:rPr/>
        <w:t xml:space="preserve">图表：维生素e项目所在地区万人r&amp;d人员全时当量</w:t>
      </w:r>
    </w:p>
    <w:p>
      <w:pPr>
        <w:spacing w:after="150"/>
      </w:pPr>
      <w:r>
        <w:rPr/>
        <w:t xml:space="preserve">图表：维生素e项目所在地区r&amp;d经费支出占gdp比重</w:t>
      </w:r>
    </w:p>
    <w:p>
      <w:pPr>
        <w:spacing w:after="150"/>
      </w:pPr>
      <w:r>
        <w:rPr/>
        <w:t xml:space="preserve">图表：维生素e项目所在地区万人专利授权数</w:t>
      </w:r>
    </w:p>
    <w:p>
      <w:pPr>
        <w:spacing w:after="150"/>
      </w:pPr>
      <w:r>
        <w:rPr/>
        <w:t xml:space="preserve">图表：国际维生素e行业市场规模</w:t>
      </w:r>
    </w:p>
    <w:p>
      <w:pPr>
        <w:spacing w:after="150"/>
      </w:pPr>
      <w:r>
        <w:rPr/>
        <w:t xml:space="preserve">图表：国内维生素e行业市场规模</w:t>
      </w:r>
    </w:p>
    <w:p>
      <w:pPr>
        <w:spacing w:after="150"/>
      </w:pPr>
      <w:r>
        <w:rPr/>
        <w:t xml:space="preserve">图表：2024-2029年维生素e国际市场规模预测</w:t>
      </w:r>
    </w:p>
    <w:p>
      <w:pPr>
        <w:spacing w:after="150"/>
      </w:pPr>
      <w:r>
        <w:rPr/>
        <w:t xml:space="preserve">图表：2024-2029年维生素e国内市场规模预测</w:t>
      </w:r>
    </w:p>
    <w:p>
      <w:pPr>
        <w:spacing w:after="150"/>
      </w:pPr>
      <w:r>
        <w:rPr/>
        <w:t xml:space="preserve">图表：2022年国内维生素e需求规模分析</w:t>
      </w:r>
    </w:p>
    <w:p>
      <w:pPr>
        <w:spacing w:after="150"/>
      </w:pPr>
      <w:r>
        <w:rPr/>
        <w:t xml:space="preserve">图表：2022年国内维生素e区域需求结构分析</w:t>
      </w:r>
    </w:p>
    <w:p>
      <w:pPr>
        <w:spacing w:after="150"/>
      </w:pPr>
      <w:r>
        <w:rPr/>
        <w:t xml:space="preserve">图表：2024-2029年维生素e市场供需预测</w:t>
      </w:r>
    </w:p>
    <w:p>
      <w:pPr>
        <w:spacing w:after="150"/>
      </w:pPr>
      <w:r>
        <w:rPr/>
        <w:t xml:space="preserve">图表：投资回收期及回报率预估</w:t>
      </w:r>
    </w:p>
    <w:p>
      <w:pPr>
        <w:spacing w:after="150"/>
      </w:pPr>
      <w:r>
        <w:rPr/>
        <w:t xml:space="preserve">图表：主要技术经济指标表</w:t>
      </w:r>
    </w:p>
    <w:p>
      <w:pPr>
        <w:spacing w:after="150"/>
      </w:pPr>
      <w:r>
        <w:rPr/>
        <w:t xml:space="preserve">图表：目前公司股东名称及其出资情况</w:t>
      </w:r>
    </w:p>
    <w:p>
      <w:pPr>
        <w:spacing w:after="150"/>
      </w:pPr>
      <w:r>
        <w:rPr/>
        <w:t xml:space="preserve">图表：公司管理层人员及相应职责列表</w:t>
      </w:r>
    </w:p>
    <w:p>
      <w:pPr>
        <w:spacing w:after="150"/>
      </w:pPr>
      <w:r>
        <w:rPr/>
        <w:t xml:space="preserve">图表：未来3-5年研发资金投入计划表</w:t>
      </w:r>
    </w:p>
    <w:p>
      <w:pPr>
        <w:spacing w:after="150"/>
      </w:pPr>
      <w:r>
        <w:rPr/>
        <w:t xml:space="preserve">图表：未来3-5年人才发展计划表</w:t>
      </w:r>
    </w:p>
    <w:p>
      <w:pPr>
        <w:spacing w:after="150"/>
      </w:pPr>
      <w:r>
        <w:rPr/>
        <w:t xml:space="preserve">图表：未来2-3年公司销售利润计划表(按产品)</w:t>
      </w:r>
    </w:p>
    <w:p>
      <w:pPr>
        <w:spacing w:after="150"/>
      </w:pPr>
      <w:r>
        <w:rPr/>
        <w:t xml:space="preserve">图表：未来2-3年公司产品成本预估表(按产品)</w:t>
      </w:r>
    </w:p>
    <w:p>
      <w:pPr>
        <w:spacing w:after="150"/>
      </w:pPr>
      <w:r>
        <w:rPr/>
        <w:t xml:space="preserve">图表：未来2-3年公司现金流量表(按季度)</w:t>
      </w:r>
    </w:p>
    <w:p>
      <w:pPr>
        <w:spacing w:after="150"/>
      </w:pPr>
      <w:r>
        <w:rPr/>
        <w:t xml:space="preserve">图表：与行业内5个主要竞争对手的比较</w:t>
      </w:r>
    </w:p>
    <w:p>
      <w:pPr>
        <w:spacing w:after="150"/>
      </w:pPr>
      <w:r>
        <w:rPr/>
        <w:t xml:space="preserve">图表：项目总投资使用计划与资金筹措表</w:t>
      </w:r>
    </w:p>
    <w:p>
      <w:pPr>
        <w:spacing w:after="150"/>
      </w:pPr>
      <w:r>
        <w:rPr/>
        <w:t xml:space="preserve">图表：2024-2029年销售收入预测</w:t>
      </w:r>
    </w:p>
    <w:p>
      <w:pPr>
        <w:spacing w:after="150"/>
      </w:pPr>
      <w:r>
        <w:rPr/>
        <w:t xml:space="preserve">图表：总成本和费用估算表</w:t>
      </w:r>
    </w:p>
    <w:p>
      <w:pPr>
        <w:spacing w:after="150"/>
      </w:pPr>
      <w:r>
        <w:rPr/>
        <w:t xml:space="preserve">图表：利润与利润分配表</w:t>
      </w:r>
    </w:p>
    <w:p>
      <w:pPr>
        <w:spacing w:after="150"/>
      </w:pPr>
      <w:r>
        <w:rPr/>
        <w:t xml:space="preserve">图表：预计资产负债表</w:t>
      </w:r>
    </w:p>
    <w:p>
      <w:pPr>
        <w:spacing w:after="150"/>
      </w:pPr>
      <w:r>
        <w:rPr/>
        <w:t xml:space="preserve">图表：经营活动产生的现金流量净额</w:t>
      </w:r>
    </w:p>
    <w:p>
      <w:pPr>
        <w:spacing w:after="150"/>
      </w:pPr>
      <w:r>
        <w:rPr/>
        <w:t xml:space="preserve">图表：投资活动产生的现金流量净额</w:t>
      </w:r>
    </w:p>
    <w:p>
      <w:pPr>
        <w:spacing w:after="150"/>
      </w:pPr>
      <w:r>
        <w:rPr/>
        <w:t xml:space="preserve">图表：筹资活动产生的现金流量净额</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本文地址：https://www.51baogao.cn/baogao/20210831/223664.shtml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831/2236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维生素E项目商业计划书(2024-2029版)</dc:title>
  <dc:description>维生素E项目商业计划书(2024-2029版)</dc:description>
  <dc:subject>维生素E项目商业计划书(2024-2029版)</dc:subject>
  <cp:keywords>研究报告</cp:keywords>
  <cp:category>研究报告</cp:category>
  <cp:lastModifiedBy>北京中道泰和信息咨询有限公司</cp:lastModifiedBy>
  <dcterms:created xsi:type="dcterms:W3CDTF">2024-01-29T10:59:52+08:00</dcterms:created>
  <dcterms:modified xsi:type="dcterms:W3CDTF">2024-01-29T10:59:52+08:00</dcterms:modified>
</cp:coreProperties>
</file>

<file path=docProps/custom.xml><?xml version="1.0" encoding="utf-8"?>
<Properties xmlns="http://schemas.openxmlformats.org/officeDocument/2006/custom-properties" xmlns:vt="http://schemas.openxmlformats.org/officeDocument/2006/docPropsVTypes"/>
</file>