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中国汽车配件行业发展分析及投资风险预测报告(2026-2031版)</w:t>
      </w:r>
    </w:p>
    <w:p>
      <w:pPr>
        <w:spacing w:after="150"/>
      </w:pPr>
      <w:r>
        <w:rPr>
          <w:b w:val="1"/>
          <w:bCs w:val="1"/>
        </w:rPr>
        <w:t xml:space="preserve">报告简介</w:t>
      </w:r>
    </w:p>
    <w:p>
      <w:pPr>
        <w:spacing w:after="150"/>
      </w:pPr>
      <w:r>
        <w:rPr/>
        <w:t xml:space="preserve">汽车配件是指组成交通运输工具汽车的各个部分的基本单元，也叫汽车配件，简称汽配。汽车零配件作为汽车的重要组成部分，是汽车工业的基础，是支撑汽车工业持续健康发展的必要因素。 随着我国经济和社会的发展，汽车消费特别是轿车消费日益大众化，作为汽车整车制造业的配套产业，汽车零配件及配件行业也飞速发展起来。 国家 “十二五” 规划对全面提升汽车零配件行业竞争力的定位，为我国汽车零配件的发展带来了大好机遇。 因此，对于我国汽车零配件行业进行研究是十分必要的。汽车零部件作为汽车工业的基础，是支撑汽车工业持续健康发展的必要因素。特别是当前汽车行业正在轰轰烈烈、如火如荼开展的自主开发与创新，更需要一个强大的零部件体系作支撑。整车自主品牌与技术创新需要零部件作基础，零部件的自主创新又对整车产业的发展产生强大推动力，他们是相互影响、相互作用的，没有整车的自主品牌，强大零部件体系的研发创新能力难以迸发，没有强大零部件体系的支撑，自主品牌的做大作强将难以为继。</w:t>
      </w:r>
    </w:p>
    <w:p>
      <w:pPr>
        <w:spacing w:after="150"/>
      </w:pPr>
      <w:r>
        <w:rPr/>
        <w:t xml:space="preserve">我国汽车零部件行业兴起于二十世纪五十年代。在起步阶段，汽车零部件制造企业技术水平较为薄弱，对整车厂商的依赖性较强。随着我国经济的高速发展和居民收入水平的提高，汽车消费市场迅速扩张，为我国汽车零部件行业的快速发展奠定了基础。配套产业政策的相继出台，为我国汽车零部件行业的发展壮大创造了良好的外部环境。同时，中国汽配市场的巨大潜力和较为低廉的劳动力成本吸引了国际汽车零部件企业在中国投资设厂，进一步推动了我国汽车零部件制造业的发展壮大。</w:t>
      </w:r>
    </w:p>
    <w:p>
      <w:pPr>
        <w:spacing w:after="150"/>
      </w:pPr>
      <w:r>
        <w:rPr/>
        <w:t xml:space="preserve">汽车产业已成为我国国民经济中的一个重要支柱产业，而零部件作为汽车工业中的上游产业，是整个汽车工业产业链的重要组成部分。21世纪以来，我国汽车行业保持连续十余年的高速增长，但我国汽车零部件领域创新要素已经形成一定积累 ，创新环境逐步向好，相关财政和产业政策不断优化、发明专利数量稳步提升，产业链条不断完善，故长期向好势头不变，中国汽车行业也将从过去的做大规模向做强实力转变。预计2021-2025年中国汽车配件市场规模将保持稳定的增长趋势，2025年市场规模将达6.79万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汽车配件市场进行了分析研究。报告在总结中国汽车配件发展历程的基础上，结合新时期的各方面因素，对中国汽车配件的发展趋势给予了细致和审慎的预测论证。报告资料详实，图表丰富，既有深入的分析，又有直观的比较，为汽车配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汽车配件行业发展概述</w:t>
      </w:r>
    </w:p>
    <w:p>
      <w:pPr>
        <w:spacing w:before="75" w:after="0"/>
      </w:pPr>
      <w:r>
        <w:rPr/>
        <w:t xml:space="preserve">第一节 汽车配件的概念</w:t>
      </w:r>
    </w:p>
    <w:p>
      <w:pPr>
        <w:spacing w:before="75" w:after="0"/>
      </w:pPr>
      <w:r>
        <w:rPr/>
        <w:t xml:space="preserve">一、汽车配件的特点</w:t>
      </w:r>
    </w:p>
    <w:p>
      <w:pPr>
        <w:spacing w:before="75" w:after="0"/>
      </w:pPr>
      <w:r>
        <w:rPr/>
        <w:t xml:space="preserve">二、汽车配件的分类</w:t>
      </w:r>
    </w:p>
    <w:p>
      <w:pPr>
        <w:spacing w:before="75" w:after="0"/>
      </w:pPr>
      <w:r>
        <w:rPr/>
        <w:t xml:space="preserve">第二节 汽车配件行业发展成熟度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汽车配件市场特征分析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全球汽车配件行业发展分析</w:t>
      </w:r>
    </w:p>
    <w:p>
      <w:pPr>
        <w:spacing w:before="75" w:after="0"/>
      </w:pPr>
      <w:r>
        <w:rPr/>
        <w:t xml:space="preserve">第一节 全球汽车配件行业发展分析</w:t>
      </w:r>
    </w:p>
    <w:p>
      <w:pPr>
        <w:spacing w:before="75" w:after="0"/>
      </w:pPr>
      <w:r>
        <w:rPr/>
        <w:t xml:space="preserve">一、世界汽车配件行业发展分析</w:t>
      </w:r>
    </w:p>
    <w:p>
      <w:pPr>
        <w:spacing w:before="75" w:after="0"/>
      </w:pPr>
      <w:r>
        <w:rPr/>
        <w:t xml:space="preserve">二、2021-2026年世界汽车配件行业发展分析</w:t>
      </w:r>
    </w:p>
    <w:p>
      <w:pPr>
        <w:spacing w:before="75" w:after="0"/>
      </w:pPr>
      <w:r>
        <w:rPr/>
        <w:t xml:space="preserve">三、世界汽车配件行业发展分析</w:t>
      </w:r>
    </w:p>
    <w:p>
      <w:pPr>
        <w:spacing w:before="75" w:after="0"/>
      </w:pPr>
      <w:r>
        <w:rPr/>
        <w:t xml:space="preserve">第二节 全球汽车配件市场分析</w:t>
      </w:r>
    </w:p>
    <w:p>
      <w:pPr>
        <w:spacing w:before="75" w:after="0"/>
      </w:pPr>
      <w:r>
        <w:rPr/>
        <w:t xml:space="preserve">一、全球汽车配件需求分析</w:t>
      </w:r>
    </w:p>
    <w:p>
      <w:pPr>
        <w:spacing w:before="75" w:after="0"/>
      </w:pPr>
      <w:r>
        <w:rPr/>
        <w:t xml:space="preserve">二、欧美汽车配件需求分析</w:t>
      </w:r>
    </w:p>
    <w:p>
      <w:pPr>
        <w:spacing w:before="75" w:after="0"/>
      </w:pPr>
      <w:r>
        <w:rPr/>
        <w:t xml:space="preserve">三、中外汽车配件市场对比</w:t>
      </w:r>
    </w:p>
    <w:p>
      <w:pPr>
        <w:spacing w:before="75" w:after="0"/>
      </w:pPr>
      <w:r>
        <w:rPr/>
        <w:t xml:space="preserve">第三节 2021-2026年主要国家或地区汽车配件行业发展分析</w:t>
      </w:r>
    </w:p>
    <w:p>
      <w:pPr>
        <w:spacing w:before="75" w:after="0"/>
      </w:pPr>
      <w:r>
        <w:rPr/>
        <w:t xml:space="preserve">一、2021-2026年美国汽车配件行业分析</w:t>
      </w:r>
    </w:p>
    <w:p>
      <w:pPr>
        <w:spacing w:before="75" w:after="0"/>
      </w:pPr>
      <w:r>
        <w:rPr/>
        <w:t xml:space="preserve">二、2021-2026年日本汽车配件行业分析</w:t>
      </w:r>
    </w:p>
    <w:p>
      <w:pPr>
        <w:spacing w:before="75" w:after="0"/>
      </w:pPr>
      <w:r>
        <w:rPr/>
        <w:t xml:space="preserve">三、2021-2026年欧洲汽车配件行业分析</w:t>
      </w:r>
    </w:p>
    <w:p>
      <w:pPr>
        <w:spacing w:before="75" w:after="0"/>
      </w:pPr>
      <w:r>
        <w:rPr>
          <w:b w:val="1"/>
          <w:bCs w:val="1"/>
        </w:rPr>
        <w:t xml:space="preserve">第三章 我国汽车配件行业发展分析</w:t>
      </w:r>
    </w:p>
    <w:p>
      <w:pPr>
        <w:spacing w:before="75" w:after="0"/>
      </w:pPr>
      <w:r>
        <w:rPr/>
        <w:t xml:space="preserve">第一节 中国汽车配件行业发展状况</w:t>
      </w:r>
    </w:p>
    <w:p>
      <w:pPr>
        <w:spacing w:before="75" w:after="0"/>
      </w:pPr>
      <w:r>
        <w:rPr/>
        <w:t xml:space="preserve">一、汽车配件行业发展状况分析</w:t>
      </w:r>
    </w:p>
    <w:p>
      <w:pPr>
        <w:spacing w:before="75" w:after="0"/>
      </w:pPr>
      <w:r>
        <w:rPr/>
        <w:t xml:space="preserve">二、中国汽车配件行业发展动态</w:t>
      </w:r>
    </w:p>
    <w:p>
      <w:pPr>
        <w:spacing w:before="75" w:after="0"/>
      </w:pPr>
      <w:r>
        <w:rPr/>
        <w:t xml:space="preserve">三、汽车配件行业经营业绩分析</w:t>
      </w:r>
    </w:p>
    <w:p>
      <w:pPr>
        <w:spacing w:before="75" w:after="0"/>
      </w:pPr>
      <w:r>
        <w:rPr/>
        <w:t xml:space="preserve">四、我国汽车配件行业发展热点</w:t>
      </w:r>
    </w:p>
    <w:p>
      <w:pPr>
        <w:spacing w:before="75" w:after="0"/>
      </w:pPr>
      <w:r>
        <w:rPr/>
        <w:t xml:space="preserve">第二节 中国汽车配件市场供需状况</w:t>
      </w:r>
    </w:p>
    <w:p>
      <w:pPr>
        <w:spacing w:before="75" w:after="0"/>
      </w:pPr>
      <w:r>
        <w:rPr/>
        <w:t xml:space="preserve">一、中国汽车配件行业供给能力</w:t>
      </w:r>
    </w:p>
    <w:p>
      <w:pPr>
        <w:spacing w:before="75" w:after="0"/>
      </w:pPr>
      <w:r>
        <w:rPr/>
        <w:t xml:space="preserve">二、中国汽车配件市场供给分析</w:t>
      </w:r>
    </w:p>
    <w:p>
      <w:pPr>
        <w:spacing w:before="75" w:after="0"/>
      </w:pPr>
      <w:r>
        <w:rPr/>
        <w:t xml:space="preserve">三、中国汽车配件市场需求分析</w:t>
      </w:r>
    </w:p>
    <w:p>
      <w:pPr>
        <w:spacing w:before="75" w:after="0"/>
      </w:pPr>
      <w:r>
        <w:rPr/>
        <w:t xml:space="preserve">第三节 2021-2026年我国汽车配件市场分析</w:t>
      </w:r>
    </w:p>
    <w:p>
      <w:pPr>
        <w:spacing w:before="75" w:after="0"/>
      </w:pPr>
      <w:r>
        <w:rPr/>
        <w:t xml:space="preserve">一、2021-2026年汽车配件市场分析</w:t>
      </w:r>
    </w:p>
    <w:p>
      <w:pPr>
        <w:spacing w:before="75" w:after="0"/>
      </w:pPr>
      <w:r>
        <w:rPr/>
        <w:t xml:space="preserve">二、汽车配件市场分析</w:t>
      </w:r>
    </w:p>
    <w:p>
      <w:pPr>
        <w:spacing w:before="75" w:after="0"/>
      </w:pPr>
      <w:r>
        <w:rPr>
          <w:b w:val="1"/>
          <w:bCs w:val="1"/>
        </w:rPr>
        <w:t xml:space="preserve">第四章 汽车配件行业竞争格局分析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2021-2026年汽车配件行业竞争格局分析</w:t>
      </w:r>
    </w:p>
    <w:p>
      <w:pPr>
        <w:spacing w:before="75" w:after="0"/>
      </w:pPr>
      <w:r>
        <w:rPr/>
        <w:t xml:space="preserve">一、汽车配件行业竞争分析</w:t>
      </w:r>
    </w:p>
    <w:p>
      <w:pPr>
        <w:spacing w:before="75" w:after="0"/>
      </w:pPr>
      <w:r>
        <w:rPr/>
        <w:t xml:space="preserve">二、中外汽车配件产品竞争分析</w:t>
      </w:r>
    </w:p>
    <w:p>
      <w:pPr>
        <w:spacing w:before="75" w:after="0"/>
      </w:pPr>
      <w:r>
        <w:rPr/>
        <w:t xml:space="preserve">三、2021-2026年国内外汽车配件竞争分析</w:t>
      </w:r>
    </w:p>
    <w:p>
      <w:pPr>
        <w:spacing w:before="75" w:after="0"/>
      </w:pPr>
      <w:r>
        <w:rPr/>
        <w:t xml:space="preserve">四、2021-2026年我国汽车配件市场竞争分析</w:t>
      </w:r>
    </w:p>
    <w:p>
      <w:pPr>
        <w:spacing w:before="75" w:after="0"/>
      </w:pPr>
      <w:r>
        <w:rPr/>
        <w:t xml:space="preserve">五、2026-2031年国内主要汽车配件企业动向</w:t>
      </w:r>
    </w:p>
    <w:p>
      <w:pPr>
        <w:spacing w:before="75" w:after="0"/>
      </w:pPr>
      <w:r>
        <w:rPr>
          <w:b w:val="1"/>
          <w:bCs w:val="1"/>
        </w:rPr>
        <w:t xml:space="preserve">第五章 汽车配件企业竞争策略分析</w:t>
      </w:r>
    </w:p>
    <w:p>
      <w:pPr>
        <w:spacing w:before="75" w:after="0"/>
      </w:pPr>
      <w:r>
        <w:rPr/>
        <w:t xml:space="preserve">第一节 汽车配件市场竞争策略分析</w:t>
      </w:r>
    </w:p>
    <w:p>
      <w:pPr>
        <w:spacing w:before="75" w:after="0"/>
      </w:pPr>
      <w:r>
        <w:rPr/>
        <w:t xml:space="preserve">一、2021-2026年汽车配件市场增长潜力分析</w:t>
      </w:r>
    </w:p>
    <w:p>
      <w:pPr>
        <w:spacing w:before="75" w:after="0"/>
      </w:pPr>
      <w:r>
        <w:rPr/>
        <w:t xml:space="preserve">二、现有汽车配件行业竞争策略分析</w:t>
      </w:r>
    </w:p>
    <w:p>
      <w:pPr>
        <w:spacing w:before="75" w:after="0"/>
      </w:pPr>
      <w:r>
        <w:rPr/>
        <w:t xml:space="preserve">第二节 汽车配件企业竞争策略分析</w:t>
      </w:r>
    </w:p>
    <w:p>
      <w:pPr>
        <w:spacing w:before="75" w:after="0"/>
      </w:pPr>
      <w:r>
        <w:rPr/>
        <w:t xml:space="preserve">一、2026-2031年我国汽车配件市场竞争趋势</w:t>
      </w:r>
    </w:p>
    <w:p>
      <w:pPr>
        <w:spacing w:before="75" w:after="0"/>
      </w:pPr>
      <w:r>
        <w:rPr/>
        <w:t xml:space="preserve">二、2026-2031年汽车配件行业竞争格局展望</w:t>
      </w:r>
    </w:p>
    <w:p>
      <w:pPr>
        <w:spacing w:before="75" w:after="0"/>
      </w:pPr>
      <w:r>
        <w:rPr/>
        <w:t xml:space="preserve">三、2026-2031年汽车配件行业竞争策略分析</w:t>
      </w:r>
    </w:p>
    <w:p>
      <w:pPr>
        <w:spacing w:before="75" w:after="0"/>
      </w:pPr>
      <w:r>
        <w:rPr>
          <w:b w:val="1"/>
          <w:bCs w:val="1"/>
        </w:rPr>
        <w:t xml:space="preserve">第六章 主要汽车配件企业竞争分析</w:t>
      </w:r>
    </w:p>
    <w:p>
      <w:pPr>
        <w:spacing w:before="75" w:after="0"/>
      </w:pPr>
      <w:r>
        <w:rPr/>
        <w:t xml:space="preserve">第一节 宁波均胜电子股份有限公司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哈尔滨东安汽车动力股份有限公司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浙江双环传动机械股份有限公司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浙江万里扬股份有限公司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辽宁曙光汽车集团股份有限公司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宁波华翔电子股份有限公司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宁波拓普集团股份有限公司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四川成飞集成科技股份有限公司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浙江亚太机电股份有限公司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中原内配集团股份有限公司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汽车配件行业发展趋势分析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汽车配件行业发展趋势分析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2026-2031年中国汽车配件市场趋势分析</w:t>
      </w:r>
    </w:p>
    <w:p>
      <w:pPr>
        <w:spacing w:before="75" w:after="0"/>
      </w:pPr>
      <w:r>
        <w:rPr/>
        <w:t xml:space="preserve">一、2021-2026年汽车配件市场趋势总结</w:t>
      </w:r>
    </w:p>
    <w:p>
      <w:pPr>
        <w:spacing w:before="75" w:after="0"/>
      </w:pPr>
      <w:r>
        <w:rPr/>
        <w:t xml:space="preserve">二、2026-2031年汽车配件发展趋势分析</w:t>
      </w:r>
    </w:p>
    <w:p>
      <w:pPr>
        <w:spacing w:before="75" w:after="0"/>
      </w:pPr>
      <w:r>
        <w:rPr/>
        <w:t xml:space="preserve">三、2026-2031年汽车配件市场发展空间</w:t>
      </w:r>
    </w:p>
    <w:p>
      <w:pPr>
        <w:spacing w:before="75" w:after="0"/>
      </w:pPr>
      <w:r>
        <w:rPr/>
        <w:t xml:space="preserve">四、2026-2031年汽车配件产业政策趋向</w:t>
      </w:r>
    </w:p>
    <w:p>
      <w:pPr>
        <w:spacing w:before="75" w:after="0"/>
      </w:pPr>
      <w:r>
        <w:rPr>
          <w:b w:val="1"/>
          <w:bCs w:val="1"/>
        </w:rPr>
        <w:t xml:space="preserve">第八章 未来汽车配件行业发展预测</w:t>
      </w:r>
    </w:p>
    <w:p>
      <w:pPr>
        <w:spacing w:before="75" w:after="0"/>
      </w:pPr>
      <w:r>
        <w:rPr/>
        <w:t xml:space="preserve">第一节 2026-2031年汽车配件市场规模【供给】预测</w:t>
      </w:r>
    </w:p>
    <w:p>
      <w:pPr>
        <w:spacing w:before="75" w:after="0"/>
      </w:pPr>
      <w:r>
        <w:rPr/>
        <w:t xml:space="preserve">第二节 2026-2031年汽车配件行业总资产预测</w:t>
      </w:r>
    </w:p>
    <w:p>
      <w:pPr>
        <w:spacing w:before="75" w:after="0"/>
      </w:pPr>
      <w:r>
        <w:rPr/>
        <w:t xml:space="preserve">第三节 2026-2031年中国汽车配件需求预测</w:t>
      </w:r>
    </w:p>
    <w:p>
      <w:pPr>
        <w:spacing w:before="75" w:after="0"/>
      </w:pPr>
      <w:r>
        <w:rPr/>
        <w:t xml:space="preserve">第四节 2026-2031年中国汽车配件供需平衡预测</w:t>
      </w:r>
    </w:p>
    <w:p>
      <w:pPr>
        <w:spacing w:before="75" w:after="0"/>
      </w:pPr>
      <w:r>
        <w:rPr>
          <w:b w:val="1"/>
          <w:bCs w:val="1"/>
        </w:rPr>
        <w:t xml:space="preserve">第九章 2021-2026年汽车配件行业投资现状分析</w:t>
      </w:r>
    </w:p>
    <w:p>
      <w:pPr>
        <w:spacing w:before="75" w:after="0"/>
      </w:pPr>
      <w:r>
        <w:rPr/>
        <w:t xml:space="preserve">第一节 2021-2026年汽车配件行业投资情况分析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汽车配件行业投资情况分析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b w:val="1"/>
          <w:bCs w:val="1"/>
        </w:rPr>
        <w:t xml:space="preserve">第十章 汽车配件行业投资环境分析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一、汽车配件行业政策环境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汽车配件行业投资机会与风险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汽车配件行业投资效益分析</w:t>
      </w:r>
    </w:p>
    <w:p>
      <w:pPr>
        <w:spacing w:before="75" w:after="0"/>
      </w:pPr>
      <w:r>
        <w:rPr/>
        <w:t xml:space="preserve">一、2021-2026年汽车配件行业投资状况分析</w:t>
      </w:r>
    </w:p>
    <w:p>
      <w:pPr>
        <w:spacing w:before="75" w:after="0"/>
      </w:pPr>
      <w:r>
        <w:rPr/>
        <w:t xml:space="preserve">二、2026-2031年汽车配件行业投资效益分析</w:t>
      </w:r>
    </w:p>
    <w:p>
      <w:pPr>
        <w:spacing w:before="75" w:after="0"/>
      </w:pPr>
      <w:r>
        <w:rPr/>
        <w:t xml:space="preserve">三、2026-2031年汽车配件行业投资趋势预测</w:t>
      </w:r>
    </w:p>
    <w:p>
      <w:pPr>
        <w:spacing w:before="75" w:after="0"/>
      </w:pPr>
      <w:r>
        <w:rPr/>
        <w:t xml:space="preserve">四、2026-2031年汽车配件行业的投资方向</w:t>
      </w:r>
    </w:p>
    <w:p>
      <w:pPr>
        <w:spacing w:before="75" w:after="0"/>
      </w:pPr>
      <w:r>
        <w:rPr/>
        <w:t xml:space="preserve">五、2026-2031年汽车配件行业投资的建议</w:t>
      </w:r>
    </w:p>
    <w:p>
      <w:pPr>
        <w:spacing w:before="75" w:after="0"/>
      </w:pPr>
      <w:r>
        <w:rPr/>
        <w:t xml:space="preserve">六、新进入者应注意的障碍因素分析</w:t>
      </w:r>
    </w:p>
    <w:p>
      <w:pPr>
        <w:spacing w:before="75" w:after="0"/>
      </w:pPr>
      <w:r>
        <w:rPr/>
        <w:t xml:space="preserve">第三节 影响汽车配件行业发展的主要因素</w:t>
      </w:r>
    </w:p>
    <w:p>
      <w:pPr>
        <w:spacing w:before="75" w:after="0"/>
      </w:pPr>
      <w:r>
        <w:rPr/>
        <w:t xml:space="preserve">一、2026-2031年影响汽车配件行业运行的有利因素分析</w:t>
      </w:r>
    </w:p>
    <w:p>
      <w:pPr>
        <w:spacing w:before="75" w:after="0"/>
      </w:pPr>
      <w:r>
        <w:rPr/>
        <w:t xml:space="preserve">二、2026-2031年影响汽车配件行业运行的稳定因素分析</w:t>
      </w:r>
    </w:p>
    <w:p>
      <w:pPr>
        <w:spacing w:before="75" w:after="0"/>
      </w:pPr>
      <w:r>
        <w:rPr/>
        <w:t xml:space="preserve">三、2026-2031年影响汽车配件行业运行的不利因素分析</w:t>
      </w:r>
    </w:p>
    <w:p>
      <w:pPr>
        <w:spacing w:before="75" w:after="0"/>
      </w:pPr>
      <w:r>
        <w:rPr/>
        <w:t xml:space="preserve">四、2026-2031年我国汽车配件行业发展面临的挑战分析</w:t>
      </w:r>
    </w:p>
    <w:p>
      <w:pPr>
        <w:spacing w:before="75" w:after="0"/>
      </w:pPr>
      <w:r>
        <w:rPr/>
        <w:t xml:space="preserve">五、2026-2031年我国汽车配件行业发展面临的机遇分析</w:t>
      </w:r>
    </w:p>
    <w:p>
      <w:pPr>
        <w:spacing w:before="75" w:after="0"/>
      </w:pPr>
      <w:r>
        <w:rPr/>
        <w:t xml:space="preserve">第四节 汽车配件行业投资风险及控制策略分析</w:t>
      </w:r>
    </w:p>
    <w:p>
      <w:pPr>
        <w:spacing w:before="75" w:after="0"/>
      </w:pPr>
      <w:r>
        <w:rPr/>
        <w:t xml:space="preserve">一、2026-2031年汽车配件行业市场风险及控制策略</w:t>
      </w:r>
    </w:p>
    <w:p>
      <w:pPr>
        <w:spacing w:before="75" w:after="0"/>
      </w:pPr>
      <w:r>
        <w:rPr/>
        <w:t xml:space="preserve">二、2026-2031年汽车配件行业政策风险及控制策略</w:t>
      </w:r>
    </w:p>
    <w:p>
      <w:pPr>
        <w:spacing w:before="75" w:after="0"/>
      </w:pPr>
      <w:r>
        <w:rPr/>
        <w:t xml:space="preserve">三、2026-2031年汽车配件行业经营风险及控制策略</w:t>
      </w:r>
    </w:p>
    <w:p>
      <w:pPr>
        <w:spacing w:before="75" w:after="0"/>
      </w:pPr>
      <w:r>
        <w:rPr/>
        <w:t xml:space="preserve">四、2026-2031年汽车配件行业技术风险及控制策略</w:t>
      </w:r>
    </w:p>
    <w:p>
      <w:pPr>
        <w:spacing w:before="75" w:after="0"/>
      </w:pPr>
      <w:r>
        <w:rPr/>
        <w:t xml:space="preserve">五、2026-2031年汽车配件同业竞争风险及控制策略</w:t>
      </w:r>
    </w:p>
    <w:p>
      <w:pPr>
        <w:spacing w:before="75" w:after="0"/>
      </w:pPr>
      <w:r>
        <w:rPr/>
        <w:t xml:space="preserve">六、2026-2031年汽车配件行业其他风险及控制策略</w:t>
      </w:r>
    </w:p>
    <w:p>
      <w:pPr>
        <w:spacing w:before="75" w:after="0"/>
      </w:pPr>
      <w:r>
        <w:rPr>
          <w:b w:val="1"/>
          <w:bCs w:val="1"/>
        </w:rPr>
        <w:t xml:space="preserve">第十二章 汽车配件行业投资战略研究</w:t>
      </w:r>
    </w:p>
    <w:p>
      <w:pPr>
        <w:spacing w:before="75" w:after="0"/>
      </w:pPr>
      <w:r>
        <w:rPr/>
        <w:t xml:space="preserve">第一节 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汽车配件行业投资战略研究</w:t>
      </w:r>
    </w:p>
    <w:p>
      <w:pPr>
        <w:spacing w:before="75" w:after="0"/>
      </w:pPr>
      <w:r>
        <w:rPr/>
        <w:t xml:space="preserve">一、2021-2026年汽车配件行业投资战略研究</w:t>
      </w:r>
    </w:p>
    <w:p>
      <w:pPr>
        <w:spacing w:before="75" w:after="0"/>
      </w:pPr>
      <w:r>
        <w:rPr/>
        <w:t xml:space="preserve">二、汽车配件行业投资战略研究</w:t>
      </w:r>
    </w:p>
    <w:p>
      <w:pPr>
        <w:spacing w:before="75" w:after="0"/>
      </w:pPr>
      <w:r>
        <w:rPr/>
        <w:t xml:space="preserve">三、2026-2031年汽车配件行业投资形势</w:t>
      </w:r>
    </w:p>
    <w:p>
      <w:pPr>
        <w:spacing w:before="75" w:after="0"/>
      </w:pPr>
      <w:r>
        <w:rPr/>
        <w:t xml:space="preserve">四、2026-2031年汽车配件行业投资战略</w:t>
      </w:r>
    </w:p>
    <w:p>
      <w:pPr>
        <w:spacing w:before="75" w:after="0"/>
      </w:pPr>
      <w:r>
        <w:rPr>
          <w:b w:val="1"/>
          <w:bCs w:val="1"/>
        </w:rPr>
        <w:t xml:space="preserve">附录</w:t>
      </w:r>
    </w:p>
    <w:p>
      <w:pPr>
        <w:spacing w:before="75" w:after="0"/>
      </w:pPr>
      <w:r>
        <w:rPr/>
        <w:t xml:space="preserve">《中国制造》</w:t>
      </w:r>
    </w:p>
    <w:p>
      <w:pPr>
        <w:spacing w:before="75" w:after="0"/>
      </w:pPr>
      <w:r>
        <w:rPr/>
        <w:t xml:space="preserve">《产业结构调整指导目录( 年本)》</w:t>
      </w:r>
    </w:p>
    <w:p>
      <w:pPr>
        <w:spacing w:before="75" w:after="0"/>
      </w:pPr>
      <w:r>
        <w:rPr>
          <w:b w:val="1"/>
          <w:bCs w:val="1"/>
        </w:rPr>
        <w:t xml:space="preserve">图表目录</w:t>
      </w:r>
    </w:p>
    <w:p>
      <w:pPr>
        <w:spacing w:before="75" w:after="0"/>
      </w:pPr>
      <w:r>
        <w:rPr/>
        <w:t xml:space="preserve">图表：行业生命周期示意图</w:t>
      </w:r>
    </w:p>
    <w:p>
      <w:pPr>
        <w:spacing w:before="75" w:after="0"/>
      </w:pPr>
      <w:r>
        <w:rPr/>
        <w:t xml:space="preserve">图表：汽车零部件企业分类</w:t>
      </w:r>
    </w:p>
    <w:p>
      <w:pPr>
        <w:spacing w:before="75" w:after="0"/>
      </w:pPr>
      <w:r>
        <w:rPr/>
        <w:t xml:space="preserve">图表：oem市场和am市场的主要区别</w:t>
      </w:r>
    </w:p>
    <w:p>
      <w:pPr>
        <w:spacing w:before="75" w:after="0"/>
      </w:pPr>
      <w:r>
        <w:rPr/>
        <w:t xml:space="preserve">图表：2021-2026年中国汽车配件行业供给能力【产能】分析</w:t>
      </w:r>
    </w:p>
    <w:p>
      <w:pPr>
        <w:spacing w:before="75" w:after="0"/>
      </w:pPr>
      <w:r>
        <w:rPr/>
        <w:t xml:space="preserve">图表：2021-2026年中国汽车配件行业供给分析</w:t>
      </w:r>
    </w:p>
    <w:p>
      <w:pPr>
        <w:spacing w:before="75" w:after="0"/>
      </w:pPr>
      <w:r>
        <w:rPr/>
        <w:t xml:space="preserve">图表：2021-2026年中国汽车配件行业行业需求分析</w:t>
      </w:r>
    </w:p>
    <w:p>
      <w:pPr>
        <w:spacing w:before="75" w:after="0"/>
      </w:pPr>
      <w:r>
        <w:rPr/>
        <w:t xml:space="preserve">图表：我国汽车配件部分重点企业总资产规模(单位：亿元)</w:t>
      </w:r>
    </w:p>
    <w:p>
      <w:pPr>
        <w:spacing w:before="75" w:after="0"/>
      </w:pPr>
      <w:r>
        <w:rPr/>
        <w:t xml:space="preserve">图表：我国汽车配件部分重点企业营收规模及毛利率(单位：亿元，%)</w:t>
      </w:r>
    </w:p>
    <w:p>
      <w:pPr>
        <w:spacing w:before="75" w:after="0"/>
      </w:pPr>
      <w:r>
        <w:rPr/>
        <w:t xml:space="preserve">图表：2021-2026年制造业pmi和非制造业pmi</w:t>
      </w:r>
    </w:p>
    <w:p>
      <w:pPr>
        <w:spacing w:before="75" w:after="0"/>
      </w:pPr>
      <w:r>
        <w:rPr/>
        <w:t xml:space="preserve">图表：我国进出口同比增速</w:t>
      </w:r>
    </w:p>
    <w:p>
      <w:pPr>
        <w:spacing w:before="75" w:after="0"/>
      </w:pPr>
      <w:r>
        <w:rPr/>
        <w:t xml:space="preserve">图表：2026-2031年汽车配件市场规模【供给】预测</w:t>
      </w:r>
    </w:p>
    <w:p>
      <w:pPr>
        <w:spacing w:before="75" w:after="0"/>
      </w:pPr>
      <w:r>
        <w:rPr/>
        <w:t xml:space="preserve">图表：2026-2031年汽车配件行业总资产预测</w:t>
      </w:r>
    </w:p>
    <w:p>
      <w:pPr>
        <w:spacing w:before="75" w:after="0"/>
      </w:pPr>
      <w:r>
        <w:rPr/>
        <w:t xml:space="preserve">图表：2026-2031年中国汽车配件需求预测</w:t>
      </w:r>
    </w:p>
    <w:p>
      <w:pPr>
        <w:spacing w:before="75" w:after="0"/>
      </w:pPr>
      <w:r>
        <w:rPr/>
        <w:t xml:space="preserve">图表：2026-2031年中国汽车配件供需平衡预测</w:t>
      </w:r>
    </w:p>
    <w:p>
      <w:pPr>
        <w:spacing w:before="75" w:after="0"/>
      </w:pPr>
      <w:r>
        <w:rPr/>
        <w:t xml:space="preserve">图表：2021-2026年总体投资及结构(亿元)</w:t>
      </w:r>
    </w:p>
    <w:p>
      <w:pPr>
        <w:spacing w:before="75" w:after="0"/>
      </w:pPr>
      <w:r>
        <w:rPr/>
        <w:t xml:space="preserve">图表：-q4投资规模情况</w:t>
      </w:r>
    </w:p>
    <w:p>
      <w:pPr>
        <w:spacing w:before="75" w:after="0"/>
      </w:pPr>
      <w:r>
        <w:rPr/>
        <w:t xml:space="preserve">图表：-q4投资增速情况【同比增长速度】</w:t>
      </w:r>
    </w:p>
    <w:p>
      <w:pPr>
        <w:spacing w:before="75" w:after="0"/>
      </w:pPr>
      <w:r>
        <w:rPr/>
        <w:t xml:space="preserve">图表：2021-2026年分行业投资分析</w:t>
      </w:r>
    </w:p>
    <w:p>
      <w:pPr>
        <w:spacing w:before="75" w:after="0"/>
      </w:pPr>
      <w:r>
        <w:rPr/>
        <w:t xml:space="preserve">图表：2021-2026年分地区投资分析</w:t>
      </w:r>
    </w:p>
    <w:p>
      <w:pPr>
        <w:spacing w:before="75" w:after="0"/>
      </w:pPr>
      <w:r>
        <w:rPr/>
        <w:t xml:space="preserve">图表：2021-2026年总体投资及结构</w:t>
      </w:r>
    </w:p>
    <w:p>
      <w:pPr>
        <w:spacing w:before="75" w:after="0"/>
      </w:pPr>
      <w:r>
        <w:rPr/>
        <w:t xml:space="preserve">图表：-q4投资规模情况</w:t>
      </w:r>
    </w:p>
    <w:p>
      <w:pPr>
        <w:spacing w:before="75" w:after="0"/>
      </w:pPr>
      <w:r>
        <w:rPr/>
        <w:t xml:space="preserve">图表：-q4投资增速情况【同比增长速度】</w:t>
      </w:r>
    </w:p>
    <w:p>
      <w:pPr>
        <w:spacing w:before="75" w:after="0"/>
      </w:pPr>
      <w:r>
        <w:rPr/>
        <w:t xml:space="preserve">图表：2021-2026年分行业投资分析</w:t>
      </w:r>
    </w:p>
    <w:p>
      <w:pPr>
        <w:spacing w:before="75" w:after="0"/>
      </w:pPr>
      <w:r>
        <w:rPr/>
        <w:t xml:space="preserve">图表：2021-2026年分地区投资分析</w:t>
      </w:r>
    </w:p>
    <w:p>
      <w:pPr>
        <w:spacing w:before="75" w:after="0"/>
      </w:pPr>
      <w:r>
        <w:rPr/>
        <w:t xml:space="preserve">图表：2021-2026年和全年gdp初步核算数据</w:t>
      </w:r>
    </w:p>
    <w:p>
      <w:pPr>
        <w:spacing w:before="75" w:after="0"/>
      </w:pPr>
      <w:r>
        <w:rPr/>
        <w:t xml:space="preserve">图表：2021-2026年固定资产投资(不含农户)同比增速情况</w:t>
      </w:r>
    </w:p>
    <w:p>
      <w:pPr>
        <w:spacing w:before="75" w:after="0"/>
      </w:pPr>
      <w:r>
        <w:rPr/>
        <w:t xml:space="preserve">图表：我国人口数量及增长率(单位：万人，%)</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中国汽车配件行业发展分析及投资风险预测报告(2026-2031版)</dc:title>
  <dc:description>中国汽车配件行业发展分析及投资风险预测报告(2026-2031版)</dc:description>
  <dc:subject>中国汽车配件行业发展分析及投资风险预测报告(2026-2031版)</dc:subject>
  <cp:keywords>研究报告</cp:keywords>
  <cp:category>研究报告</cp:category>
  <cp:lastModifiedBy>北京中道泰和信息咨询有限公司</cp:lastModifiedBy>
  <dcterms:created xsi:type="dcterms:W3CDTF">2026-04-02T02:18:21+08:00</dcterms:created>
  <dcterms:modified xsi:type="dcterms:W3CDTF">2026-04-02T02:18:21+08:00</dcterms:modified>
</cp:coreProperties>
</file>

<file path=docProps/custom.xml><?xml version="1.0" encoding="utf-8"?>
<Properties xmlns="http://schemas.openxmlformats.org/officeDocument/2006/custom-properties" xmlns:vt="http://schemas.openxmlformats.org/officeDocument/2006/docPropsVTypes"/>
</file>