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造纸行业市场深度分析及发展趋势预测报告(2024-2029版)</w:t>
      </w:r>
    </w:p>
    <w:p>
      <w:pPr>
        <w:spacing w:after="150"/>
      </w:pPr>
      <w:r>
        <w:rPr>
          <w:b w:val="1"/>
          <w:bCs w:val="1"/>
        </w:rPr>
        <w:t xml:space="preserve">报告简介</w:t>
      </w:r>
    </w:p>
    <w:p>
      <w:pPr>
        <w:spacing w:after="150"/>
      </w:pPr>
      <w:r>
        <w:rPr/>
        <w:t xml:space="preserve">造纸工业，是制造各种类别的纸制品的行业，造纸工业是一个与国民经济发展息息相关的重要产业。它涉及林业、农业、机械制造、化工、电气自动化、交通运输、环保等多个产业。同时，造纸工业又是一个技术密集、工艺复杂、资源消耗量大、产生污染物多的工业。行业产品范围有纸浆、机制纸及纸板、加工纸、手工纸等。</w:t>
      </w:r>
    </w:p>
    <w:p>
      <w:pPr>
        <w:spacing w:after="150"/>
      </w:pPr>
      <w:r>
        <w:rPr/>
        <w:t xml:space="preserve">在经济发达国家，纸及纸板消费量增长速度与其国内生产总值增长速度同步。在现代经济中所发挥的作用已越来越多地引起世人瞩目，被国际上公认为"永不衰竭"的工业，在美国、加拿大、日本、芬兰、瑞典等经济发达国家，造纸工业已成为其国民经济十大支柱制造业之一。现代造纸工业的特点不同于一般日用消费品工业，而是技术、资金、资源、能源密集型，规模效益显著，连续、高效生产的基础原料工业。造纸产业关联度大，涉及林业、农业、机械制造、化工、热电、交通运输、环保等产业，对上下游产业的经济有一定拉动作用。当今世界各国已将纸及纸板的生产和消费水平，作为衡量一个国家现代化水平和文明程度的重要标志之一。</w:t>
      </w:r>
    </w:p>
    <w:p>
      <w:pPr>
        <w:spacing w:after="150"/>
      </w:pPr>
      <w:r>
        <w:rPr/>
        <w:t xml:space="preserve">为了适应激烈的市场竞争，实现制浆造纸工业的现代化，在提高经济效益的同时，还要在生产的过程中尽可能地减少污染、降低消耗、保护环境。目前，中国造纸行业主要上市公司有玖龙纸业、理文造纸、晨鸣纸业、太阳纸业等，到2020年底，2020年造纸企业6640家，亏损企业1245家，同比增长17%，亏损面18.7%。</w:t>
      </w:r>
    </w:p>
    <w:p>
      <w:pPr>
        <w:spacing w:after="150"/>
      </w:pPr>
      <w:r>
        <w:rPr/>
        <w:t xml:space="preserve">面对复杂的国际形势和发展环境，造纸行业在确保"转危为安求生存"的同时，要贯彻"创新是引领发展的第一动力"的发展理念，积极谋划"转危为机求发展"。牢牢抓住技术创新在全球经济重启和扩大内需的发展机遇，努力建构适应新时代造纸行业发展要求的技术创新实施战略，全力推动造纸行业迈上高质量发展的道路。中国推行经济高质量发展，是能够更好满足人民日益增长的美好生活需要的发展，是体现创新、协调、绿色、开放、共享发展理念的发展，也应是生产要素投入少、资源配置高、资源环境成本低、经济社会效益好的发展。</w:t>
      </w:r>
    </w:p>
    <w:p>
      <w:pPr>
        <w:spacing w:after="150"/>
      </w:pPr>
      <w:r>
        <w:rPr/>
        <w:t xml:space="preserve">目前，中国经济发展秩序基本全面恢复，新时代背景下造纸行业"危"与"机"并存，创新是引领发展的第一动力，相信技术创新将成为转危为机的利器，使造纸行业更快、更好地实现高质量发展。研究咨询报告由北京中道泰和信息咨询有限公司领衔撰写，在大量周密的市场调研基础上，主要依据了国家统计局、国家发改委、国家经济信息中心、全国商业信息中心、中国经济景气监测中心、51行业报告网、全国及海外多种相关报刊杂志的基础信息以及专业研究单位等公布和提供的大量资料。对我国造纸行业作了详尽深入的分析，是企业进行市场研究工作时不可或缺的重要参考资料，同时也可作为金融机构进行信贷分析、投资分析等研究工作时的参考依据。</w:t>
      </w:r>
    </w:p>
    <w:p>
      <w:pPr>
        <w:spacing w:after="150"/>
      </w:pPr>
      <w:r>
        <w:rPr>
          <w:b w:val="1"/>
          <w:bCs w:val="1"/>
        </w:rPr>
        <w:t xml:space="preserve">报告目录</w:t>
      </w:r>
    </w:p>
    <w:p>
      <w:pPr>
        <w:spacing w:after="150"/>
      </w:pPr>
      <w:r>
        <w:rPr>
          <w:b w:val="1"/>
          <w:bCs w:val="1"/>
        </w:rPr>
        <w:t xml:space="preserve">第一章 造纸行业界定和分类</w:t>
      </w:r>
    </w:p>
    <w:p>
      <w:pPr>
        <w:spacing w:after="150"/>
      </w:pPr>
      <w:r>
        <w:rPr/>
        <w:t xml:space="preserve">第一节行业基本概念</w:t>
      </w:r>
    </w:p>
    <w:p>
      <w:pPr>
        <w:spacing w:after="150"/>
      </w:pPr>
      <w:r>
        <w:rPr/>
        <w:t xml:space="preserve">第二节行业基本特点</w:t>
      </w:r>
    </w:p>
    <w:p>
      <w:pPr>
        <w:spacing w:after="150"/>
      </w:pPr>
      <w:r>
        <w:rPr/>
        <w:t xml:space="preserve">第三节行业分类</w:t>
      </w:r>
    </w:p>
    <w:p>
      <w:pPr>
        <w:spacing w:after="150"/>
      </w:pPr>
      <w:r>
        <w:rPr>
          <w:b w:val="1"/>
          <w:bCs w:val="1"/>
        </w:rPr>
        <w:t xml:space="preserve">第二章 造纸行业国内外发展概述</w:t>
      </w:r>
    </w:p>
    <w:p>
      <w:pPr>
        <w:spacing w:after="150"/>
      </w:pPr>
      <w:r>
        <w:rPr/>
        <w:t xml:space="preserve">第一节全球造纸行业发展概况</w:t>
      </w:r>
    </w:p>
    <w:p>
      <w:pPr>
        <w:spacing w:after="150"/>
      </w:pPr>
      <w:r>
        <w:rPr/>
        <w:t xml:space="preserve">一、全球造纸行业发展现状</w:t>
      </w:r>
    </w:p>
    <w:p>
      <w:pPr>
        <w:spacing w:after="150"/>
      </w:pPr>
      <w:r>
        <w:rPr/>
        <w:t xml:space="preserve">二、全球造纸行业发展趋势</w:t>
      </w:r>
    </w:p>
    <w:p>
      <w:pPr>
        <w:spacing w:after="150"/>
      </w:pPr>
      <w:r>
        <w:rPr/>
        <w:t xml:space="preserve">三、主要国家和地区发展状况</w:t>
      </w:r>
    </w:p>
    <w:p>
      <w:pPr>
        <w:spacing w:after="150"/>
      </w:pPr>
      <w:r>
        <w:rPr/>
        <w:t xml:space="preserve">第二节中国造纸行业发展概况</w:t>
      </w:r>
    </w:p>
    <w:p>
      <w:pPr>
        <w:spacing w:after="150"/>
      </w:pPr>
      <w:r>
        <w:rPr/>
        <w:t xml:space="preserve">一、中国造纸行业发展历程与现状</w:t>
      </w:r>
    </w:p>
    <w:p>
      <w:pPr>
        <w:spacing w:after="150"/>
      </w:pPr>
      <w:r>
        <w:rPr/>
        <w:t xml:space="preserve">二、中国造纸行业发展中存在的问题</w:t>
      </w:r>
    </w:p>
    <w:p>
      <w:pPr>
        <w:spacing w:after="150"/>
      </w:pPr>
      <w:r>
        <w:rPr>
          <w:b w:val="1"/>
          <w:bCs w:val="1"/>
        </w:rPr>
        <w:t xml:space="preserve">第三章 中国造纸行业发展环境分析</w:t>
      </w:r>
    </w:p>
    <w:p>
      <w:pPr>
        <w:spacing w:after="150"/>
      </w:pPr>
      <w:r>
        <w:rPr/>
        <w:t xml:space="preserve">第一节宏观经济环境</w:t>
      </w:r>
    </w:p>
    <w:p>
      <w:pPr>
        <w:spacing w:after="150"/>
      </w:pPr>
      <w:r>
        <w:rPr/>
        <w:t xml:space="preserve">第二节宏观政策环境</w:t>
      </w:r>
    </w:p>
    <w:p>
      <w:pPr>
        <w:spacing w:after="150"/>
      </w:pPr>
      <w:r>
        <w:rPr/>
        <w:t xml:space="preserve">第三节造纸行业政策环境</w:t>
      </w:r>
    </w:p>
    <w:p>
      <w:pPr>
        <w:spacing w:after="150"/>
      </w:pPr>
      <w:r>
        <w:rPr/>
        <w:t xml:space="preserve">第四节造纸行业技术环境</w:t>
      </w:r>
    </w:p>
    <w:p>
      <w:pPr>
        <w:spacing w:after="150"/>
      </w:pPr>
      <w:r>
        <w:rPr>
          <w:b w:val="1"/>
          <w:bCs w:val="1"/>
        </w:rPr>
        <w:t xml:space="preserve">第四章 中国造纸行业市场分析</w:t>
      </w:r>
    </w:p>
    <w:p>
      <w:pPr>
        <w:spacing w:after="150"/>
      </w:pPr>
      <w:r>
        <w:rPr/>
        <w:t xml:space="preserve">第一节市场规模</w:t>
      </w:r>
    </w:p>
    <w:p>
      <w:pPr>
        <w:spacing w:after="150"/>
      </w:pPr>
      <w:r>
        <w:rPr/>
        <w:t xml:space="preserve">一、造纸行业市场规模及增速</w:t>
      </w:r>
    </w:p>
    <w:p>
      <w:pPr>
        <w:spacing w:after="150"/>
      </w:pPr>
      <w:r>
        <w:rPr/>
        <w:t xml:space="preserve">二、造纸行业市场饱和度</w:t>
      </w:r>
    </w:p>
    <w:p>
      <w:pPr>
        <w:spacing w:after="150"/>
      </w:pPr>
      <w:r>
        <w:rPr/>
        <w:t xml:space="preserve">三、影响造纸行业市场规模的因素</w:t>
      </w:r>
    </w:p>
    <w:p>
      <w:pPr>
        <w:spacing w:after="150"/>
      </w:pPr>
      <w:r>
        <w:rPr/>
        <w:t xml:space="preserve">四、2024-2029年造纸行业市场规模及增速预测</w:t>
      </w:r>
    </w:p>
    <w:p>
      <w:pPr>
        <w:spacing w:after="150"/>
      </w:pPr>
      <w:r>
        <w:rPr/>
        <w:t xml:space="preserve">第二节市场结构</w:t>
      </w:r>
    </w:p>
    <w:p>
      <w:pPr>
        <w:spacing w:after="150"/>
      </w:pPr>
      <w:r>
        <w:rPr/>
        <w:t xml:space="preserve">第三节市场特点</w:t>
      </w:r>
    </w:p>
    <w:p>
      <w:pPr>
        <w:spacing w:after="150"/>
      </w:pPr>
      <w:r>
        <w:rPr/>
        <w:t xml:space="preserve">一、造纸行业所处生命周期</w:t>
      </w:r>
    </w:p>
    <w:p>
      <w:pPr>
        <w:spacing w:after="150"/>
      </w:pPr>
      <w:r>
        <w:rPr/>
        <w:t xml:space="preserve">二、技术变革与行业革新对造纸行业的影响</w:t>
      </w:r>
    </w:p>
    <w:p>
      <w:pPr>
        <w:spacing w:after="150"/>
      </w:pPr>
      <w:r>
        <w:rPr/>
        <w:t xml:space="preserve">三、差异化分析</w:t>
      </w:r>
    </w:p>
    <w:p>
      <w:pPr>
        <w:spacing w:after="150"/>
      </w:pPr>
      <w:r>
        <w:rPr>
          <w:b w:val="1"/>
          <w:bCs w:val="1"/>
        </w:rPr>
        <w:t xml:space="preserve">第五章 中国造纸行业供给与需求情况分析</w:t>
      </w:r>
    </w:p>
    <w:p>
      <w:pPr>
        <w:spacing w:after="150"/>
      </w:pPr>
      <w:r>
        <w:rPr/>
        <w:t xml:space="preserve">第一节2019-2023年中国造纸行业总体规模</w:t>
      </w:r>
    </w:p>
    <w:p>
      <w:pPr>
        <w:spacing w:after="150"/>
      </w:pPr>
      <w:r>
        <w:rPr/>
        <w:t xml:space="preserve">第二节中国造纸行业盈利情况分析</w:t>
      </w:r>
    </w:p>
    <w:p>
      <w:pPr>
        <w:spacing w:after="150"/>
      </w:pPr>
      <w:r>
        <w:rPr/>
        <w:t xml:space="preserve">第三节中国造纸行业供给概况</w:t>
      </w:r>
    </w:p>
    <w:p>
      <w:pPr>
        <w:spacing w:after="150"/>
      </w:pPr>
      <w:r>
        <w:rPr/>
        <w:t xml:space="preserve">一、2019-2023年中国造纸供给情况分析</w:t>
      </w:r>
    </w:p>
    <w:p>
      <w:pPr>
        <w:spacing w:after="150"/>
      </w:pPr>
      <w:r>
        <w:rPr/>
        <w:t xml:space="preserve">二、中国造纸行业供给特点分析</w:t>
      </w:r>
    </w:p>
    <w:p>
      <w:pPr>
        <w:spacing w:after="150"/>
      </w:pPr>
      <w:r>
        <w:rPr/>
        <w:t xml:space="preserve">三、2024-2029年中国造纸行业供给预测分析</w:t>
      </w:r>
    </w:p>
    <w:p>
      <w:pPr>
        <w:spacing w:after="150"/>
      </w:pPr>
      <w:r>
        <w:rPr/>
        <w:t xml:space="preserve">第四节中国造纸行业需求概况</w:t>
      </w:r>
    </w:p>
    <w:p>
      <w:pPr>
        <w:spacing w:after="150"/>
      </w:pPr>
      <w:r>
        <w:rPr/>
        <w:t xml:space="preserve">一、2019-2023年中国造纸行业需求情况分析</w:t>
      </w:r>
    </w:p>
    <w:p>
      <w:pPr>
        <w:spacing w:after="150"/>
      </w:pPr>
      <w:r>
        <w:rPr/>
        <w:t xml:space="preserve">二、中国造纸行业市场需求特点分析</w:t>
      </w:r>
    </w:p>
    <w:p>
      <w:pPr>
        <w:spacing w:after="150"/>
      </w:pPr>
      <w:r>
        <w:rPr/>
        <w:t xml:space="preserve">三、2024-2029年中国造纸市场需求预测分析</w:t>
      </w:r>
    </w:p>
    <w:p>
      <w:pPr>
        <w:spacing w:after="150"/>
      </w:pPr>
      <w:r>
        <w:rPr/>
        <w:t xml:space="preserve">第五节造纸产业供需平衡状况分析</w:t>
      </w:r>
    </w:p>
    <w:p>
      <w:pPr>
        <w:spacing w:after="150"/>
      </w:pPr>
      <w:r>
        <w:rPr>
          <w:b w:val="1"/>
          <w:bCs w:val="1"/>
        </w:rPr>
        <w:t xml:space="preserve">第六章 中国造纸行业区域市场分析</w:t>
      </w:r>
    </w:p>
    <w:p>
      <w:pPr>
        <w:spacing w:after="150"/>
      </w:pPr>
      <w:r>
        <w:rPr/>
        <w:t xml:space="preserve">第一节区域市场分布状况</w:t>
      </w:r>
    </w:p>
    <w:p>
      <w:pPr>
        <w:spacing w:after="150"/>
      </w:pPr>
      <w:r>
        <w:rPr/>
        <w:t xml:space="preserve">第二节重点区域市场需求分析</w:t>
      </w:r>
    </w:p>
    <w:p>
      <w:pPr>
        <w:spacing w:after="150"/>
      </w:pPr>
      <w:r>
        <w:rPr/>
        <w:t xml:space="preserve">第三节区域市场需求变化趋势</w:t>
      </w:r>
    </w:p>
    <w:p>
      <w:pPr>
        <w:spacing w:after="150"/>
      </w:pPr>
      <w:r>
        <w:rPr>
          <w:b w:val="1"/>
          <w:bCs w:val="1"/>
        </w:rPr>
        <w:t xml:space="preserve">第七章 中国造纸行业产业链分析</w:t>
      </w:r>
    </w:p>
    <w:p>
      <w:pPr>
        <w:spacing w:after="150"/>
      </w:pPr>
      <w:r>
        <w:rPr/>
        <w:t xml:space="preserve">第一节造纸行业产业链分析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第二节造纸上游行业分析</w:t>
      </w:r>
    </w:p>
    <w:p>
      <w:pPr>
        <w:spacing w:after="150"/>
      </w:pPr>
      <w:r>
        <w:rPr/>
        <w:t xml:space="preserve">一、造纸成本构成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四、上游行业对造纸行业的影响</w:t>
      </w:r>
    </w:p>
    <w:p>
      <w:pPr>
        <w:spacing w:after="150"/>
      </w:pPr>
      <w:r>
        <w:rPr/>
        <w:t xml:space="preserve">第三节造纸下游行业分析</w:t>
      </w:r>
    </w:p>
    <w:p>
      <w:pPr>
        <w:spacing w:after="150"/>
      </w:pPr>
      <w:r>
        <w:rPr/>
        <w:t xml:space="preserve">一、造纸下游行业分布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四、下游需求对造纸行业的影响</w:t>
      </w:r>
    </w:p>
    <w:p>
      <w:pPr>
        <w:spacing w:after="150"/>
      </w:pPr>
      <w:r>
        <w:rPr>
          <w:b w:val="1"/>
          <w:bCs w:val="1"/>
        </w:rPr>
        <w:t xml:space="preserve">第八章 中国造纸行业主导驱动因素分析</w:t>
      </w:r>
    </w:p>
    <w:p>
      <w:pPr>
        <w:spacing w:after="150"/>
      </w:pPr>
      <w:r>
        <w:rPr/>
        <w:t xml:space="preserve">第一节国家政策导向</w:t>
      </w:r>
    </w:p>
    <w:p>
      <w:pPr>
        <w:spacing w:after="150"/>
      </w:pPr>
      <w:r>
        <w:rPr/>
        <w:t xml:space="preserve">第二节关联行业发展</w:t>
      </w:r>
    </w:p>
    <w:p>
      <w:pPr>
        <w:spacing w:after="150"/>
      </w:pPr>
      <w:r>
        <w:rPr/>
        <w:t xml:space="preserve">第三节行业技术发展</w:t>
      </w:r>
    </w:p>
    <w:p>
      <w:pPr>
        <w:spacing w:after="150"/>
      </w:pPr>
      <w:r>
        <w:rPr/>
        <w:t xml:space="preserve">第四节行业竞争状况</w:t>
      </w:r>
    </w:p>
    <w:p>
      <w:pPr>
        <w:spacing w:after="150"/>
      </w:pPr>
      <w:r>
        <w:rPr/>
        <w:t xml:space="preserve">第五节社会需求的变化</w:t>
      </w:r>
    </w:p>
    <w:p>
      <w:pPr>
        <w:spacing w:after="150"/>
      </w:pPr>
      <w:r>
        <w:rPr>
          <w:b w:val="1"/>
          <w:bCs w:val="1"/>
        </w:rPr>
        <w:t xml:space="preserve">第九章 中国造纸行业偿债能力分析</w:t>
      </w:r>
    </w:p>
    <w:p>
      <w:pPr>
        <w:spacing w:after="150"/>
      </w:pPr>
      <w:r>
        <w:rPr/>
        <w:t xml:space="preserve">第一节造纸行业资产负债率分析</w:t>
      </w:r>
    </w:p>
    <w:p>
      <w:pPr>
        <w:spacing w:after="150"/>
      </w:pPr>
      <w:r>
        <w:rPr/>
        <w:t xml:space="preserve">第二节造纸行业速动比率分析</w:t>
      </w:r>
    </w:p>
    <w:p>
      <w:pPr>
        <w:spacing w:after="150"/>
      </w:pPr>
      <w:r>
        <w:rPr/>
        <w:t xml:space="preserve">第三节造纸行业流动比率分析</w:t>
      </w:r>
    </w:p>
    <w:p>
      <w:pPr>
        <w:spacing w:after="150"/>
      </w:pPr>
      <w:r>
        <w:rPr/>
        <w:t xml:space="preserve">第四节造纸行业利息保障倍数分析</w:t>
      </w:r>
    </w:p>
    <w:p>
      <w:pPr>
        <w:spacing w:after="150"/>
      </w:pPr>
      <w:r>
        <w:rPr/>
        <w:t xml:space="preserve">第五节2024-2029年造纸行业偿债能力预测</w:t>
      </w:r>
    </w:p>
    <w:p>
      <w:pPr>
        <w:spacing w:after="150"/>
      </w:pPr>
      <w:r>
        <w:rPr>
          <w:b w:val="1"/>
          <w:bCs w:val="1"/>
        </w:rPr>
        <w:t xml:space="preserve">第十章 中国造纸行业营运能力分析</w:t>
      </w:r>
    </w:p>
    <w:p>
      <w:pPr>
        <w:spacing w:after="150"/>
      </w:pPr>
      <w:r>
        <w:rPr/>
        <w:t xml:space="preserve">第一节造纸行业总资产周转率分析</w:t>
      </w:r>
    </w:p>
    <w:p>
      <w:pPr>
        <w:spacing w:after="150"/>
      </w:pPr>
      <w:r>
        <w:rPr/>
        <w:t xml:space="preserve">第二节造纸行业净资产周转率分析</w:t>
      </w:r>
    </w:p>
    <w:p>
      <w:pPr>
        <w:spacing w:after="150"/>
      </w:pPr>
      <w:r>
        <w:rPr/>
        <w:t xml:space="preserve">第三节造纸行业应收账款周转率分析</w:t>
      </w:r>
    </w:p>
    <w:p>
      <w:pPr>
        <w:spacing w:after="150"/>
      </w:pPr>
      <w:r>
        <w:rPr/>
        <w:t xml:space="preserve">第四节造纸行业存货周转率分析</w:t>
      </w:r>
    </w:p>
    <w:p>
      <w:pPr>
        <w:spacing w:after="150"/>
      </w:pPr>
      <w:r>
        <w:rPr/>
        <w:t xml:space="preserve">第五节2024-2029年造纸行业营运能力预测</w:t>
      </w:r>
    </w:p>
    <w:p>
      <w:pPr>
        <w:spacing w:after="150"/>
      </w:pPr>
      <w:r>
        <w:rPr/>
        <w:t xml:space="preserve">第十一章 中国造纸行业竞争分析</w:t>
      </w:r>
    </w:p>
    <w:p>
      <w:pPr>
        <w:spacing w:after="150"/>
      </w:pPr>
      <w:r>
        <w:rPr/>
        <w:t xml:space="preserve">第一节重点造纸企业市场份额</w:t>
      </w:r>
    </w:p>
    <w:p>
      <w:pPr>
        <w:spacing w:after="150"/>
      </w:pPr>
      <w:r>
        <w:rPr/>
        <w:t xml:space="preserve">第二节造纸行业市场集中度</w:t>
      </w:r>
    </w:p>
    <w:p>
      <w:pPr>
        <w:spacing w:after="150"/>
      </w:pPr>
      <w:r>
        <w:rPr/>
        <w:t xml:space="preserve">第三节行业竞争群组</w:t>
      </w:r>
    </w:p>
    <w:p>
      <w:pPr>
        <w:spacing w:after="150"/>
      </w:pPr>
      <w:r>
        <w:rPr/>
        <w:t xml:space="preserve">第四节潜在进入者</w:t>
      </w:r>
    </w:p>
    <w:p>
      <w:pPr>
        <w:spacing w:after="150"/>
      </w:pPr>
      <w:r>
        <w:rPr/>
        <w:t xml:space="preserve">第五节替代品威胁</w:t>
      </w:r>
    </w:p>
    <w:p>
      <w:pPr>
        <w:spacing w:after="150"/>
      </w:pPr>
      <w:r>
        <w:rPr/>
        <w:t xml:space="preserve">第六节供应商议价能力</w:t>
      </w:r>
    </w:p>
    <w:p>
      <w:pPr>
        <w:spacing w:after="150"/>
      </w:pPr>
      <w:r>
        <w:rPr/>
        <w:t xml:space="preserve">第七节下游用户议价能力</w:t>
      </w:r>
    </w:p>
    <w:p>
      <w:pPr>
        <w:spacing w:after="150"/>
      </w:pPr>
      <w:r>
        <w:rPr>
          <w:b w:val="1"/>
          <w:bCs w:val="1"/>
        </w:rPr>
        <w:t xml:space="preserve">第十二章 中国造纸行业重点企业分析</w:t>
      </w:r>
    </w:p>
    <w:p>
      <w:pPr>
        <w:spacing w:after="150"/>
      </w:pPr>
      <w:r>
        <w:rPr/>
        <w:t xml:space="preserve">第一节厦门建发纸业有限公司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第二节中国纸业投资总公司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第三节岳阳林纸股份有限公司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第四节安徽山鹰纸业股份有限公司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第五节山东太阳纸业股份有限公司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第六节中顺洁柔纸业股份有限公司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第七节山东晨鸣纸业集团股份有限公司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第八节山东博汇纸业股份有限公司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第九节广东冠豪高新技术股份有限公司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第十节山东华泰纸业股份有限公司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2024-2029年中国造纸行业发展与投资风险分析</w:t>
      </w:r>
    </w:p>
    <w:p>
      <w:pPr>
        <w:spacing w:after="150"/>
      </w:pPr>
      <w:r>
        <w:rPr/>
        <w:t xml:space="preserve">第一节造纸行业环境风险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五、原材料价格波动风险</w:t>
      </w:r>
    </w:p>
    <w:p>
      <w:pPr>
        <w:spacing w:after="150"/>
      </w:pPr>
      <w:r>
        <w:rPr/>
        <w:t xml:space="preserve">第二节产业链上下游及各关联产业风险</w:t>
      </w:r>
    </w:p>
    <w:p>
      <w:pPr>
        <w:spacing w:after="150"/>
      </w:pPr>
      <w:r>
        <w:rPr/>
        <w:t xml:space="preserve">第三节造纸行业政策风险</w:t>
      </w:r>
    </w:p>
    <w:p>
      <w:pPr>
        <w:spacing w:after="150"/>
      </w:pPr>
      <w:r>
        <w:rPr/>
        <w:t xml:space="preserve">第四节造纸行业市场风险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2024-2029年中国造纸行业发展前景及投资机会分析</w:t>
      </w:r>
    </w:p>
    <w:p>
      <w:pPr>
        <w:spacing w:after="150"/>
      </w:pPr>
      <w:r>
        <w:rPr/>
        <w:t xml:space="preserve">第一节造纸行业发展前景预测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第二节造纸行业投资机会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第一节造纸行业研究结论及建议</w:t>
      </w:r>
    </w:p>
    <w:p>
      <w:pPr>
        <w:spacing w:after="150"/>
      </w:pPr>
      <w:r>
        <w:rPr/>
        <w:t xml:space="preserve">第二节中道泰和造纸行业发展建议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图表：2019-2023年全球造纸市场主要企业营收情况(单位：亿美元)</w:t>
      </w:r>
    </w:p>
    <w:p>
      <w:pPr>
        <w:spacing w:after="150"/>
      </w:pPr>
      <w:r>
        <w:rPr/>
        <w:t xml:space="preserve">图表：中国造纸行业发展中存在的问题</w:t>
      </w:r>
    </w:p>
    <w:p>
      <w:pPr>
        <w:spacing w:after="150"/>
      </w:pPr>
      <w:r>
        <w:rPr/>
        <w:t xml:space="preserve">图表：数据驱动智能ai工厂建设层次</w:t>
      </w:r>
    </w:p>
    <w:p>
      <w:pPr>
        <w:spacing w:after="150"/>
      </w:pPr>
      <w:r>
        <w:rPr/>
        <w:t xml:space="preserve">图表：2019-2023年造纸行业市场规模</w:t>
      </w:r>
    </w:p>
    <w:p>
      <w:pPr>
        <w:spacing w:after="150"/>
      </w:pPr>
      <w:r>
        <w:rPr/>
        <w:t xml:space="preserve">图表：2024-2029年造纸行业市场规模预测</w:t>
      </w:r>
    </w:p>
    <w:p>
      <w:pPr>
        <w:spacing w:after="150"/>
      </w:pPr>
      <w:r>
        <w:rPr/>
        <w:t xml:space="preserve">图表：2019-2023年中国造纸企业营业收入情况</w:t>
      </w:r>
    </w:p>
    <w:p>
      <w:pPr>
        <w:spacing w:after="150"/>
      </w:pPr>
      <w:r>
        <w:rPr/>
        <w:t xml:space="preserve">图表：2019-2023年中国造纸企业利润总额情况</w:t>
      </w:r>
    </w:p>
    <w:p>
      <w:pPr>
        <w:spacing w:after="150"/>
      </w:pPr>
      <w:r>
        <w:rPr/>
        <w:t xml:space="preserve">图表：2019-2023年中国造纸行业产量</w:t>
      </w:r>
    </w:p>
    <w:p>
      <w:pPr>
        <w:spacing w:after="150"/>
      </w:pPr>
      <w:r>
        <w:rPr/>
        <w:t xml:space="preserve">图表：2019-2023年中国各品种纸及纸板生产比例</w:t>
      </w:r>
    </w:p>
    <w:p>
      <w:pPr>
        <w:spacing w:after="150"/>
      </w:pPr>
      <w:r>
        <w:rPr/>
        <w:t xml:space="preserve">图表：2024-2029年中国造纸行业供给预测</w:t>
      </w:r>
    </w:p>
    <w:p>
      <w:pPr>
        <w:spacing w:after="150"/>
      </w:pPr>
      <w:r>
        <w:rPr/>
        <w:t xml:space="preserve">图表：2019-2023年中国造纸行业需求量</w:t>
      </w:r>
    </w:p>
    <w:p>
      <w:pPr>
        <w:spacing w:after="150"/>
      </w:pPr>
      <w:r>
        <w:rPr/>
        <w:t xml:space="preserve">图表：2019-2023年中国各品种纸及纸板需求比例</w:t>
      </w:r>
    </w:p>
    <w:p>
      <w:pPr>
        <w:spacing w:after="150"/>
      </w:pPr>
      <w:r>
        <w:rPr/>
        <w:t xml:space="preserve">图表：2024-2029年中国造纸行业需求预测</w:t>
      </w:r>
    </w:p>
    <w:p>
      <w:pPr>
        <w:spacing w:after="150"/>
      </w:pPr>
      <w:r>
        <w:rPr/>
        <w:t xml:space="preserve">图表：2019-2023年中国纸及纸板生产量前十地区</w:t>
      </w:r>
    </w:p>
    <w:p>
      <w:pPr>
        <w:spacing w:after="150"/>
      </w:pPr>
      <w:r>
        <w:rPr/>
        <w:t xml:space="preserve">图表：我国造纸行业需求市场分布</w:t>
      </w:r>
    </w:p>
    <w:p>
      <w:pPr>
        <w:spacing w:after="150"/>
      </w:pPr>
      <w:r>
        <w:rPr/>
        <w:t xml:space="preserve">图表：造纸行业产业链</w:t>
      </w:r>
    </w:p>
    <w:p>
      <w:pPr>
        <w:spacing w:after="150"/>
      </w:pPr>
      <w:r>
        <w:rPr/>
        <w:t xml:space="preserve">图表：2011～2019-2023年纸制品生产和消费情况</w:t>
      </w:r>
    </w:p>
    <w:p>
      <w:pPr>
        <w:spacing w:after="150"/>
      </w:pPr>
      <w:r>
        <w:rPr/>
        <w:t xml:space="preserve">图表：2011～2019-2023年纸浆生产情况</w:t>
      </w:r>
    </w:p>
    <w:p>
      <w:pPr>
        <w:spacing w:after="150"/>
      </w:pPr>
      <w:r>
        <w:rPr/>
        <w:t xml:space="preserve">图表：2019-2023年纸浆消耗情况</w:t>
      </w:r>
    </w:p>
    <w:p>
      <w:pPr>
        <w:spacing w:after="150"/>
      </w:pPr>
      <w:r>
        <w:rPr/>
        <w:t xml:space="preserve">图表：2011～2019-2023年国产纸浆消耗情况</w:t>
      </w:r>
    </w:p>
    <w:p>
      <w:pPr>
        <w:spacing w:after="150"/>
      </w:pPr>
      <w:r>
        <w:rPr/>
        <w:t xml:space="preserve">图表：2011～2019-2023年利用国内回收废纸总量</w:t>
      </w:r>
    </w:p>
    <w:p>
      <w:pPr>
        <w:spacing w:after="150"/>
      </w:pPr>
      <w:r>
        <w:rPr/>
        <w:t xml:space="preserve">图表：2019-2023年中国造纸行业资产负债率</w:t>
      </w:r>
    </w:p>
    <w:p>
      <w:pPr>
        <w:spacing w:after="150"/>
      </w:pPr>
      <w:r>
        <w:rPr/>
        <w:t xml:space="preserve">图表：2019-2023年中国造纸行业速动比率</w:t>
      </w:r>
    </w:p>
    <w:p>
      <w:pPr>
        <w:spacing w:after="150"/>
      </w:pPr>
      <w:r>
        <w:rPr/>
        <w:t xml:space="preserve">图表：2019-2023年中国造纸行业流动比率</w:t>
      </w:r>
    </w:p>
    <w:p>
      <w:pPr>
        <w:spacing w:after="150"/>
      </w:pPr>
      <w:r>
        <w:rPr/>
        <w:t xml:space="preserve">图表：2019-2023年中国造纸行业利息保障倍数</w:t>
      </w:r>
    </w:p>
    <w:p>
      <w:pPr>
        <w:spacing w:after="150"/>
      </w:pPr>
      <w:r>
        <w:rPr/>
        <w:t xml:space="preserve">图表：2024-2029年造纸行业偿债能力预测</w:t>
      </w:r>
    </w:p>
    <w:p>
      <w:pPr>
        <w:spacing w:after="150"/>
      </w:pPr>
      <w:r>
        <w:rPr/>
        <w:t xml:space="preserve">图表：2019-2023年中国造纸行业总资产周转率</w:t>
      </w:r>
    </w:p>
    <w:p>
      <w:pPr>
        <w:spacing w:after="150"/>
      </w:pPr>
      <w:r>
        <w:rPr/>
        <w:t xml:space="preserve">图表：2019-2023年中国造纸行业净资产周转率</w:t>
      </w:r>
    </w:p>
    <w:p>
      <w:pPr>
        <w:spacing w:after="150"/>
      </w:pPr>
      <w:r>
        <w:rPr/>
        <w:t xml:space="preserve">图表：2019-2023年中国造纸行业应收账款资产周转率</w:t>
      </w:r>
    </w:p>
    <w:p>
      <w:pPr>
        <w:spacing w:after="150"/>
      </w:pPr>
      <w:r>
        <w:rPr/>
        <w:t xml:space="preserve">图表：2019-2023年中国造纸行业存货周转率</w:t>
      </w:r>
    </w:p>
    <w:p>
      <w:pPr>
        <w:spacing w:after="150"/>
      </w:pPr>
      <w:r>
        <w:rPr/>
        <w:t xml:space="preserve">图表：2024-2029年造纸行业营运能力预测</w:t>
      </w:r>
    </w:p>
    <w:p>
      <w:pPr>
        <w:spacing w:after="150"/>
      </w:pPr>
      <w:r>
        <w:rPr/>
        <w:t xml:space="preserve">图表：2019-2023年重点造纸企业市场份额</w:t>
      </w:r>
    </w:p>
    <w:p>
      <w:pPr>
        <w:spacing w:after="150"/>
      </w:pPr>
      <w:r>
        <w:rPr/>
        <w:t xml:space="preserve">图表：厦门建发纸业主要控股公司</w:t>
      </w:r>
    </w:p>
    <w:p>
      <w:pPr>
        <w:spacing w:after="150"/>
      </w:pPr>
      <w:r>
        <w:rPr/>
        <w:t xml:space="preserve">图表：2019-2023年主营业务收入</w:t>
      </w:r>
    </w:p>
    <w:p>
      <w:pPr>
        <w:spacing w:after="150"/>
      </w:pPr>
      <w:r>
        <w:rPr/>
        <w:t xml:space="preserve">图表：建发股份提供的定制化供应链服务</w:t>
      </w:r>
    </w:p>
    <w:p>
      <w:pPr>
        <w:spacing w:after="150"/>
      </w:pPr>
      <w:r>
        <w:rPr/>
        <w:t xml:space="preserve">图表：2019-2023年主营业务收入</w:t>
      </w:r>
    </w:p>
    <w:p>
      <w:pPr>
        <w:spacing w:after="150"/>
      </w:pPr>
      <w:r>
        <w:rPr/>
        <w:t xml:space="preserve">图表：2019-2023年盈利情况</w:t>
      </w:r>
    </w:p>
    <w:p>
      <w:pPr>
        <w:spacing w:after="150"/>
      </w:pPr>
      <w:r>
        <w:rPr/>
        <w:t xml:space="preserve">图表：2019-2023年资产负债情况</w:t>
      </w:r>
    </w:p>
    <w:p>
      <w:pPr>
        <w:spacing w:after="150"/>
      </w:pPr>
      <w:r>
        <w:rPr/>
        <w:t xml:space="preserve">图表：2019-2023年主营收入构成</w:t>
      </w:r>
    </w:p>
    <w:p>
      <w:pPr>
        <w:spacing w:after="150"/>
      </w:pPr>
      <w:r>
        <w:rPr/>
        <w:t xml:space="preserve">图表：2019-2023年产销量</w:t>
      </w:r>
    </w:p>
    <w:p>
      <w:pPr>
        <w:spacing w:after="150"/>
      </w:pPr>
      <w:r>
        <w:rPr/>
        <w:t xml:space="preserve">图表：2019-2023年资产及负债情况</w:t>
      </w:r>
    </w:p>
    <w:p>
      <w:pPr>
        <w:spacing w:after="150"/>
      </w:pPr>
      <w:r>
        <w:rPr/>
        <w:t xml:space="preserve">图表：2019-2023年主营收入构成</w:t>
      </w:r>
    </w:p>
    <w:p>
      <w:pPr>
        <w:spacing w:after="150"/>
      </w:pPr>
      <w:r>
        <w:rPr/>
        <w:t xml:space="preserve">图表：2019-2023年产销量</w:t>
      </w:r>
    </w:p>
    <w:p>
      <w:pPr>
        <w:spacing w:after="150"/>
      </w:pPr>
      <w:r>
        <w:rPr/>
        <w:t xml:space="preserve">图表：山鹰国际造纸产能及包装企业布局</w:t>
      </w:r>
    </w:p>
    <w:p>
      <w:pPr>
        <w:spacing w:after="150"/>
      </w:pPr>
      <w:r>
        <w:rPr/>
        <w:t xml:space="preserve">图表：2019-2023年资产及负债情况</w:t>
      </w:r>
    </w:p>
    <w:p>
      <w:pPr>
        <w:spacing w:after="150"/>
      </w:pPr>
      <w:r>
        <w:rPr/>
        <w:t xml:space="preserve">图表：2019-2023年主营收入构成</w:t>
      </w:r>
    </w:p>
    <w:p>
      <w:pPr>
        <w:spacing w:after="150"/>
      </w:pPr>
      <w:r>
        <w:rPr/>
        <w:t xml:space="preserve">图表：2019-2023年资产及负债情况</w:t>
      </w:r>
    </w:p>
    <w:p>
      <w:pPr>
        <w:spacing w:after="150"/>
      </w:pPr>
      <w:r>
        <w:rPr/>
        <w:t xml:space="preserve">图表：2019-2023年主营收入构成</w:t>
      </w:r>
    </w:p>
    <w:p>
      <w:pPr>
        <w:spacing w:after="150"/>
      </w:pPr>
      <w:r>
        <w:rPr/>
        <w:t xml:space="preserve">图表：2019-2023年产销量</w:t>
      </w:r>
    </w:p>
    <w:p>
      <w:pPr>
        <w:spacing w:after="150"/>
      </w:pPr>
      <w:r>
        <w:rPr/>
        <w:t xml:space="preserve">图表：2019-2023年资产及负债情况</w:t>
      </w:r>
    </w:p>
    <w:p>
      <w:pPr>
        <w:spacing w:after="150"/>
      </w:pPr>
      <w:r>
        <w:rPr/>
        <w:t xml:space="preserve">图表：2019-2023年主营收入构成</w:t>
      </w:r>
    </w:p>
    <w:p>
      <w:pPr>
        <w:spacing w:after="150"/>
      </w:pPr>
      <w:r>
        <w:rPr/>
        <w:t xml:space="preserve">图表：2019-2023年产销量</w:t>
      </w:r>
    </w:p>
    <w:p>
      <w:pPr>
        <w:spacing w:after="150"/>
      </w:pPr>
      <w:r>
        <w:rPr/>
        <w:t xml:space="preserve">图表：2019-2023年资产及负债情况</w:t>
      </w:r>
    </w:p>
    <w:p>
      <w:pPr>
        <w:spacing w:after="150"/>
      </w:pPr>
      <w:r>
        <w:rPr/>
        <w:t xml:space="preserve">图表：2019-2023年主营收入构成</w:t>
      </w:r>
    </w:p>
    <w:p>
      <w:pPr>
        <w:spacing w:after="150"/>
      </w:pPr>
      <w:r>
        <w:rPr/>
        <w:t xml:space="preserve">图表：2019-2023年产销量</w:t>
      </w:r>
    </w:p>
    <w:p>
      <w:pPr>
        <w:spacing w:after="150"/>
      </w:pPr>
      <w:r>
        <w:rPr/>
        <w:t xml:space="preserve">图表：2019-2023年资产及负债情况</w:t>
      </w:r>
    </w:p>
    <w:p>
      <w:pPr>
        <w:spacing w:after="150"/>
      </w:pPr>
      <w:r>
        <w:rPr/>
        <w:t xml:space="preserve">图表：2019-2023年主营收入构成</w:t>
      </w:r>
    </w:p>
    <w:p>
      <w:pPr>
        <w:spacing w:after="150"/>
      </w:pPr>
      <w:r>
        <w:rPr/>
        <w:t xml:space="preserve">图表：2019-2023年资产及负债情况</w:t>
      </w:r>
    </w:p>
    <w:p>
      <w:pPr>
        <w:spacing w:after="150"/>
      </w:pPr>
      <w:r>
        <w:rPr/>
        <w:t xml:space="preserve">图表：2019-2023年主营收入构成</w:t>
      </w:r>
    </w:p>
    <w:p>
      <w:pPr>
        <w:spacing w:after="150"/>
      </w:pPr>
      <w:r>
        <w:rPr/>
        <w:t xml:space="preserve">图表：2019-2023年产销量</w:t>
      </w:r>
    </w:p>
    <w:p>
      <w:pPr>
        <w:spacing w:after="150"/>
      </w:pPr>
      <w:r>
        <w:rPr/>
        <w:t xml:space="preserve">图表：2019-2023年资产及负债情况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造纸行业市场深度分析及发展趋势预测报告(2024-2029版)</dc:title>
  <dc:description>造纸行业市场深度分析及发展趋势预测报告(2024-2029版)</dc:description>
  <dc:subject>造纸行业市场深度分析及发展趋势预测报告(2024-2029版)</dc:subject>
  <cp:keywords>研究报告</cp:keywords>
  <cp:category>研究报告</cp:category>
  <cp:lastModifiedBy>北京中道泰和信息咨询有限公司</cp:lastModifiedBy>
  <dcterms:created xsi:type="dcterms:W3CDTF">2024-01-29T10:38:39+08:00</dcterms:created>
  <dcterms:modified xsi:type="dcterms:W3CDTF">2024-01-29T10:38:39+08:00</dcterms:modified>
</cp:coreProperties>
</file>

<file path=docProps/custom.xml><?xml version="1.0" encoding="utf-8"?>
<Properties xmlns="http://schemas.openxmlformats.org/officeDocument/2006/custom-properties" xmlns:vt="http://schemas.openxmlformats.org/officeDocument/2006/docPropsVTypes"/>
</file>