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中国高速公路智能化行业发展分析及发展趋势与投资风险研究报告(2024-2029版)</w:t>
      </w:r>
    </w:p>
    <w:p>
      <w:pPr>
        <w:spacing w:after="150"/>
      </w:pPr>
      <w:r>
        <w:rPr>
          <w:b w:val="1"/>
          <w:bCs w:val="1"/>
        </w:rPr>
        <w:t xml:space="preserve">报告简介</w:t>
      </w:r>
    </w:p>
    <w:p>
      <w:pPr>
        <w:spacing w:after="150"/>
      </w:pPr>
      <w:r>
        <w:rPr/>
        <w:t xml:space="preserve">随着国家高速公路智能化政策的逐渐落地，以及我国高速公里里程数的不断增加，高速公路智能化热潮也将愈演愈烈，中国新建高速公路智能化系统市场规模也将大幅增长。</w:t>
      </w:r>
    </w:p>
    <w:p>
      <w:pPr>
        <w:spacing w:after="150"/>
      </w:pPr>
      <w:r>
        <w:rPr/>
        <w:t xml:space="preserve">随着我国高速公路历程的增加与高速公路运营的低效率矛盾的日益突出，信息化、智能化越来越成为高速公路发展大趋势，国家在政策上也不断鼓励与支持高速公路智能化发展。</w:t>
      </w:r>
    </w:p>
    <w:p>
      <w:pPr>
        <w:spacing w:after="150"/>
      </w:pPr>
      <w:r>
        <w:rPr/>
        <w:t xml:space="preserve">城市化进程使得国家对城际交通基础设施的需求大大增强，根据《国家高速公路网规划》，国家高速公路网将连接全国所有的省会级城市、目前城镇人口超过50万的大城市，以及城镇人口超过20万的中等城市，覆盖全国10亿以上的人口。</w:t>
      </w:r>
    </w:p>
    <w:p>
      <w:pPr>
        <w:spacing w:after="150"/>
      </w:pPr>
      <w:r>
        <w:rPr/>
        <w:t xml:space="preserve">伴随着高速公路投资规模的扩大，智能交通系统的需求量也将不断扩大。未来公路路网的发展和车辆保有量的不断增加，交通压力以及交通事故数量的升高，将会促使政府加大对智能交通领域的投资，进而为本行业的发展起到重要的推动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建设行业协会、中国智能化协会、51行业报告网、全国及海外多种相关报刊杂志以及专业研究机构公布和提供的大量资料，对中国高速公路智能化及各子行业的发展状况、上下游行业发展状况、竞争替代产品、发展趋势、新产品与技术等进行了分析，并重点分析了中国高速公路智能化行业发展状况和特点，以及中国高速公路智能化行业将面临的挑战、企业的发展策略等。报告还对全球的高速公路智能化行业发展态势作了详细分析，并对高速公路智能化行业进行了趋向研判，是高速公路智能化经营、开发企业，服务、投资机构等单位准确了解目前高速公路智能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高速公路智能化行业发展概述</w:t>
      </w:r>
    </w:p>
    <w:p>
      <w:pPr>
        <w:spacing w:after="150"/>
      </w:pPr>
      <w:r>
        <w:rPr/>
        <w:t xml:space="preserve">第一节 行业界定</w:t>
      </w:r>
    </w:p>
    <w:p>
      <w:pPr>
        <w:spacing w:after="150"/>
      </w:pPr>
      <w:r>
        <w:rPr/>
        <w:t xml:space="preserve">一、高速公路智能化行业定义及分类</w:t>
      </w:r>
    </w:p>
    <w:p>
      <w:pPr>
        <w:spacing w:after="150"/>
      </w:pPr>
      <w:r>
        <w:rPr/>
        <w:t xml:space="preserve">二、高速公路智能化行业经济特性</w:t>
      </w:r>
    </w:p>
    <w:p>
      <w:pPr>
        <w:spacing w:after="150"/>
      </w:pPr>
      <w:r>
        <w:rPr/>
        <w:t xml:space="preserve">三、高速公路智能化行业产业链简介</w:t>
      </w:r>
    </w:p>
    <w:p>
      <w:pPr>
        <w:spacing w:after="150"/>
      </w:pPr>
      <w:r>
        <w:rPr/>
        <w:t xml:space="preserve">第二节 高速公路智能化行业发展成熟度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高速公路智能化行业相关产业动态</w:t>
      </w:r>
    </w:p>
    <w:p>
      <w:pPr>
        <w:spacing w:after="150"/>
      </w:pPr>
      <w:r>
        <w:rPr>
          <w:b w:val="1"/>
          <w:bCs w:val="1"/>
        </w:rPr>
        <w:t xml:space="preserve">第二章 我国高速公路智能化行业发展环境分析</w:t>
      </w:r>
    </w:p>
    <w:p>
      <w:pPr>
        <w:spacing w:after="150"/>
      </w:pPr>
      <w:r>
        <w:rPr/>
        <w:t xml:space="preserve">第一节 我国高速公路智能化行业pest分析</w:t>
      </w:r>
    </w:p>
    <w:p>
      <w:pPr>
        <w:spacing w:after="150"/>
      </w:pPr>
      <w:r>
        <w:rPr/>
        <w:t xml:space="preserve">一、政治和法律环境</w:t>
      </w:r>
    </w:p>
    <w:p>
      <w:pPr>
        <w:spacing w:after="150"/>
      </w:pPr>
      <w:r>
        <w:rPr/>
        <w:t xml:space="preserve">二、经济发展环境(上下游及相关产业)</w:t>
      </w:r>
    </w:p>
    <w:p>
      <w:pPr>
        <w:spacing w:after="150"/>
      </w:pPr>
      <w:r>
        <w:rPr/>
        <w:t xml:space="preserve">三、社会、文化与自然环境</w:t>
      </w:r>
    </w:p>
    <w:p>
      <w:pPr>
        <w:spacing w:after="150"/>
      </w:pPr>
      <w:r>
        <w:rPr/>
        <w:t xml:space="preserve">四、技术发展环境</w:t>
      </w:r>
    </w:p>
    <w:p>
      <w:pPr>
        <w:spacing w:after="150"/>
      </w:pPr>
      <w:r>
        <w:rPr/>
        <w:t xml:space="preserve">五、环境不确定性分析</w:t>
      </w:r>
    </w:p>
    <w:p>
      <w:pPr>
        <w:spacing w:after="150"/>
      </w:pPr>
      <w:r>
        <w:rPr/>
        <w:t xml:space="preserve">第二节 我国高速公路智能化行业发展与gdp相关性分析</w:t>
      </w:r>
    </w:p>
    <w:p>
      <w:pPr>
        <w:spacing w:after="150"/>
      </w:pPr>
      <w:r>
        <w:rPr/>
        <w:t xml:space="preserve">第三节 我国高速公路智能化行业生命周期分析</w:t>
      </w:r>
    </w:p>
    <w:p>
      <w:pPr>
        <w:spacing w:after="150"/>
      </w:pPr>
      <w:r>
        <w:rPr/>
        <w:t xml:space="preserve">一、市场预测</w:t>
      </w:r>
    </w:p>
    <w:p>
      <w:pPr>
        <w:spacing w:after="150"/>
      </w:pPr>
      <w:r>
        <w:rPr/>
        <w:t xml:space="preserve">二、产业周期</w:t>
      </w:r>
    </w:p>
    <w:p>
      <w:pPr>
        <w:spacing w:after="150"/>
      </w:pPr>
      <w:r>
        <w:rPr/>
        <w:t xml:space="preserve">三、产业扩张性分析</w:t>
      </w:r>
    </w:p>
    <w:p>
      <w:pPr>
        <w:spacing w:after="150"/>
      </w:pPr>
      <w:r>
        <w:rPr/>
        <w:t xml:space="preserve">四、产业稳定性分析</w:t>
      </w:r>
    </w:p>
    <w:p>
      <w:pPr>
        <w:spacing w:after="150"/>
      </w:pPr>
      <w:r>
        <w:rPr/>
        <w:t xml:space="preserve">第四节 我国高速公路智能化行业增长性与波动性分析</w:t>
      </w:r>
    </w:p>
    <w:p>
      <w:pPr>
        <w:spacing w:after="150"/>
      </w:pPr>
      <w:r>
        <w:rPr/>
        <w:t xml:space="preserve">第五节 我国高速公路智能化行业进入退出壁垒分析</w:t>
      </w:r>
    </w:p>
    <w:p>
      <w:pPr>
        <w:spacing w:after="150"/>
      </w:pPr>
      <w:r>
        <w:rPr/>
        <w:t xml:space="preserve">一、政策壁垒</w:t>
      </w:r>
    </w:p>
    <w:p>
      <w:pPr>
        <w:spacing w:after="150"/>
      </w:pPr>
      <w:r>
        <w:rPr/>
        <w:t xml:space="preserve">二、经济技术壁垒</w:t>
      </w:r>
    </w:p>
    <w:p>
      <w:pPr>
        <w:spacing w:after="150"/>
      </w:pPr>
      <w:r>
        <w:rPr>
          <w:b w:val="1"/>
          <w:bCs w:val="1"/>
        </w:rPr>
        <w:t xml:space="preserve">第三章 中国高速公路智能化行业技术环境分析</w:t>
      </w:r>
    </w:p>
    <w:p>
      <w:pPr>
        <w:spacing w:after="150"/>
      </w:pPr>
      <w:r>
        <w:rPr/>
        <w:t xml:space="preserve">第一节 国内高速公路智能化行业技术环境分析</w:t>
      </w:r>
    </w:p>
    <w:p>
      <w:pPr>
        <w:spacing w:after="150"/>
      </w:pPr>
      <w:r>
        <w:rPr/>
        <w:t xml:space="preserve">第二节 高速公路智能化国内技术发展趋势</w:t>
      </w:r>
    </w:p>
    <w:p>
      <w:pPr>
        <w:spacing w:after="150"/>
      </w:pPr>
      <w:r>
        <w:rPr/>
        <w:t xml:space="preserve">第三节 国际高速公路智能化行业技术环境分析</w:t>
      </w:r>
    </w:p>
    <w:p>
      <w:pPr>
        <w:spacing w:after="150"/>
      </w:pPr>
      <w:r>
        <w:rPr/>
        <w:t xml:space="preserve">第四节 高速公路智能化国际技术发展趋势</w:t>
      </w:r>
    </w:p>
    <w:p>
      <w:pPr>
        <w:spacing w:after="150"/>
      </w:pPr>
      <w:r>
        <w:rPr/>
        <w:t xml:space="preserve">第五节 高速公路智能化科技创新主攻方向</w:t>
      </w:r>
    </w:p>
    <w:p>
      <w:pPr>
        <w:spacing w:after="150"/>
      </w:pPr>
      <w:r>
        <w:rPr>
          <w:b w:val="1"/>
          <w:bCs w:val="1"/>
        </w:rPr>
        <w:t xml:space="preserve">第四章 我国高速公路智能化所属行业市场整体运行情况分析</w:t>
      </w:r>
    </w:p>
    <w:p>
      <w:pPr>
        <w:spacing w:after="150"/>
      </w:pPr>
      <w:r>
        <w:rPr/>
        <w:t xml:space="preserve">第一节 2019-2023年中国高速公路智能化市场基本情况</w:t>
      </w:r>
    </w:p>
    <w:p>
      <w:pPr>
        <w:spacing w:after="150"/>
      </w:pPr>
      <w:r>
        <w:rPr/>
        <w:t xml:space="preserve">一、市场发展现状调研</w:t>
      </w:r>
    </w:p>
    <w:p>
      <w:pPr>
        <w:spacing w:after="150"/>
      </w:pPr>
      <w:r>
        <w:rPr/>
        <w:t xml:space="preserve">二、市场总体发展状况分析</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2019-2023年中国高速公路智能化所属行业市场偿债能力分析</w:t>
      </w:r>
    </w:p>
    <w:p>
      <w:pPr>
        <w:spacing w:after="150"/>
      </w:pPr>
      <w:r>
        <w:rPr/>
        <w:t xml:space="preserve">第三节 2019-2023年中国高速公路智能化所属行业市场盈利能力分析</w:t>
      </w:r>
    </w:p>
    <w:p>
      <w:pPr>
        <w:spacing w:after="150"/>
      </w:pPr>
      <w:r>
        <w:rPr>
          <w:b w:val="1"/>
          <w:bCs w:val="1"/>
        </w:rPr>
        <w:t xml:space="preserve">第五章 中国高速公路智能化行业产业链上下游分析</w:t>
      </w:r>
    </w:p>
    <w:p>
      <w:pPr>
        <w:spacing w:after="150"/>
      </w:pPr>
      <w:r>
        <w:rPr/>
        <w:t xml:space="preserve">第一节 高速公路智能化行业产业链简介</w:t>
      </w:r>
    </w:p>
    <w:p>
      <w:pPr>
        <w:spacing w:after="150"/>
      </w:pPr>
      <w:r>
        <w:rPr/>
        <w:t xml:space="preserve">一、高速公路智能化产业链上游行业分布</w:t>
      </w:r>
    </w:p>
    <w:p>
      <w:pPr>
        <w:spacing w:after="150"/>
      </w:pPr>
      <w:r>
        <w:rPr/>
        <w:t xml:space="preserve">二、高速公路智能化产业链中游行业分布</w:t>
      </w:r>
    </w:p>
    <w:p>
      <w:pPr>
        <w:spacing w:after="150"/>
      </w:pPr>
      <w:r>
        <w:rPr/>
        <w:t xml:space="preserve">三、高速公路智能化产业链下游行业分布</w:t>
      </w:r>
    </w:p>
    <w:p>
      <w:pPr>
        <w:spacing w:after="150"/>
      </w:pPr>
      <w:r>
        <w:rPr/>
        <w:t xml:space="preserve">第二节 高速公路智能化产业链上游行业调研</w:t>
      </w:r>
    </w:p>
    <w:p>
      <w:pPr>
        <w:spacing w:after="150"/>
      </w:pPr>
      <w:r>
        <w:rPr/>
        <w:t xml:space="preserve">一、高速公路智能化产业上游发展现状调研</w:t>
      </w:r>
    </w:p>
    <w:p>
      <w:pPr>
        <w:spacing w:after="150"/>
      </w:pPr>
      <w:r>
        <w:rPr/>
        <w:t xml:space="preserve">二、高速公路智能化产业上游竞争格局</w:t>
      </w:r>
    </w:p>
    <w:p>
      <w:pPr>
        <w:spacing w:after="150"/>
      </w:pPr>
      <w:r>
        <w:rPr/>
        <w:t xml:space="preserve">第三节 高速公路智能化产业链中游行业调研</w:t>
      </w:r>
    </w:p>
    <w:p>
      <w:pPr>
        <w:spacing w:after="150"/>
      </w:pPr>
      <w:r>
        <w:rPr/>
        <w:t xml:space="preserve">一、高速公路智能化行业中游经营效益</w:t>
      </w:r>
    </w:p>
    <w:p>
      <w:pPr>
        <w:spacing w:after="150"/>
      </w:pPr>
      <w:r>
        <w:rPr/>
        <w:t xml:space="preserve">二、高速公路智能化行业中游竞争格局</w:t>
      </w:r>
    </w:p>
    <w:p>
      <w:pPr>
        <w:spacing w:after="150"/>
      </w:pPr>
      <w:r>
        <w:rPr/>
        <w:t xml:space="preserve">三、高速公路智能化行业中游发展趋势</w:t>
      </w:r>
    </w:p>
    <w:p>
      <w:pPr>
        <w:spacing w:after="150"/>
      </w:pPr>
      <w:r>
        <w:rPr/>
        <w:t xml:space="preserve">第四节 高速公路智能化产业链下游行业调研</w:t>
      </w:r>
    </w:p>
    <w:p>
      <w:pPr>
        <w:spacing w:after="150"/>
      </w:pPr>
      <w:r>
        <w:rPr/>
        <w:t xml:space="preserve">一、高速公路智能化行业下游需求分析</w:t>
      </w:r>
    </w:p>
    <w:p>
      <w:pPr>
        <w:spacing w:after="150"/>
      </w:pPr>
      <w:r>
        <w:rPr/>
        <w:t xml:space="preserve">二、高速公路智能化行业下游运营现状</w:t>
      </w:r>
    </w:p>
    <w:p>
      <w:pPr>
        <w:spacing w:after="150"/>
      </w:pPr>
      <w:r>
        <w:rPr/>
        <w:t xml:space="preserve">三、高速公路智能化行业下游趋势预测</w:t>
      </w:r>
    </w:p>
    <w:p>
      <w:pPr>
        <w:spacing w:after="150"/>
      </w:pPr>
      <w:r>
        <w:rPr>
          <w:b w:val="1"/>
          <w:bCs w:val="1"/>
        </w:rPr>
        <w:t xml:space="preserve">第六章 中国高速公路智能化重点细分市场调研</w:t>
      </w:r>
    </w:p>
    <w:p>
      <w:pPr>
        <w:spacing w:after="150"/>
      </w:pPr>
      <w:r>
        <w:rPr/>
        <w:t xml:space="preserve">第一节 高速公路智能化安防监控系统市场调研</w:t>
      </w:r>
    </w:p>
    <w:p>
      <w:pPr>
        <w:spacing w:after="150"/>
      </w:pPr>
      <w:r>
        <w:rPr/>
        <w:t xml:space="preserve">一、高速公路智能化安防监控系统总体介绍及应用优势</w:t>
      </w:r>
    </w:p>
    <w:p>
      <w:pPr>
        <w:spacing w:after="150"/>
      </w:pPr>
      <w:r>
        <w:rPr/>
        <w:t xml:space="preserve">二、高速公路智能化安防监控系统关键技术及标准制定</w:t>
      </w:r>
    </w:p>
    <w:p>
      <w:pPr>
        <w:spacing w:after="150"/>
      </w:pPr>
      <w:r>
        <w:rPr/>
        <w:t xml:space="preserve">三、高速公路智能化安防监控系统市场规模及预测</w:t>
      </w:r>
    </w:p>
    <w:p>
      <w:pPr>
        <w:spacing w:after="150"/>
      </w:pPr>
      <w:r>
        <w:rPr/>
        <w:t xml:space="preserve">四、高速公路智能化安防监控系统行业竞争情况分析</w:t>
      </w:r>
    </w:p>
    <w:p>
      <w:pPr>
        <w:spacing w:after="150"/>
      </w:pPr>
      <w:r>
        <w:rPr/>
        <w:t xml:space="preserve">五、高速公路智能化安防监控系统最新应用情况分析</w:t>
      </w:r>
    </w:p>
    <w:p>
      <w:pPr>
        <w:spacing w:after="150"/>
      </w:pPr>
      <w:r>
        <w:rPr/>
        <w:t xml:space="preserve">第二节 高速公路智能化收费系统市场调研</w:t>
      </w:r>
    </w:p>
    <w:p>
      <w:pPr>
        <w:spacing w:after="150"/>
      </w:pPr>
      <w:r>
        <w:rPr/>
        <w:t xml:space="preserve">一、高速公路智能化收费系统整体分析</w:t>
      </w:r>
    </w:p>
    <w:p>
      <w:pPr>
        <w:spacing w:after="150"/>
      </w:pPr>
      <w:r>
        <w:rPr/>
        <w:t xml:space="preserve">二、etc不停车收费系统市场调研</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第三节 高速公路智能化信息服务系统市场调研</w:t>
      </w:r>
    </w:p>
    <w:p>
      <w:pPr>
        <w:spacing w:after="150"/>
      </w:pPr>
      <w:r>
        <w:rPr/>
        <w:t xml:space="preserve">一、高速公路智能化信息服务系统整体介绍</w:t>
      </w:r>
    </w:p>
    <w:p>
      <w:pPr>
        <w:spacing w:after="150"/>
      </w:pPr>
      <w:r>
        <w:rPr/>
        <w:t xml:space="preserve">二、高速公路智能化信息服务系统关键技术分析</w:t>
      </w:r>
    </w:p>
    <w:p>
      <w:pPr>
        <w:spacing w:after="150"/>
      </w:pPr>
      <w:r>
        <w:rPr/>
        <w:t xml:space="preserve">三、高速公路智能化信息服务系统市场规模分析及预测</w:t>
      </w:r>
    </w:p>
    <w:p>
      <w:pPr>
        <w:spacing w:after="150"/>
      </w:pPr>
      <w:r>
        <w:rPr/>
        <w:t xml:space="preserve">四、高速公路智能化信息服务系统行业竞争情况分析</w:t>
      </w:r>
    </w:p>
    <w:p>
      <w:pPr>
        <w:spacing w:after="150"/>
      </w:pPr>
      <w:r>
        <w:rPr/>
        <w:t xml:space="preserve">五、高速公路智能化信息服务系统最新应用情况分析</w:t>
      </w:r>
    </w:p>
    <w:p>
      <w:pPr>
        <w:spacing w:after="150"/>
      </w:pPr>
      <w:r>
        <w:rPr/>
        <w:t xml:space="preserve">第四节 高速公路智能化其它应用系统市场调研</w:t>
      </w:r>
    </w:p>
    <w:p>
      <w:pPr>
        <w:spacing w:after="150"/>
      </w:pPr>
      <w:r>
        <w:rPr/>
        <w:t xml:space="preserve">一、高速公路智能化综合管理系统</w:t>
      </w:r>
    </w:p>
    <w:p>
      <w:pPr>
        <w:spacing w:after="150"/>
      </w:pPr>
      <w:r>
        <w:rPr/>
        <w:t xml:space="preserve">二、高速公路智能化紧急救援系统</w:t>
      </w:r>
    </w:p>
    <w:p>
      <w:pPr>
        <w:spacing w:after="150"/>
      </w:pPr>
      <w:r>
        <w:rPr/>
        <w:t xml:space="preserve">三、高速公路智能化养护管理系统</w:t>
      </w:r>
    </w:p>
    <w:p>
      <w:pPr>
        <w:spacing w:after="150"/>
      </w:pPr>
      <w:r>
        <w:rPr/>
        <w:t xml:space="preserve">四、高速公路智能化路产管理系统</w:t>
      </w:r>
    </w:p>
    <w:p>
      <w:pPr>
        <w:spacing w:after="150"/>
      </w:pPr>
      <w:r>
        <w:rPr>
          <w:b w:val="1"/>
          <w:bCs w:val="1"/>
        </w:rPr>
        <w:t xml:space="preserve">第七章 中国高速公路智能化行业区域市场营销策略分析</w:t>
      </w:r>
    </w:p>
    <w:p>
      <w:pPr>
        <w:spacing w:after="150"/>
      </w:pPr>
      <w:r>
        <w:rPr/>
        <w:t xml:space="preserve">第一节 华北地区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第二节 华东地区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第三节 华南地区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第四节 东北地区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第五节 西南地区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第六节 西北地区</w:t>
      </w:r>
    </w:p>
    <w:p>
      <w:pPr>
        <w:spacing w:after="150"/>
      </w:pPr>
      <w:r>
        <w:rPr/>
        <w:t xml:space="preserve">一、高速公路智能化行业区域营销环境分析</w:t>
      </w:r>
    </w:p>
    <w:p>
      <w:pPr>
        <w:spacing w:after="150"/>
      </w:pPr>
      <w:r>
        <w:rPr/>
        <w:t xml:space="preserve">二、高速公路智能化行业区域市场发展概况</w:t>
      </w:r>
    </w:p>
    <w:p>
      <w:pPr>
        <w:spacing w:after="150"/>
      </w:pPr>
      <w:r>
        <w:rPr/>
        <w:t xml:space="preserve">三、高速公路智能化行业区域营销优劣势分析</w:t>
      </w:r>
    </w:p>
    <w:p>
      <w:pPr>
        <w:spacing w:after="150"/>
      </w:pPr>
      <w:r>
        <w:rPr/>
        <w:t xml:space="preserve">四、高速公路智能化行业区域重点企业营销现状</w:t>
      </w:r>
    </w:p>
    <w:p>
      <w:pPr>
        <w:spacing w:after="150"/>
      </w:pPr>
      <w:r>
        <w:rPr/>
        <w:t xml:space="preserve">五、高速公路智能化行业区域重点品牌营销现状</w:t>
      </w:r>
    </w:p>
    <w:p>
      <w:pPr>
        <w:spacing w:after="150"/>
      </w:pPr>
      <w:r>
        <w:rPr/>
        <w:t xml:space="preserve">第七节 重点城市</w:t>
      </w:r>
    </w:p>
    <w:p>
      <w:pPr>
        <w:spacing w:after="150"/>
      </w:pPr>
      <w:r>
        <w:rPr>
          <w:b w:val="1"/>
          <w:bCs w:val="1"/>
        </w:rPr>
        <w:t xml:space="preserve">第八章 高速公路智能化国内重点企业分析</w:t>
      </w:r>
    </w:p>
    <w:p>
      <w:pPr>
        <w:spacing w:after="150"/>
      </w:pPr>
      <w:r>
        <w:rPr/>
        <w:t xml:space="preserve">第一节 北京易华录信息技术股份有限公司经营分析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第二节 安徽皖通科技股份有限公司经营分析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五、企业经营特色分析</w:t>
      </w:r>
    </w:p>
    <w:p>
      <w:pPr>
        <w:spacing w:after="150"/>
      </w:pPr>
      <w:r>
        <w:rPr/>
        <w:t xml:space="preserve">六、企业投资前景规划</w:t>
      </w:r>
    </w:p>
    <w:p>
      <w:pPr>
        <w:spacing w:after="150"/>
      </w:pPr>
      <w:r>
        <w:rPr/>
        <w:t xml:space="preserve">第三节 亿阳信通股份有限公司经营分析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第四节 中远海运科技股份有限公司经营分析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t xml:space="preserve">第五节 杭州中威电子股份有限公司经营分析</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五、企业经营指标分析</w:t>
      </w:r>
    </w:p>
    <w:p>
      <w:pPr>
        <w:spacing w:after="150"/>
      </w:pPr>
      <w:r>
        <w:rPr/>
        <w:t xml:space="preserve">六、企业投资前景规划</w:t>
      </w:r>
    </w:p>
    <w:p>
      <w:pPr>
        <w:spacing w:after="150"/>
      </w:pPr>
      <w:r>
        <w:rPr>
          <w:b w:val="1"/>
          <w:bCs w:val="1"/>
        </w:rPr>
        <w:t xml:space="preserve">第九章 2024-2029年中国高速公路智能化行业趋势预测分析</w:t>
      </w:r>
    </w:p>
    <w:p>
      <w:pPr>
        <w:spacing w:after="150"/>
      </w:pPr>
      <w:r>
        <w:rPr/>
        <w:t xml:space="preserve">第一节 2024-2029年中国高速公路智能化行业发展预测分析</w:t>
      </w:r>
    </w:p>
    <w:p>
      <w:pPr>
        <w:spacing w:after="150"/>
      </w:pPr>
      <w:r>
        <w:rPr/>
        <w:t xml:space="preserve">一、未来高速公路智能化发展分析</w:t>
      </w:r>
    </w:p>
    <w:p>
      <w:pPr>
        <w:spacing w:after="150"/>
      </w:pPr>
      <w:r>
        <w:rPr/>
        <w:t xml:space="preserve">二、未来高速公路智能化行业发展方向</w:t>
      </w:r>
    </w:p>
    <w:p>
      <w:pPr>
        <w:spacing w:after="150"/>
      </w:pPr>
      <w:r>
        <w:rPr/>
        <w:t xml:space="preserve">三、总体行业“十四五”整体规划及预测</w:t>
      </w:r>
    </w:p>
    <w:p>
      <w:pPr>
        <w:spacing w:after="150"/>
      </w:pPr>
      <w:r>
        <w:rPr/>
        <w:t xml:space="preserve">第二节 2024-2029年中国高速公路智能化行业市场前景分析</w:t>
      </w:r>
    </w:p>
    <w:p>
      <w:pPr>
        <w:spacing w:after="150"/>
      </w:pPr>
      <w:r>
        <w:rPr>
          <w:b w:val="1"/>
          <w:bCs w:val="1"/>
        </w:rPr>
        <w:t xml:space="preserve">第十章 2024-2029年中国高速公路智能化行业投资规划建议研究</w:t>
      </w:r>
    </w:p>
    <w:p>
      <w:pPr>
        <w:spacing w:after="150"/>
      </w:pPr>
      <w:r>
        <w:rPr/>
        <w:t xml:space="preserve">第一节 2024-2029年中国高速公路智能化行业投资前景研究分析</w:t>
      </w:r>
    </w:p>
    <w:p>
      <w:pPr>
        <w:spacing w:after="150"/>
      </w:pPr>
      <w:r>
        <w:rPr/>
        <w:t xml:space="preserve">一、高速公路智能化投资前景研究</w:t>
      </w:r>
    </w:p>
    <w:p>
      <w:pPr>
        <w:spacing w:after="150"/>
      </w:pPr>
      <w:r>
        <w:rPr/>
        <w:t xml:space="preserve">二、高速公路智能化投资筹划策略</w:t>
      </w:r>
    </w:p>
    <w:p>
      <w:pPr>
        <w:spacing w:after="150"/>
      </w:pPr>
      <w:r>
        <w:rPr/>
        <w:t xml:space="preserve">三、2022年高速公路智能化品牌竞争战略</w:t>
      </w:r>
    </w:p>
    <w:p>
      <w:pPr>
        <w:spacing w:after="150"/>
      </w:pPr>
      <w:r>
        <w:rPr/>
        <w:t xml:space="preserve">第二节 2024-2029年中国高速公路智能化行业品牌建设策略</w:t>
      </w:r>
    </w:p>
    <w:p>
      <w:pPr>
        <w:spacing w:after="150"/>
      </w:pPr>
      <w:r>
        <w:rPr/>
        <w:t xml:space="preserve">一、高速公路智能化的规划</w:t>
      </w:r>
    </w:p>
    <w:p>
      <w:pPr>
        <w:spacing w:after="150"/>
      </w:pPr>
      <w:r>
        <w:rPr/>
        <w:t xml:space="preserve">二、高速公路智能化的建设</w:t>
      </w:r>
    </w:p>
    <w:p>
      <w:pPr>
        <w:spacing w:after="150"/>
      </w:pPr>
      <w:r>
        <w:rPr>
          <w:b w:val="1"/>
          <w:bCs w:val="1"/>
        </w:rPr>
        <w:t xml:space="preserve">图表目录</w:t>
      </w:r>
    </w:p>
    <w:p>
      <w:pPr>
        <w:spacing w:after="150"/>
      </w:pPr>
      <w:r>
        <w:rPr/>
        <w:t xml:space="preserve">图表：高速公路智能化业生命周期</w:t>
      </w:r>
    </w:p>
    <w:p>
      <w:pPr>
        <w:spacing w:after="150"/>
      </w:pPr>
      <w:r>
        <w:rPr/>
        <w:t xml:space="preserve">图表：高速公路智能化业从业人数</w:t>
      </w:r>
    </w:p>
    <w:p>
      <w:pPr>
        <w:spacing w:after="150"/>
      </w:pPr>
      <w:r>
        <w:rPr/>
        <w:t xml:space="preserve">图表：2019-2023年全球高速公路智能化业市场规模及增长情况</w:t>
      </w:r>
    </w:p>
    <w:p>
      <w:pPr>
        <w:spacing w:after="150"/>
      </w:pPr>
      <w:r>
        <w:rPr/>
        <w:t xml:space="preserve">图表：2019-2023年中国高速公路智能化业市场规模及增长情况</w:t>
      </w:r>
    </w:p>
    <w:p>
      <w:pPr>
        <w:spacing w:after="150"/>
      </w:pPr>
      <w:r>
        <w:rPr/>
        <w:t xml:space="preserve">图表：2019-2023年高速公路智能化业重要数据指标比较</w:t>
      </w:r>
    </w:p>
    <w:p>
      <w:pPr>
        <w:spacing w:after="150"/>
      </w:pPr>
      <w:r>
        <w:rPr/>
        <w:t xml:space="preserve">图表：2019-2023年中国高速公路智能化市场占全球份额比较</w:t>
      </w:r>
    </w:p>
    <w:p>
      <w:pPr>
        <w:spacing w:after="150"/>
      </w:pPr>
      <w:r>
        <w:rPr/>
        <w:t xml:space="preserve">图表：2019-2023年高速公路智能化业工业总产值</w:t>
      </w:r>
    </w:p>
    <w:p>
      <w:pPr>
        <w:spacing w:after="150"/>
      </w:pPr>
      <w:r>
        <w:rPr/>
        <w:t xml:space="preserve">图表：2019-2023年高速公路智能化业销售收入</w:t>
      </w:r>
    </w:p>
    <w:p>
      <w:pPr>
        <w:spacing w:after="150"/>
      </w:pPr>
      <w:r>
        <w:rPr/>
        <w:t xml:space="preserve">图表：2019-2023年高速公路智能化业利润总额</w:t>
      </w:r>
    </w:p>
    <w:p>
      <w:pPr>
        <w:spacing w:after="150"/>
      </w:pPr>
      <w:r>
        <w:rPr/>
        <w:t xml:space="preserve">图表：2019-2023年高速公路智能化业资产总计</w:t>
      </w:r>
    </w:p>
    <w:p>
      <w:pPr>
        <w:spacing w:after="150"/>
      </w:pPr>
      <w:r>
        <w:rPr/>
        <w:t xml:space="preserve">图表：2019-2023年高速公路智能化业负债总计</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图表：2019-2023年税收收入及其增长速度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中国高速公路智能化行业发展分析及发展趋势与投资风险研究报告(2024-2029版)</dc:title>
  <dc:description>中国高速公路智能化行业发展分析及发展趋势与投资风险研究报告(2024-2029版)</dc:description>
  <dc:subject>中国高速公路智能化行业发展分析及发展趋势与投资风险研究报告(2024-2029版)</dc:subject>
  <cp:keywords>研究报告</cp:keywords>
  <cp:category>研究报告</cp:category>
  <cp:lastModifiedBy>北京中道泰和信息咨询有限公司</cp:lastModifiedBy>
  <dcterms:created xsi:type="dcterms:W3CDTF">2024-01-29T10:14:52+08:00</dcterms:created>
  <dcterms:modified xsi:type="dcterms:W3CDTF">2024-01-29T10:14:52+08:00</dcterms:modified>
</cp:coreProperties>
</file>

<file path=docProps/custom.xml><?xml version="1.0" encoding="utf-8"?>
<Properties xmlns="http://schemas.openxmlformats.org/officeDocument/2006/custom-properties" xmlns:vt="http://schemas.openxmlformats.org/officeDocument/2006/docPropsVTypes"/>
</file>