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中国军工信息化行业市场发展分析及发展趋势与投资前景研究报告(2024-2029版)</w:t>
      </w:r>
    </w:p>
    <w:p>
      <w:pPr>
        <w:spacing w:after="150"/>
      </w:pPr>
      <w:r>
        <w:rPr>
          <w:b w:val="1"/>
          <w:bCs w:val="1"/>
        </w:rPr>
        <w:t xml:space="preserve">报告简介</w:t>
      </w:r>
    </w:p>
    <w:p>
      <w:pPr>
        <w:spacing w:after="150"/>
      </w:pPr>
      <w:r>
        <w:rPr/>
        <w:t xml:space="preserve">国防信息化是现代战争的发展方向。所谓国防信息化，是为了适应现代战争特别是信息化战争发展的需要而建设的国防信息体系。最终目标为实现军队的全面信息化，提高军队的核心战斗力。军队通过信息化的整合实现一体化的作战能力：将目标探测跟踪、指挥控制、火力打击、战场防护和毁伤评估等功能实现一体化，将联合指挥中心和各军种之间的作战组织实现一体化。国防信息化产业链主要包括雷达、卫星导航、信息安全、军工通信与军工电子五大领域。</w:t>
      </w:r>
    </w:p>
    <w:p>
      <w:pPr>
        <w:spacing w:after="150"/>
      </w:pPr>
      <w:r>
        <w:rPr/>
        <w:t xml:space="preserve">军民两大体系助推国防信息化产业发展。中国军工体系分为国防科工体系和社会经济体系，两大体系相互融合助推国防信息化产业发展。国防科工体系主要由十大军工集团组成，负责重点军工型号的总体研发和整机制造，构成产业链的下游;社会经济体系由装备制造企业、原材料供应商、基础件制造商、高校/科研院所、信息化硬件厂商、信息化软件厂商组成，构成产业链的上游。两大体系共同实现了对雷达、卫星导航、军工通信、军工电子及信息安全五大细分领域的全面覆盖，</w:t>
      </w:r>
    </w:p>
    <w:p>
      <w:pPr>
        <w:spacing w:after="150"/>
      </w:pPr>
      <w:r>
        <w:rPr/>
        <w:t xml:space="preserve">中国军工通信系统与发达国家存在较大差距。以卫星通信为例，美国及北约军事卫星承担军用通信近85%的通信量，我军则不足5%。相较于发达国家对军工通信系统建设高达国防开支5%的投入，我国军工通信系统建设开支仅占国防经费2%以下。受益于国防信息化战略的推进，军工通信系统必将步入快速建设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信息化市场进行了分析研究。报告在总结中国军工信息化行业发展历程的基础上，结合新时期的各方面因素，对中国军工信息化行业的发展趋势给予了细致和审慎的预测论证。报告资料详实，图表丰富，既有深入的分析，又有直观的比较，为军工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中国军工信息化产业发展状况综述</w:t>
      </w:r>
    </w:p>
    <w:p>
      <w:pPr>
        <w:spacing w:after="150"/>
      </w:pPr>
      <w:r>
        <w:rPr/>
        <w:t xml:space="preserve">第一节 军工信息化产业的相关概述</w:t>
      </w:r>
    </w:p>
    <w:p>
      <w:pPr>
        <w:spacing w:after="150"/>
      </w:pPr>
      <w:r>
        <w:rPr/>
        <w:t xml:space="preserve">一、军工信息化产业概念及定义</w:t>
      </w:r>
    </w:p>
    <w:p>
      <w:pPr>
        <w:spacing w:after="150"/>
      </w:pPr>
      <w:r>
        <w:rPr/>
        <w:t xml:space="preserve">二、军工信息化产业的产品分类</w:t>
      </w:r>
    </w:p>
    <w:p>
      <w:pPr>
        <w:spacing w:after="150"/>
      </w:pPr>
      <w:r>
        <w:rPr/>
        <w:t xml:space="preserve">三、行业特性及在国民经济中的地位</w:t>
      </w:r>
    </w:p>
    <w:p>
      <w:pPr>
        <w:spacing w:after="150"/>
      </w:pPr>
      <w:r>
        <w:rPr/>
        <w:t xml:space="preserve">第二节 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第三节 中国军工信息化行业经济指标分析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w:t>
      </w:r>
    </w:p>
    <w:p>
      <w:pPr>
        <w:spacing w:after="150"/>
      </w:pPr>
      <w:r>
        <w:rPr/>
        <w:t xml:space="preserve">2、化工行业</w:t>
      </w:r>
    </w:p>
    <w:p>
      <w:pPr>
        <w:spacing w:after="150"/>
      </w:pPr>
      <w:r>
        <w:rPr/>
        <w:t xml:space="preserve">3、有色金属</w:t>
      </w:r>
    </w:p>
    <w:p>
      <w:pPr>
        <w:spacing w:after="150"/>
      </w:pPr>
      <w:r>
        <w:rPr/>
        <w:t xml:space="preserve">4、软件</w:t>
      </w:r>
    </w:p>
    <w:p>
      <w:pPr>
        <w:spacing w:after="150"/>
      </w:pPr>
      <w:r>
        <w:rPr/>
        <w:t xml:space="preserve">5、机械制造</w:t>
      </w:r>
    </w:p>
    <w:p>
      <w:pPr>
        <w:spacing w:after="150"/>
      </w:pPr>
      <w:r>
        <w:rPr/>
        <w:t xml:space="preserve">五、行业下游产业链相关行业分析</w:t>
      </w:r>
    </w:p>
    <w:p>
      <w:pPr>
        <w:spacing w:after="150"/>
      </w:pPr>
      <w:r>
        <w:rPr/>
        <w:t xml:space="preserve">1、航空</w:t>
      </w:r>
    </w:p>
    <w:p>
      <w:pPr>
        <w:spacing w:after="150"/>
      </w:pPr>
      <w:r>
        <w:rPr/>
        <w:t xml:space="preserve">2、安防</w:t>
      </w:r>
    </w:p>
    <w:p>
      <w:pPr>
        <w:spacing w:after="150"/>
      </w:pPr>
      <w:r>
        <w:rPr/>
        <w:t xml:space="preserve">3、军工</w:t>
      </w:r>
    </w:p>
    <w:p>
      <w:pPr>
        <w:spacing w:after="150"/>
      </w:pPr>
      <w:r>
        <w:rPr/>
        <w:t xml:space="preserve">六、上下游行业影响及风险提示</w:t>
      </w:r>
    </w:p>
    <w:p>
      <w:pPr>
        <w:spacing w:after="150"/>
      </w:pPr>
      <w:r>
        <w:rPr>
          <w:b w:val="1"/>
          <w:bCs w:val="1"/>
        </w:rPr>
        <w:t xml:space="preserve">第二部分 行业深度分析</w:t>
      </w:r>
    </w:p>
    <w:p>
      <w:pPr>
        <w:spacing w:after="150"/>
      </w:pPr>
      <w:r>
        <w:rPr>
          <w:b w:val="1"/>
          <w:bCs w:val="1"/>
        </w:rPr>
        <w:t xml:space="preserve">第二章 军工信息化行业市场环境分析（pest）</w:t>
      </w:r>
    </w:p>
    <w:p>
      <w:pPr>
        <w:spacing w:after="150"/>
      </w:pPr>
      <w:r>
        <w:rPr/>
        <w:t xml:space="preserve">第一节 军工信息化行业政治法律环境(p)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军工信息化行业经济环境分析(e)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军工信息化行业贸易环境分析(s)</w:t>
      </w:r>
    </w:p>
    <w:p>
      <w:pPr>
        <w:spacing w:after="150"/>
      </w:pPr>
      <w:r>
        <w:rPr/>
        <w:t xml:space="preserve">一、行业贸易环境分析</w:t>
      </w:r>
    </w:p>
    <w:p>
      <w:pPr>
        <w:spacing w:after="150"/>
      </w:pPr>
      <w:r>
        <w:rPr/>
        <w:t xml:space="preserve">二、社会环境对行业的影响</w:t>
      </w:r>
    </w:p>
    <w:p>
      <w:pPr>
        <w:spacing w:after="150"/>
      </w:pPr>
      <w:r>
        <w:rPr/>
        <w:t xml:space="preserve">第四节 军工信息化行业技术环境分析(t)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国外军工信息化产业发展经验借鉴</w:t>
      </w:r>
    </w:p>
    <w:p>
      <w:pPr>
        <w:spacing w:after="150"/>
      </w:pPr>
      <w:r>
        <w:rPr/>
        <w:t xml:space="preserve">第一节 国际军工信息化产业发展概况</w:t>
      </w:r>
    </w:p>
    <w:p>
      <w:pPr>
        <w:spacing w:after="150"/>
      </w:pPr>
      <w:r>
        <w:rPr/>
        <w:t xml:space="preserve">一、国际军工信息化产业发展现状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美国军工信息化产业发展经验与启示</w:t>
      </w:r>
    </w:p>
    <w:p>
      <w:pPr>
        <w:spacing w:after="150"/>
      </w:pPr>
      <w:r>
        <w:rPr/>
        <w:t xml:space="preserve">一、美国军工信息化产业发展现状分析</w:t>
      </w:r>
    </w:p>
    <w:p>
      <w:pPr>
        <w:spacing w:after="150"/>
      </w:pPr>
      <w:r>
        <w:rPr/>
        <w:t xml:space="preserve">二、美国军工信息化企业发展经验分析</w:t>
      </w:r>
    </w:p>
    <w:p>
      <w:pPr>
        <w:spacing w:after="150"/>
      </w:pPr>
      <w:r>
        <w:rPr/>
        <w:t xml:space="preserve">三、美国军工信息化产业发展前景预测</w:t>
      </w:r>
    </w:p>
    <w:p>
      <w:pPr>
        <w:spacing w:after="150"/>
      </w:pPr>
      <w:r>
        <w:rPr/>
        <w:t xml:space="preserve">四、美国军工信息化产业对中国的启示</w:t>
      </w:r>
    </w:p>
    <w:p>
      <w:pPr>
        <w:spacing w:after="150"/>
      </w:pPr>
      <w:r>
        <w:rPr/>
        <w:t xml:space="preserve">第三节 日本军工信息化产业发展经验与启示</w:t>
      </w:r>
    </w:p>
    <w:p>
      <w:pPr>
        <w:spacing w:after="150"/>
      </w:pPr>
      <w:r>
        <w:rPr/>
        <w:t xml:space="preserve">一、日本军工信息化产业发展现状分析</w:t>
      </w:r>
    </w:p>
    <w:p>
      <w:pPr>
        <w:spacing w:after="150"/>
      </w:pPr>
      <w:r>
        <w:rPr/>
        <w:t xml:space="preserve">1、日本军费支出现状</w:t>
      </w:r>
    </w:p>
    <w:p>
      <w:pPr>
        <w:spacing w:after="150"/>
      </w:pPr>
      <w:r>
        <w:rPr/>
        <w:t xml:space="preserve">2、日本军工产业企业格局</w:t>
      </w:r>
    </w:p>
    <w:p>
      <w:pPr>
        <w:spacing w:after="150"/>
      </w:pPr>
      <w:r>
        <w:rPr/>
        <w:t xml:space="preserve">3、日本军工民用发展模式</w:t>
      </w:r>
    </w:p>
    <w:p>
      <w:pPr>
        <w:spacing w:after="150"/>
      </w:pPr>
      <w:r>
        <w:rPr/>
        <w:t xml:space="preserve">二、日本军工信息化产业发展趋势分析</w:t>
      </w:r>
    </w:p>
    <w:p>
      <w:pPr>
        <w:spacing w:after="150"/>
      </w:pPr>
      <w:r>
        <w:rPr/>
        <w:t xml:space="preserve">三、日本军工信息化产业对中国的启示</w:t>
      </w:r>
    </w:p>
    <w:p>
      <w:pPr>
        <w:spacing w:after="150"/>
      </w:pPr>
      <w:r>
        <w:rPr/>
        <w:t xml:space="preserve">第四节 俄罗斯军工信息化产业发展经验与启示</w:t>
      </w:r>
    </w:p>
    <w:p>
      <w:pPr>
        <w:spacing w:after="150"/>
      </w:pPr>
      <w:r>
        <w:rPr/>
        <w:t xml:space="preserve">一、俄罗斯军工信息化产业发展现状分析</w:t>
      </w:r>
    </w:p>
    <w:p>
      <w:pPr>
        <w:spacing w:after="150"/>
      </w:pPr>
      <w:r>
        <w:rPr/>
        <w:t xml:space="preserve">1、俄罗斯军工产业改革历程</w:t>
      </w:r>
    </w:p>
    <w:p>
      <w:pPr>
        <w:spacing w:after="150"/>
      </w:pPr>
      <w:r>
        <w:rPr/>
        <w:t xml:space="preserve">2、俄罗斯军工产业改革成绩</w:t>
      </w:r>
    </w:p>
    <w:p>
      <w:pPr>
        <w:spacing w:after="150"/>
      </w:pPr>
      <w:r>
        <w:rPr/>
        <w:t xml:space="preserve">二、俄罗斯军工信息化产业发展前景预测</w:t>
      </w:r>
    </w:p>
    <w:p>
      <w:pPr>
        <w:spacing w:after="150"/>
      </w:pPr>
      <w:r>
        <w:rPr/>
        <w:t xml:space="preserve">三、俄罗斯军工信息化产业对中国的启示</w:t>
      </w:r>
    </w:p>
    <w:p>
      <w:pPr>
        <w:spacing w:after="150"/>
      </w:pPr>
      <w:r>
        <w:rPr>
          <w:b w:val="1"/>
          <w:bCs w:val="1"/>
        </w:rPr>
        <w:t xml:space="preserve">第三部分 市场全景调研</w:t>
      </w:r>
    </w:p>
    <w:p>
      <w:pPr>
        <w:spacing w:after="150"/>
      </w:pPr>
      <w:r>
        <w:rPr>
          <w:b w:val="1"/>
          <w:bCs w:val="1"/>
        </w:rPr>
        <w:t xml:space="preserve">第四章 中国国防信息化发展情况</w:t>
      </w:r>
    </w:p>
    <w:p>
      <w:pPr>
        <w:spacing w:after="150"/>
      </w:pPr>
      <w:r>
        <w:rPr/>
        <w:t xml:space="preserve">第一节 国防信息化概览</w:t>
      </w:r>
    </w:p>
    <w:p>
      <w:pPr>
        <w:spacing w:after="150"/>
      </w:pPr>
      <w:r>
        <w:rPr/>
        <w:t xml:space="preserve">一、国防信息化基本概念</w:t>
      </w:r>
    </w:p>
    <w:p>
      <w:pPr>
        <w:spacing w:after="150"/>
      </w:pPr>
      <w:r>
        <w:rPr/>
        <w:t xml:space="preserve">二、国防信息化应用载体</w:t>
      </w:r>
    </w:p>
    <w:p>
      <w:pPr>
        <w:spacing w:after="150"/>
      </w:pPr>
      <w:r>
        <w:rPr/>
        <w:t xml:space="preserve">三、国防信息化发展历程</w:t>
      </w:r>
    </w:p>
    <w:p>
      <w:pPr>
        <w:spacing w:after="150"/>
      </w:pPr>
      <w:r>
        <w:rPr/>
        <w:t xml:space="preserve">四、国防信息化市场空间分析</w:t>
      </w:r>
    </w:p>
    <w:p>
      <w:pPr>
        <w:spacing w:after="150"/>
      </w:pPr>
      <w:r>
        <w:rPr/>
        <w:t xml:space="preserve">五、国防信息化产业模式</w:t>
      </w:r>
    </w:p>
    <w:p>
      <w:pPr>
        <w:spacing w:after="150"/>
      </w:pPr>
      <w:r>
        <w:rPr/>
        <w:t xml:space="preserve">第二节 国防信息化细分市场分析</w:t>
      </w:r>
    </w:p>
    <w:p>
      <w:pPr>
        <w:spacing w:after="150"/>
      </w:pPr>
      <w:r>
        <w:rPr/>
        <w:t xml:space="preserve">一、卫星导航产业分析</w:t>
      </w:r>
    </w:p>
    <w:p>
      <w:pPr>
        <w:spacing w:after="150"/>
      </w:pPr>
      <w:r>
        <w:rPr/>
        <w:t xml:space="preserve">1、卫星导航系统概况</w:t>
      </w:r>
    </w:p>
    <w:p>
      <w:pPr>
        <w:spacing w:after="150"/>
      </w:pPr>
      <w:r>
        <w:rPr/>
        <w:t xml:space="preserve">2、中国卫星导航系统发展</w:t>
      </w:r>
    </w:p>
    <w:p>
      <w:pPr>
        <w:spacing w:after="150"/>
      </w:pPr>
      <w:r>
        <w:rPr/>
        <w:t xml:space="preserve">3、卫星导航系统产业</w:t>
      </w:r>
    </w:p>
    <w:p>
      <w:pPr>
        <w:spacing w:after="150"/>
      </w:pPr>
      <w:r>
        <w:rPr/>
        <w:t xml:space="preserve">二、军工电子产业分析</w:t>
      </w:r>
    </w:p>
    <w:p>
      <w:pPr>
        <w:spacing w:after="150"/>
      </w:pPr>
      <w:r>
        <w:rPr/>
        <w:t xml:space="preserve">1、军工电子技术</w:t>
      </w:r>
    </w:p>
    <w:p>
      <w:pPr>
        <w:spacing w:after="150"/>
      </w:pPr>
      <w:r>
        <w:rPr/>
        <w:t xml:space="preserve">2、红外技术</w:t>
      </w:r>
    </w:p>
    <w:p>
      <w:pPr>
        <w:spacing w:after="150"/>
      </w:pPr>
      <w:r>
        <w:rPr/>
        <w:t xml:space="preserve">3、激光技术</w:t>
      </w:r>
    </w:p>
    <w:p>
      <w:pPr>
        <w:spacing w:after="150"/>
      </w:pPr>
      <w:r>
        <w:rPr/>
        <w:t xml:space="preserve">4、军工半导体</w:t>
      </w:r>
    </w:p>
    <w:p>
      <w:pPr>
        <w:spacing w:after="150"/>
      </w:pPr>
      <w:r>
        <w:rPr/>
        <w:t xml:space="preserve">5、虚拟仿真技术</w:t>
      </w:r>
    </w:p>
    <w:p>
      <w:pPr>
        <w:spacing w:after="150"/>
      </w:pPr>
      <w:r>
        <w:rPr/>
        <w:t xml:space="preserve">三、军工通信分析</w:t>
      </w:r>
    </w:p>
    <w:p>
      <w:pPr>
        <w:spacing w:after="150"/>
      </w:pPr>
      <w:r>
        <w:rPr/>
        <w:t xml:space="preserve">1、军工通信技术</w:t>
      </w:r>
    </w:p>
    <w:p>
      <w:pPr>
        <w:spacing w:after="150"/>
      </w:pPr>
      <w:r>
        <w:rPr/>
        <w:t xml:space="preserve">2、军工通信产业</w:t>
      </w:r>
    </w:p>
    <w:p>
      <w:pPr>
        <w:spacing w:after="150"/>
      </w:pPr>
      <w:r>
        <w:rPr/>
        <w:t xml:space="preserve">3、中国军工通信发展</w:t>
      </w:r>
    </w:p>
    <w:p>
      <w:pPr>
        <w:spacing w:after="150"/>
      </w:pPr>
      <w:r>
        <w:rPr/>
        <w:t xml:space="preserve">四、雷达</w:t>
      </w:r>
    </w:p>
    <w:p>
      <w:pPr>
        <w:spacing w:after="150"/>
      </w:pPr>
      <w:r>
        <w:rPr/>
        <w:t xml:space="preserve">1、雷达技术概况</w:t>
      </w:r>
    </w:p>
    <w:p>
      <w:pPr>
        <w:spacing w:after="150"/>
      </w:pPr>
      <w:r>
        <w:rPr/>
        <w:t xml:space="preserve">2、中国雷达产业发展</w:t>
      </w:r>
    </w:p>
    <w:p>
      <w:pPr>
        <w:spacing w:after="150"/>
      </w:pPr>
      <w:r>
        <w:rPr/>
        <w:t xml:space="preserve">3、雷达产业</w:t>
      </w:r>
    </w:p>
    <w:p>
      <w:pPr>
        <w:spacing w:after="150"/>
      </w:pPr>
      <w:r>
        <w:rPr/>
        <w:t xml:space="preserve">五、信息安全产业分析</w:t>
      </w:r>
    </w:p>
    <w:p>
      <w:pPr>
        <w:spacing w:after="150"/>
      </w:pPr>
      <w:r>
        <w:rPr/>
        <w:t xml:space="preserve">1、信息安全概况</w:t>
      </w:r>
    </w:p>
    <w:p>
      <w:pPr>
        <w:spacing w:after="150"/>
      </w:pPr>
      <w:r>
        <w:rPr/>
        <w:t xml:space="preserve">2、美国信息安全建设</w:t>
      </w:r>
    </w:p>
    <w:p>
      <w:pPr>
        <w:spacing w:after="150"/>
      </w:pPr>
      <w:r>
        <w:rPr/>
        <w:t xml:space="preserve">3、中国信息安全建设</w:t>
      </w:r>
    </w:p>
    <w:p>
      <w:pPr>
        <w:spacing w:after="150"/>
      </w:pPr>
      <w:r>
        <w:rPr/>
        <w:t xml:space="preserve">4、驱动因素</w:t>
      </w:r>
    </w:p>
    <w:p>
      <w:pPr>
        <w:spacing w:after="150"/>
      </w:pPr>
      <w:r>
        <w:rPr>
          <w:b w:val="1"/>
          <w:bCs w:val="1"/>
        </w:rPr>
        <w:t xml:space="preserve">第五章 军队信息化建设情况分析</w:t>
      </w:r>
    </w:p>
    <w:p>
      <w:pPr>
        <w:spacing w:after="150"/>
      </w:pPr>
      <w:r>
        <w:rPr/>
        <w:t xml:space="preserve">第一节 中国军事变革的核心</w:t>
      </w:r>
    </w:p>
    <w:p>
      <w:pPr>
        <w:spacing w:after="150"/>
      </w:pPr>
      <w:r>
        <w:rPr/>
        <w:t xml:space="preserve">一、以信息为基础的全新军队</w:t>
      </w:r>
    </w:p>
    <w:p>
      <w:pPr>
        <w:spacing w:after="150"/>
      </w:pPr>
      <w:r>
        <w:rPr/>
        <w:t xml:space="preserve">二、信息化军队的演变</w:t>
      </w:r>
    </w:p>
    <w:p>
      <w:pPr>
        <w:spacing w:after="150"/>
      </w:pPr>
      <w:r>
        <w:rPr/>
        <w:t xml:space="preserve">1、冷兵器时代</w:t>
      </w:r>
    </w:p>
    <w:p>
      <w:pPr>
        <w:spacing w:after="150"/>
      </w:pPr>
      <w:r>
        <w:rPr/>
        <w:t xml:space="preserve">2、热兵器时代</w:t>
      </w:r>
    </w:p>
    <w:p>
      <w:pPr>
        <w:spacing w:after="150"/>
      </w:pPr>
      <w:r>
        <w:rPr/>
        <w:t xml:space="preserve">3、机械化时代</w:t>
      </w:r>
    </w:p>
    <w:p>
      <w:pPr>
        <w:spacing w:after="150"/>
      </w:pPr>
      <w:r>
        <w:rPr/>
        <w:t xml:space="preserve">4、信息化时代</w:t>
      </w:r>
    </w:p>
    <w:p>
      <w:pPr>
        <w:spacing w:after="150"/>
      </w:pPr>
      <w:r>
        <w:rPr/>
        <w:t xml:space="preserve">5、信息化战争的控索</w:t>
      </w:r>
    </w:p>
    <w:p>
      <w:pPr>
        <w:spacing w:after="150"/>
      </w:pPr>
      <w:r>
        <w:rPr/>
        <w:t xml:space="preserve">三、信息化战争的作战方式</w:t>
      </w:r>
    </w:p>
    <w:p>
      <w:pPr>
        <w:spacing w:after="150"/>
      </w:pPr>
      <w:r>
        <w:rPr/>
        <w:t xml:space="preserve">1、监视与侦察</w:t>
      </w:r>
    </w:p>
    <w:p>
      <w:pPr>
        <w:spacing w:after="150"/>
      </w:pPr>
      <w:r>
        <w:rPr/>
        <w:t xml:space="preserve">2、决策与指挥</w:t>
      </w:r>
    </w:p>
    <w:p>
      <w:pPr>
        <w:spacing w:after="150"/>
      </w:pPr>
      <w:r>
        <w:rPr/>
        <w:t xml:space="preserve">3、机动与打击</w:t>
      </w:r>
    </w:p>
    <w:p>
      <w:pPr>
        <w:spacing w:after="150"/>
      </w:pPr>
      <w:r>
        <w:rPr/>
        <w:t xml:space="preserve">4、评估与反馈</w:t>
      </w:r>
    </w:p>
    <w:p>
      <w:pPr>
        <w:spacing w:after="150"/>
      </w:pPr>
      <w:r>
        <w:rPr/>
        <w:t xml:space="preserve">5、重组与恢复</w:t>
      </w:r>
    </w:p>
    <w:p>
      <w:pPr>
        <w:spacing w:after="150"/>
      </w:pPr>
      <w:r>
        <w:rPr/>
        <w:t xml:space="preserve">四、信息化军队与传统军队比较</w:t>
      </w:r>
    </w:p>
    <w:p>
      <w:pPr>
        <w:spacing w:after="150"/>
      </w:pPr>
      <w:r>
        <w:rPr/>
        <w:t xml:space="preserve">1、武器装备信息化</w:t>
      </w:r>
    </w:p>
    <w:p>
      <w:pPr>
        <w:spacing w:after="150"/>
      </w:pPr>
      <w:r>
        <w:rPr/>
        <w:t xml:space="preserve">2、信息权成为核心</w:t>
      </w:r>
    </w:p>
    <w:p>
      <w:pPr>
        <w:spacing w:after="150"/>
      </w:pPr>
      <w:r>
        <w:rPr/>
        <w:t xml:space="preserve">3、实时高效的指挥作战系统</w:t>
      </w:r>
    </w:p>
    <w:p>
      <w:pPr>
        <w:spacing w:after="150"/>
      </w:pPr>
      <w:r>
        <w:rPr/>
        <w:t xml:space="preserve">4、作战协同性高</w:t>
      </w:r>
    </w:p>
    <w:p>
      <w:pPr>
        <w:spacing w:after="150"/>
      </w:pPr>
      <w:r>
        <w:rPr/>
        <w:t xml:space="preserve">五、信息化军队的武器装备</w:t>
      </w:r>
    </w:p>
    <w:p>
      <w:pPr>
        <w:spacing w:after="150"/>
      </w:pPr>
      <w:r>
        <w:rPr/>
        <w:t xml:space="preserve">1、单兵信息化装备</w:t>
      </w:r>
    </w:p>
    <w:p>
      <w:pPr>
        <w:spacing w:after="150"/>
      </w:pPr>
      <w:r>
        <w:rPr/>
        <w:t xml:space="preserve">2、信息化作战平台</w:t>
      </w:r>
    </w:p>
    <w:p>
      <w:pPr>
        <w:spacing w:after="150"/>
      </w:pPr>
      <w:r>
        <w:rPr/>
        <w:t xml:space="preserve">第二节 官兵职业化和扁平化的指挥作战体系</w:t>
      </w:r>
    </w:p>
    <w:p>
      <w:pPr>
        <w:spacing w:after="150"/>
      </w:pPr>
      <w:r>
        <w:rPr/>
        <w:t xml:space="preserve">一、智慧型军人推动官兵职业化</w:t>
      </w:r>
    </w:p>
    <w:p>
      <w:pPr>
        <w:spacing w:after="150"/>
      </w:pPr>
      <w:r>
        <w:rPr/>
        <w:t xml:space="preserve">二、质量效能型军队取代数量规模型</w:t>
      </w:r>
    </w:p>
    <w:p>
      <w:pPr>
        <w:spacing w:after="150"/>
      </w:pPr>
      <w:r>
        <w:rPr/>
        <w:t xml:space="preserve">第三节 走军民融合之路</w:t>
      </w:r>
    </w:p>
    <w:p>
      <w:pPr>
        <w:spacing w:after="150"/>
      </w:pPr>
      <w:r>
        <w:rPr/>
        <w:t xml:space="preserve">1、军民融合是信息化战争的天性</w:t>
      </w:r>
    </w:p>
    <w:p>
      <w:pPr>
        <w:spacing w:after="150"/>
      </w:pPr>
      <w:r>
        <w:rPr/>
        <w:t xml:space="preserve">2、有利于军事与经济协同发展</w:t>
      </w:r>
    </w:p>
    <w:p>
      <w:pPr>
        <w:spacing w:after="150"/>
      </w:pPr>
      <w:r>
        <w:rPr/>
        <w:t xml:space="preserve">3、市场化运作提高体系运行效率</w:t>
      </w:r>
    </w:p>
    <w:p>
      <w:pPr>
        <w:spacing w:after="150"/>
      </w:pPr>
      <w:r>
        <w:rPr>
          <w:b w:val="1"/>
          <w:bCs w:val="1"/>
        </w:rPr>
        <w:t xml:space="preserve">第六章 中国军事通信行业发展状况分析</w:t>
      </w:r>
    </w:p>
    <w:p>
      <w:pPr>
        <w:spacing w:after="150"/>
      </w:pPr>
      <w:r>
        <w:rPr/>
        <w:t xml:space="preserve">第一节 军事通信产业发展现状综述</w:t>
      </w:r>
    </w:p>
    <w:p>
      <w:pPr>
        <w:spacing w:after="150"/>
      </w:pPr>
      <w:r>
        <w:rPr/>
        <w:t xml:space="preserve">一、通信产业发展现状分析</w:t>
      </w:r>
    </w:p>
    <w:p>
      <w:pPr>
        <w:spacing w:after="150"/>
      </w:pPr>
      <w:r>
        <w:rPr/>
        <w:t xml:space="preserve">二、通信应用产业市场规模</w:t>
      </w:r>
    </w:p>
    <w:p>
      <w:pPr>
        <w:spacing w:after="150"/>
      </w:pPr>
      <w:r>
        <w:rPr/>
        <w:t xml:space="preserve">第二节 国外通信产业市场现状分析</w:t>
      </w:r>
    </w:p>
    <w:p>
      <w:pPr>
        <w:spacing w:after="150"/>
      </w:pPr>
      <w:r>
        <w:rPr/>
        <w:t xml:space="preserve">一、国外通信系统政策分析</w:t>
      </w:r>
    </w:p>
    <w:p>
      <w:pPr>
        <w:spacing w:after="150"/>
      </w:pPr>
      <w:r>
        <w:rPr/>
        <w:t xml:space="preserve">二、欧洲通信系统发展分析</w:t>
      </w:r>
    </w:p>
    <w:p>
      <w:pPr>
        <w:spacing w:after="150"/>
      </w:pPr>
      <w:r>
        <w:rPr/>
        <w:t xml:space="preserve">三、各国通信系统重点企业对比分析</w:t>
      </w:r>
    </w:p>
    <w:p>
      <w:pPr>
        <w:spacing w:after="150"/>
      </w:pPr>
      <w:r>
        <w:rPr/>
        <w:t xml:space="preserve">四、全球通信卫星产业经营分析</w:t>
      </w:r>
    </w:p>
    <w:p>
      <w:pPr>
        <w:spacing w:after="150"/>
      </w:pPr>
      <w:r>
        <w:rPr/>
        <w:t xml:space="preserve">1、全球通信卫星产业总收入状况</w:t>
      </w:r>
    </w:p>
    <w:p>
      <w:pPr>
        <w:spacing w:after="150"/>
      </w:pPr>
      <w:r>
        <w:rPr/>
        <w:t xml:space="preserve">2、全球通信卫星服务业收入状况</w:t>
      </w:r>
    </w:p>
    <w:p>
      <w:pPr>
        <w:spacing w:after="150"/>
      </w:pPr>
      <w:r>
        <w:rPr/>
        <w:t xml:space="preserve">3、全球通信卫星制造业收入状况</w:t>
      </w:r>
    </w:p>
    <w:p>
      <w:pPr>
        <w:spacing w:after="150"/>
      </w:pPr>
      <w:r>
        <w:rPr/>
        <w:t xml:space="preserve">第三节 国内通信产业市场现状分析</w:t>
      </w:r>
    </w:p>
    <w:p>
      <w:pPr>
        <w:spacing w:after="150"/>
      </w:pPr>
      <w:r>
        <w:rPr/>
        <w:t xml:space="preserve">一、通信市场的发展概况</w:t>
      </w:r>
    </w:p>
    <w:p>
      <w:pPr>
        <w:spacing w:after="150"/>
      </w:pPr>
      <w:r>
        <w:rPr/>
        <w:t xml:space="preserve">二、通信市场的发展规模</w:t>
      </w:r>
    </w:p>
    <w:p>
      <w:pPr>
        <w:spacing w:after="150"/>
      </w:pPr>
      <w:r>
        <w:rPr/>
        <w:t xml:space="preserve">三、通信市场影响因素分析</w:t>
      </w:r>
    </w:p>
    <w:p>
      <w:pPr>
        <w:spacing w:after="150"/>
      </w:pPr>
      <w:r>
        <w:rPr/>
        <w:t xml:space="preserve">四、通信市场类型及特点</w:t>
      </w:r>
    </w:p>
    <w:p>
      <w:pPr>
        <w:spacing w:after="150"/>
      </w:pPr>
      <w:r>
        <w:rPr/>
        <w:t xml:space="preserve">第四节 通信设备市场分析</w:t>
      </w:r>
    </w:p>
    <w:p>
      <w:pPr>
        <w:spacing w:after="150"/>
      </w:pPr>
      <w:r>
        <w:rPr/>
        <w:t xml:space="preserve">一、导航芯片市场分析</w:t>
      </w:r>
    </w:p>
    <w:p>
      <w:pPr>
        <w:spacing w:after="150"/>
      </w:pPr>
      <w:r>
        <w:rPr/>
        <w:t xml:space="preserve">1、导航芯片市场发展现状</w:t>
      </w:r>
    </w:p>
    <w:p>
      <w:pPr>
        <w:spacing w:after="150"/>
      </w:pPr>
      <w:r>
        <w:rPr/>
        <w:t xml:space="preserve">2、导航芯片市场需求分析</w:t>
      </w:r>
    </w:p>
    <w:p>
      <w:pPr>
        <w:spacing w:after="150"/>
      </w:pPr>
      <w:r>
        <w:rPr/>
        <w:t xml:space="preserve">3、导航芯片市场驱动因素</w:t>
      </w:r>
    </w:p>
    <w:p>
      <w:pPr>
        <w:spacing w:after="150"/>
      </w:pPr>
      <w:r>
        <w:rPr/>
        <w:t xml:space="preserve">4、导航芯片市场发展展望</w:t>
      </w:r>
    </w:p>
    <w:p>
      <w:pPr>
        <w:spacing w:after="150"/>
      </w:pPr>
      <w:r>
        <w:rPr/>
        <w:t xml:space="preserve">二、卫星导航gis软件市场分析</w:t>
      </w:r>
    </w:p>
    <w:p>
      <w:pPr>
        <w:spacing w:after="150"/>
      </w:pPr>
      <w:r>
        <w:rPr/>
        <w:t xml:space="preserve">1、gis软件市场规模分析</w:t>
      </w:r>
    </w:p>
    <w:p>
      <w:pPr>
        <w:spacing w:after="150"/>
      </w:pPr>
      <w:r>
        <w:rPr/>
        <w:t xml:space="preserve">2、gis软件市场竞争格局</w:t>
      </w:r>
    </w:p>
    <w:p>
      <w:pPr>
        <w:spacing w:after="150"/>
      </w:pPr>
      <w:r>
        <w:rPr/>
        <w:t xml:space="preserve">3、gis技术发展水平分析</w:t>
      </w:r>
    </w:p>
    <w:p>
      <w:pPr>
        <w:spacing w:after="150"/>
      </w:pPr>
      <w:r>
        <w:rPr/>
        <w:t xml:space="preserve">4、gis行业发展前景分析</w:t>
      </w:r>
    </w:p>
    <w:p>
      <w:pPr>
        <w:spacing w:after="150"/>
      </w:pPr>
      <w:r>
        <w:rPr/>
        <w:t xml:space="preserve">三、卫星导航电子地图市场分析</w:t>
      </w:r>
    </w:p>
    <w:p>
      <w:pPr>
        <w:spacing w:after="150"/>
      </w:pPr>
      <w:r>
        <w:rPr/>
        <w:t xml:space="preserve">1、导航电子地图产业链分析</w:t>
      </w:r>
    </w:p>
    <w:p>
      <w:pPr>
        <w:spacing w:after="150"/>
      </w:pPr>
      <w:r>
        <w:rPr/>
        <w:t xml:space="preserve">2、导航电子地图市场规模分析</w:t>
      </w:r>
    </w:p>
    <w:p>
      <w:pPr>
        <w:spacing w:after="150"/>
      </w:pPr>
      <w:r>
        <w:rPr/>
        <w:t xml:space="preserve">3、车载导航电子地图市场规模分析</w:t>
      </w:r>
    </w:p>
    <w:p>
      <w:pPr>
        <w:spacing w:after="150"/>
      </w:pPr>
      <w:r>
        <w:rPr/>
        <w:t xml:space="preserve">4、手机导航电子地图市场规模分析</w:t>
      </w:r>
    </w:p>
    <w:p>
      <w:pPr>
        <w:spacing w:after="150"/>
      </w:pPr>
      <w:r>
        <w:rPr/>
        <w:t xml:space="preserve">5、导航电子地图竞争格局分析</w:t>
      </w:r>
    </w:p>
    <w:p>
      <w:pPr>
        <w:spacing w:after="150"/>
      </w:pPr>
      <w:r>
        <w:rPr/>
        <w:t xml:space="preserve">6、导航电子地图发展前景展望</w:t>
      </w:r>
    </w:p>
    <w:p>
      <w:pPr>
        <w:spacing w:after="150"/>
      </w:pPr>
      <w:r>
        <w:rPr/>
        <w:t xml:space="preserve">四、卫星导航终端产品市场分析</w:t>
      </w:r>
    </w:p>
    <w:p>
      <w:pPr>
        <w:spacing w:after="150"/>
      </w:pPr>
      <w:r>
        <w:rPr/>
        <w:t xml:space="preserve">1、车载导航市场规模与竞争分析</w:t>
      </w:r>
    </w:p>
    <w:p>
      <w:pPr>
        <w:spacing w:after="150"/>
      </w:pPr>
      <w:r>
        <w:rPr/>
        <w:t xml:space="preserve">2、pnd产品市场规模与价格分析</w:t>
      </w:r>
    </w:p>
    <w:p>
      <w:pPr>
        <w:spacing w:after="150"/>
      </w:pPr>
      <w:r>
        <w:rPr/>
        <w:t xml:space="preserve">3、手机导航市场规模与竞争分析</w:t>
      </w:r>
    </w:p>
    <w:p>
      <w:pPr>
        <w:spacing w:after="150"/>
      </w:pPr>
      <w:r>
        <w:rPr/>
        <w:t xml:space="preserve">4、车载监控产品市场规模分析</w:t>
      </w:r>
    </w:p>
    <w:p>
      <w:pPr>
        <w:spacing w:after="150"/>
      </w:pPr>
      <w:r>
        <w:rPr/>
        <w:t xml:space="preserve">5、gis数据采集产品市场规模与竞争分析</w:t>
      </w:r>
    </w:p>
    <w:p>
      <w:pPr>
        <w:spacing w:after="150"/>
      </w:pPr>
      <w:r>
        <w:rPr/>
        <w:t xml:space="preserve">第五节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第四部分 竞争格局分析</w:t>
      </w:r>
    </w:p>
    <w:p>
      <w:pPr>
        <w:spacing w:after="150"/>
      </w:pPr>
      <w:r>
        <w:rPr>
          <w:b w:val="1"/>
          <w:bCs w:val="1"/>
        </w:rPr>
        <w:t xml:space="preserve">第七章 国防信息化主要公司分析</w:t>
      </w:r>
    </w:p>
    <w:p>
      <w:pPr>
        <w:spacing w:after="150"/>
      </w:pPr>
      <w:r>
        <w:rPr/>
        <w:t xml:space="preserve">第一节 国睿科技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第二节 四创电子</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第三节 杰赛科技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第四节 特发信息</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第五节 海兰信</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第六节 华讯方舟</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第七节 耐威科技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第八节 景嘉微</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第九节 久之洋</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t xml:space="preserve">第十节 同有科技</w:t>
      </w:r>
    </w:p>
    <w:p>
      <w:pPr>
        <w:spacing w:after="150"/>
      </w:pPr>
      <w:r>
        <w:rPr/>
        <w:t xml:space="preserve">一、企业基本情况</w:t>
      </w:r>
    </w:p>
    <w:p>
      <w:pPr>
        <w:spacing w:after="150"/>
      </w:pPr>
      <w:r>
        <w:rPr/>
        <w:t xml:space="preserve">二、企业经营情况</w:t>
      </w:r>
    </w:p>
    <w:p>
      <w:pPr>
        <w:spacing w:after="150"/>
      </w:pPr>
      <w:r>
        <w:rPr/>
        <w:t xml:space="preserve">三、企业业务能力</w:t>
      </w:r>
    </w:p>
    <w:p>
      <w:pPr>
        <w:spacing w:after="150"/>
      </w:pPr>
      <w:r>
        <w:rPr/>
        <w:t xml:space="preserve">四、企业竞争优势</w:t>
      </w:r>
    </w:p>
    <w:p>
      <w:pPr>
        <w:spacing w:after="150"/>
      </w:pPr>
      <w:r>
        <w:rPr/>
        <w:t xml:space="preserve">五、信息化发展战略</w:t>
      </w:r>
    </w:p>
    <w:p>
      <w:pPr>
        <w:spacing w:after="150"/>
      </w:pPr>
      <w:r>
        <w:rPr>
          <w:b w:val="1"/>
          <w:bCs w:val="1"/>
        </w:rPr>
        <w:t xml:space="preserve">第五部分 发展前景展望</w:t>
      </w:r>
    </w:p>
    <w:p>
      <w:pPr>
        <w:spacing w:after="150"/>
      </w:pPr>
      <w:r>
        <w:rPr>
          <w:b w:val="1"/>
          <w:bCs w:val="1"/>
        </w:rPr>
        <w:t xml:space="preserve">第八章 2024-2029年军工信息化行业前景及趋势预测</w:t>
      </w:r>
    </w:p>
    <w:p>
      <w:pPr>
        <w:spacing w:after="150"/>
      </w:pPr>
      <w:r>
        <w:rPr/>
        <w:t xml:space="preserve">第一节 中国军工信息化市场发展前景分析</w:t>
      </w:r>
    </w:p>
    <w:p>
      <w:pPr>
        <w:spacing w:after="150"/>
      </w:pPr>
      <w:r>
        <w:rPr/>
        <w:t xml:space="preserve">一、2024-2029年军工信息化市场发展驱动因素</w:t>
      </w:r>
    </w:p>
    <w:p>
      <w:pPr>
        <w:spacing w:after="150"/>
      </w:pPr>
      <w:r>
        <w:rPr/>
        <w:t xml:space="preserve">二、2024-2029年军工信息化市场发展前景展望</w:t>
      </w:r>
    </w:p>
    <w:p>
      <w:pPr>
        <w:spacing w:after="150"/>
      </w:pPr>
      <w:r>
        <w:rPr/>
        <w:t xml:space="preserve">三、2024-2029年军工信息化细分行业发展前景</w:t>
      </w:r>
    </w:p>
    <w:p>
      <w:pPr>
        <w:spacing w:after="150"/>
      </w:pPr>
      <w:r>
        <w:rPr/>
        <w:t xml:space="preserve">第二节 中国军工信息化市场发展趋势预测</w:t>
      </w:r>
    </w:p>
    <w:p>
      <w:pPr>
        <w:spacing w:after="150"/>
      </w:pPr>
      <w:r>
        <w:rPr/>
        <w:t xml:space="preserve">一、2024-2029年军工信息化行业发展趋势</w:t>
      </w:r>
    </w:p>
    <w:p>
      <w:pPr>
        <w:spacing w:after="150"/>
      </w:pPr>
      <w:r>
        <w:rPr/>
        <w:t xml:space="preserve">二、2024-2029年军工信息化市场规模预测</w:t>
      </w:r>
    </w:p>
    <w:p>
      <w:pPr>
        <w:spacing w:after="150"/>
      </w:pPr>
      <w:r>
        <w:rPr/>
        <w:t xml:space="preserve">三、2024-2029年细分市场发展趋势预测</w:t>
      </w:r>
    </w:p>
    <w:p>
      <w:pPr>
        <w:spacing w:after="150"/>
      </w:pPr>
      <w:r>
        <w:rPr/>
        <w:t xml:space="preserve">第三节 中国军工信息化行业供需预测</w:t>
      </w:r>
    </w:p>
    <w:p>
      <w:pPr>
        <w:spacing w:after="150"/>
      </w:pPr>
      <w:r>
        <w:rPr/>
        <w:t xml:space="preserve">一、2024-2029年中国军工信息化行业供给预测</w:t>
      </w:r>
    </w:p>
    <w:p>
      <w:pPr>
        <w:spacing w:after="150"/>
      </w:pPr>
      <w:r>
        <w:rPr/>
        <w:t xml:space="preserve">二、2024-2029年中国军工信息化行业需求预测</w:t>
      </w:r>
    </w:p>
    <w:p>
      <w:pPr>
        <w:spacing w:after="150"/>
      </w:pPr>
      <w:r>
        <w:rPr/>
        <w:t xml:space="preserve">三、2024-2029年中国军工信息化行业供需平衡预测</w:t>
      </w:r>
    </w:p>
    <w:p>
      <w:pPr>
        <w:spacing w:after="150"/>
      </w:pPr>
      <w:r>
        <w:rPr>
          <w:b w:val="1"/>
          <w:bCs w:val="1"/>
        </w:rPr>
        <w:t xml:space="preserve">第九章 2024-2029年军工信息化行业投资机会与风险范</w:t>
      </w:r>
    </w:p>
    <w:p>
      <w:pPr>
        <w:spacing w:after="150"/>
      </w:pPr>
      <w:r>
        <w:rPr/>
        <w:t xml:space="preserve">第一节 军工信息化行业投融资情况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2024-2029年军工信息化行业投资机会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中国军工信息化行业投资建议</w:t>
      </w:r>
    </w:p>
    <w:p>
      <w:pPr>
        <w:spacing w:after="150"/>
      </w:pPr>
      <w:r>
        <w:rPr/>
        <w:t xml:space="preserve">一、军工行业未来发展方向</w:t>
      </w:r>
    </w:p>
    <w:p>
      <w:pPr>
        <w:spacing w:after="150"/>
      </w:pPr>
      <w:r>
        <w:rPr/>
        <w:t xml:space="preserve">1、行业规划</w:t>
      </w:r>
    </w:p>
    <w:p>
      <w:pPr>
        <w:spacing w:after="150"/>
      </w:pPr>
      <w:r>
        <w:rPr/>
        <w:t xml:space="preserve">2、行业投入</w:t>
      </w:r>
    </w:p>
    <w:p>
      <w:pPr>
        <w:spacing w:after="150"/>
      </w:pPr>
      <w:r>
        <w:rPr/>
        <w:t xml:space="preserve">3、行业产出</w:t>
      </w:r>
    </w:p>
    <w:p>
      <w:pPr>
        <w:spacing w:after="150"/>
      </w:pPr>
      <w:r>
        <w:rPr/>
        <w:t xml:space="preserve">4、行业政策</w:t>
      </w:r>
    </w:p>
    <w:p>
      <w:pPr>
        <w:spacing w:after="150"/>
      </w:pPr>
      <w:r>
        <w:rPr/>
        <w:t xml:space="preserve">二、军工行业主要投资建议</w:t>
      </w:r>
    </w:p>
    <w:p>
      <w:pPr>
        <w:spacing w:after="150"/>
      </w:pPr>
      <w:r>
        <w:rPr>
          <w:b w:val="1"/>
          <w:bCs w:val="1"/>
        </w:rPr>
        <w:t xml:space="preserve">第六部分 发展战略研究</w:t>
      </w:r>
    </w:p>
    <w:p>
      <w:pPr>
        <w:spacing w:after="150"/>
      </w:pPr>
      <w:r>
        <w:rPr>
          <w:b w:val="1"/>
          <w:bCs w:val="1"/>
        </w:rPr>
        <w:t xml:space="preserve">第十章 军工信息化行业发展建议分析</w:t>
      </w:r>
    </w:p>
    <w:p>
      <w:pPr>
        <w:spacing w:after="150"/>
      </w:pPr>
      <w:r>
        <w:rPr/>
        <w:t xml:space="preserve">第一节 军工信息化行业研究结论及建议</w:t>
      </w:r>
    </w:p>
    <w:p>
      <w:pPr>
        <w:spacing w:after="150"/>
      </w:pPr>
      <w:r>
        <w:rPr/>
        <w:t xml:space="preserve">第二节 军工信息化细分行业研究结论及建议</w:t>
      </w:r>
    </w:p>
    <w:p>
      <w:pPr>
        <w:spacing w:after="150"/>
      </w:pPr>
      <w:r>
        <w:rPr/>
        <w:t xml:space="preserve">第三节 军工信息化行业竞争策略总结及建议</w:t>
      </w:r>
    </w:p>
    <w:p>
      <w:pPr>
        <w:spacing w:after="150"/>
      </w:pPr>
      <w:r>
        <w:rPr>
          <w:b w:val="1"/>
          <w:bCs w:val="1"/>
        </w:rPr>
        <w:t xml:space="preserve">图表目录</w:t>
      </w:r>
    </w:p>
    <w:p>
      <w:pPr>
        <w:spacing w:after="150"/>
      </w:pPr>
      <w:r>
        <w:rPr/>
        <w:t xml:space="preserve">图表：军工信息化产业的主要产品</w:t>
      </w:r>
    </w:p>
    <w:p>
      <w:pPr>
        <w:spacing w:after="150"/>
      </w:pPr>
      <w:r>
        <w:rPr/>
        <w:t xml:space="preserve">图表：2019-2023年国防支出预算金额及增长趋势</w:t>
      </w:r>
    </w:p>
    <w:p>
      <w:pPr>
        <w:spacing w:after="150"/>
      </w:pPr>
      <w:r>
        <w:rPr/>
        <w:t xml:space="preserve">图表：中国军工信息化行业产业链结构图</w:t>
      </w:r>
    </w:p>
    <w:p>
      <w:pPr>
        <w:spacing w:after="150"/>
      </w:pPr>
      <w:r>
        <w:rPr/>
        <w:t xml:space="preserve">图表：2019-2023年化工行业利润总额</w:t>
      </w:r>
    </w:p>
    <w:p>
      <w:pPr>
        <w:spacing w:after="150"/>
      </w:pPr>
      <w:r>
        <w:rPr/>
        <w:t xml:space="preserve">图表：2019-2023年软件行业市场规模及同比增长率</w:t>
      </w:r>
    </w:p>
    <w:p>
      <w:pPr>
        <w:spacing w:after="150"/>
      </w:pPr>
      <w:r>
        <w:rPr/>
        <w:t xml:space="preserve">图表：2019-2023年以来全国工业和机械工业主营业务收入增速情况</w:t>
      </w:r>
    </w:p>
    <w:p>
      <w:pPr>
        <w:spacing w:after="150"/>
      </w:pPr>
      <w:r>
        <w:rPr/>
        <w:t xml:space="preserve">图表：2019-2023年以来全国工业和机械工业利润总额增速情况</w:t>
      </w:r>
    </w:p>
    <w:p>
      <w:pPr>
        <w:spacing w:after="150"/>
      </w:pPr>
      <w:r>
        <w:rPr/>
        <w:t xml:space="preserve">图表：2019-2023年以来机械工业主要行业大类固定资产投资增速情况</w:t>
      </w:r>
    </w:p>
    <w:p>
      <w:pPr>
        <w:spacing w:after="150"/>
      </w:pPr>
      <w:r>
        <w:rPr/>
        <w:t xml:space="preserve">图表：2019-2023年以来机械工业主要行业大类民间固定资产投资增速情况</w:t>
      </w:r>
    </w:p>
    <w:p>
      <w:pPr>
        <w:spacing w:after="150"/>
      </w:pPr>
      <w:r>
        <w:rPr/>
        <w:t xml:space="preserve">图表：2019-2023年以来机械工业重点调查企业累计订货额同比增速情况</w:t>
      </w:r>
    </w:p>
    <w:p>
      <w:pPr>
        <w:spacing w:after="150"/>
      </w:pPr>
      <w:r>
        <w:rPr/>
        <w:t xml:space="preserve">图表：2019-2023年我国安防行业市场规模</w:t>
      </w:r>
    </w:p>
    <w:p>
      <w:pPr>
        <w:spacing w:after="150"/>
      </w:pPr>
      <w:r>
        <w:rPr/>
        <w:t xml:space="preserve">图表：2015-2022年中国国防军费支出</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图表：社会消费品零售总额分月同比增长速度</w:t>
      </w:r>
    </w:p>
    <w:p>
      <w:pPr>
        <w:spacing w:after="150"/>
      </w:pPr>
      <w:r>
        <w:rPr/>
        <w:t xml:space="preserve">图表：固定资产投资同比增速</w:t>
      </w:r>
    </w:p>
    <w:p>
      <w:pPr>
        <w:spacing w:after="150"/>
      </w:pPr>
      <w:r>
        <w:rPr/>
        <w:t xml:space="preserve">图表：中国国军各领域竞争力分析</w:t>
      </w:r>
    </w:p>
    <w:p>
      <w:pPr>
        <w:spacing w:after="150"/>
      </w:pPr>
      <w:r>
        <w:rPr/>
        <w:t xml:space="preserve">图表：部分 军工企业军品业务增长点</w:t>
      </w:r>
    </w:p>
    <w:p>
      <w:pPr>
        <w:spacing w:after="150"/>
      </w:pPr>
      <w:r>
        <w:rPr/>
        <w:t xml:space="preserve">图表：国防信息化所实现的一体化作战</w:t>
      </w:r>
    </w:p>
    <w:p>
      <w:pPr>
        <w:spacing w:after="150"/>
      </w:pPr>
      <w:r>
        <w:rPr/>
        <w:t xml:space="preserve">图表：国防信息化产业全景产业链</w:t>
      </w:r>
    </w:p>
    <w:p>
      <w:pPr>
        <w:spacing w:after="150"/>
      </w:pPr>
      <w:r>
        <w:rPr/>
        <w:t xml:space="preserve">图表：中国国防信息化政策发展历程</w:t>
      </w:r>
    </w:p>
    <w:p>
      <w:pPr>
        <w:spacing w:after="150"/>
      </w:pPr>
      <w:r>
        <w:rPr/>
        <w:t xml:space="preserve">图表：2024-2029年中国国防信息化市场规模分析</w:t>
      </w:r>
    </w:p>
    <w:p>
      <w:pPr>
        <w:spacing w:after="150"/>
      </w:pPr>
      <w:r>
        <w:rPr/>
        <w:t xml:space="preserve">图表：2024-2029年中国国防信息化支出费用增长速度</w:t>
      </w:r>
    </w:p>
    <w:p>
      <w:pPr>
        <w:spacing w:after="150"/>
      </w:pPr>
      <w:r>
        <w:rPr/>
        <w:t xml:space="preserve">图表：2019-2023年卫星导航市场规模</w:t>
      </w:r>
    </w:p>
    <w:p>
      <w:pPr>
        <w:spacing w:after="150"/>
      </w:pPr>
      <w:r>
        <w:rPr/>
        <w:t xml:space="preserve">图表：军工电子行业专利申请人分析</w:t>
      </w:r>
    </w:p>
    <w:p>
      <w:pPr>
        <w:spacing w:after="150"/>
      </w:pPr>
      <w:r>
        <w:rPr/>
        <w:t xml:space="preserve">图表：红外激光专利申请数量</w:t>
      </w:r>
    </w:p>
    <w:p>
      <w:pPr>
        <w:spacing w:after="150"/>
      </w:pPr>
      <w:r>
        <w:rPr/>
        <w:t xml:space="preserve">图表：激光技术专利申请数量</w:t>
      </w:r>
    </w:p>
    <w:p>
      <w:pPr>
        <w:spacing w:after="150"/>
      </w:pPr>
      <w:r>
        <w:rPr/>
        <w:t xml:space="preserve">图表：虚拟仿真技术专利申请数量</w:t>
      </w:r>
    </w:p>
    <w:p>
      <w:pPr>
        <w:spacing w:after="150"/>
      </w:pPr>
      <w:r>
        <w:rPr/>
        <w:t xml:space="preserve">图表：2024-2029年中国军工通信市场规模走势</w:t>
      </w:r>
    </w:p>
    <w:p>
      <w:pPr>
        <w:spacing w:after="150"/>
      </w:pPr>
      <w:r>
        <w:rPr/>
        <w:t xml:space="preserve">图表：2024-2029年中国军用雷达产业市场规模分析</w:t>
      </w:r>
    </w:p>
    <w:p>
      <w:pPr>
        <w:spacing w:after="150"/>
      </w:pPr>
      <w:r>
        <w:rPr/>
        <w:t xml:space="preserve">图表：美国网络安全战略实施体系简图</w:t>
      </w:r>
    </w:p>
    <w:p>
      <w:pPr>
        <w:spacing w:after="150"/>
      </w:pPr>
      <w:r>
        <w:rPr/>
        <w:t xml:space="preserve">图表：美国相关产业龙头公司</w:t>
      </w:r>
    </w:p>
    <w:p>
      <w:pPr>
        <w:spacing w:after="150"/>
      </w:pPr>
      <w:r>
        <w:rPr/>
        <w:t xml:space="preserve">图表：2024-2029年中国信息安全建设市场规模分析</w:t>
      </w:r>
    </w:p>
    <w:p>
      <w:pPr>
        <w:spacing w:after="150"/>
      </w:pPr>
      <w:r>
        <w:rPr/>
        <w:t xml:space="preserve">图表：欧盟metis2019-2023项目对于未来10年移动通信发展以及连接需求的预测</w:t>
      </w:r>
    </w:p>
    <w:p>
      <w:pPr>
        <w:spacing w:after="150"/>
      </w:pPr>
      <w:r>
        <w:rPr/>
        <w:t xml:space="preserve">图表：欧盟metis2019-2023项目“无线链路工作组”的6大研究方向</w:t>
      </w:r>
    </w:p>
    <w:p>
      <w:pPr>
        <w:spacing w:after="150"/>
      </w:pPr>
      <w:r>
        <w:rPr/>
        <w:t xml:space="preserve">图表：欧盟metis2019-2023项目对于多种无线接入技术与多层网络的研究</w:t>
      </w:r>
    </w:p>
    <w:p>
      <w:pPr>
        <w:spacing w:after="150"/>
      </w:pPr>
      <w:r>
        <w:rPr/>
        <w:t xml:space="preserve">图表：欧盟metis2019-2023项目对于未来移动通信整体网络架构的整合</w:t>
      </w:r>
    </w:p>
    <w:p>
      <w:pPr>
        <w:spacing w:after="150"/>
      </w:pPr>
      <w:r>
        <w:rPr/>
        <w:t xml:space="preserve">图表：全球4g用户数量</w:t>
      </w:r>
    </w:p>
    <w:p>
      <w:pPr>
        <w:spacing w:after="150"/>
      </w:pPr>
      <w:r>
        <w:rPr/>
        <w:t xml:space="preserve">图表：2019-2023年固定互联网宽带各接入速率用户占比情况</w:t>
      </w:r>
    </w:p>
    <w:p>
      <w:pPr>
        <w:spacing w:after="150"/>
      </w:pPr>
      <w:r>
        <w:rPr/>
        <w:t xml:space="preserve">图表：2019-2023年东、中、西部地区100mbps及以上固定宽带接入用户渗透率情况</w:t>
      </w:r>
    </w:p>
    <w:p>
      <w:pPr>
        <w:spacing w:after="150"/>
      </w:pPr>
      <w:r>
        <w:rPr/>
        <w:t xml:space="preserve">图表：2015-2022年东、中、西部移动互联网接入流量增速情况</w:t>
      </w:r>
    </w:p>
    <w:p>
      <w:pPr>
        <w:spacing w:after="150"/>
      </w:pPr>
      <w:r>
        <w:rPr/>
        <w:t xml:space="preserve">图表：2013-2019-2023年电信业务总量与电信业务收入增长情况</w:t>
      </w:r>
    </w:p>
    <w:p>
      <w:pPr>
        <w:spacing w:after="150"/>
      </w:pPr>
      <w:r>
        <w:rPr/>
        <w:t xml:space="preserve">图表：2016-2022年移动通信业务和固定通信业务收入占比情况</w:t>
      </w:r>
    </w:p>
    <w:p>
      <w:pPr>
        <w:spacing w:after="150"/>
      </w:pPr>
      <w:r>
        <w:rPr/>
        <w:t xml:space="preserve">图表：2016-2022年固定数据及互联网业务收入发展情况</w:t>
      </w:r>
    </w:p>
    <w:p>
      <w:pPr>
        <w:spacing w:after="150"/>
      </w:pPr>
      <w:r>
        <w:rPr/>
        <w:t xml:space="preserve">图表：2016-2022年移动数据及互联网业务收入发展情况</w:t>
      </w:r>
    </w:p>
    <w:p>
      <w:pPr>
        <w:spacing w:after="150"/>
      </w:pPr>
      <w:r>
        <w:rPr/>
        <w:t xml:space="preserve">图表：2016-2022年东、中、西部地区电信业务收入比重</w:t>
      </w:r>
    </w:p>
    <w:p>
      <w:pPr>
        <w:spacing w:after="150"/>
      </w:pPr>
      <w:r>
        <w:rPr/>
        <w:t xml:space="preserve">图表：2019-2023年gis软件市场规模</w:t>
      </w:r>
    </w:p>
    <w:p>
      <w:pPr>
        <w:spacing w:after="150"/>
      </w:pPr>
      <w:r>
        <w:rPr/>
        <w:t xml:space="preserve">图表：gis软件分类</w:t>
      </w:r>
    </w:p>
    <w:p>
      <w:pPr>
        <w:spacing w:after="150"/>
      </w:pPr>
      <w:r>
        <w:rPr/>
        <w:t xml:space="preserve">图表：导航电子地图产业链</w:t>
      </w:r>
    </w:p>
    <w:p>
      <w:pPr>
        <w:spacing w:after="150"/>
      </w:pPr>
      <w:r>
        <w:rPr/>
        <w:t xml:space="preserve">图表：2019-2023年导航电子地图市场规模</w:t>
      </w:r>
    </w:p>
    <w:p>
      <w:pPr>
        <w:spacing w:after="150"/>
      </w:pPr>
      <w:r>
        <w:rPr/>
        <w:t xml:space="preserve">图表：2019-2023年车载导航电子地图市场规模</w:t>
      </w:r>
    </w:p>
    <w:p>
      <w:pPr>
        <w:spacing w:after="150"/>
      </w:pPr>
      <w:r>
        <w:rPr/>
        <w:t xml:space="preserve">图表：2019-2023年手机导航电子地图市场规模</w:t>
      </w:r>
    </w:p>
    <w:p>
      <w:pPr>
        <w:spacing w:after="150"/>
      </w:pPr>
      <w:r>
        <w:rPr/>
        <w:t xml:space="preserve">图表：导航电子地图竞争格局</w:t>
      </w:r>
    </w:p>
    <w:p>
      <w:pPr>
        <w:spacing w:after="150"/>
      </w:pPr>
      <w:r>
        <w:rPr/>
        <w:t xml:space="preserve">图表：2019-2023年我国车载导航市场规模</w:t>
      </w:r>
    </w:p>
    <w:p>
      <w:pPr>
        <w:spacing w:after="150"/>
      </w:pPr>
      <w:r>
        <w:rPr/>
        <w:t xml:space="preserve">图表：2019-2023年我国pnd产品市场规模</w:t>
      </w:r>
    </w:p>
    <w:p>
      <w:pPr>
        <w:spacing w:after="150"/>
      </w:pPr>
      <w:r>
        <w:rPr/>
        <w:t xml:space="preserve">图表：2019-2023年我国手机导航市场规模</w:t>
      </w:r>
    </w:p>
    <w:p>
      <w:pPr>
        <w:spacing w:after="150"/>
      </w:pPr>
      <w:r>
        <w:rPr/>
        <w:t xml:space="preserve">图表：我国行车安全监控系统市场主要参与者分析</w:t>
      </w:r>
    </w:p>
    <w:p>
      <w:pPr>
        <w:spacing w:after="150"/>
      </w:pPr>
      <w:r>
        <w:rPr/>
        <w:t xml:space="preserve">图表：2019-2023年我国车载监控市场规模</w:t>
      </w:r>
    </w:p>
    <w:p>
      <w:pPr>
        <w:spacing w:after="150"/>
      </w:pPr>
      <w:r>
        <w:rPr/>
        <w:t xml:space="preserve">图表：2019-2023年我国gis数据采集产品市场规模</w:t>
      </w:r>
    </w:p>
    <w:p>
      <w:pPr>
        <w:spacing w:after="150"/>
      </w:pPr>
      <w:r>
        <w:rPr/>
        <w:t xml:space="preserve">图表：2022年主要卫星导航产品的市场份额</w:t>
      </w:r>
    </w:p>
    <w:p>
      <w:pPr>
        <w:spacing w:after="150"/>
      </w:pPr>
      <w:r>
        <w:rPr/>
        <w:t xml:space="preserve">图表：国睿科技主要经营指标</w:t>
      </w:r>
    </w:p>
    <w:p>
      <w:pPr>
        <w:spacing w:after="150"/>
      </w:pPr>
      <w:r>
        <w:rPr/>
        <w:t xml:space="preserve">图表：国睿科技主营业务结构</w:t>
      </w:r>
    </w:p>
    <w:p>
      <w:pPr>
        <w:spacing w:after="150"/>
      </w:pPr>
      <w:r>
        <w:rPr/>
        <w:t xml:space="preserve">图表：四创电子主要经营指标</w:t>
      </w:r>
    </w:p>
    <w:p>
      <w:pPr>
        <w:spacing w:after="150"/>
      </w:pPr>
      <w:r>
        <w:rPr/>
        <w:t xml:space="preserve">图表：四创电子主营业务结构</w:t>
      </w:r>
    </w:p>
    <w:p>
      <w:pPr>
        <w:spacing w:after="150"/>
      </w:pPr>
      <w:r>
        <w:rPr/>
        <w:t xml:space="preserve">图表：杰赛科技主要经营指标</w:t>
      </w:r>
    </w:p>
    <w:p>
      <w:pPr>
        <w:spacing w:after="150"/>
      </w:pPr>
      <w:r>
        <w:rPr/>
        <w:t xml:space="preserve">图表：杰赛科技主营业务结构</w:t>
      </w:r>
    </w:p>
    <w:p>
      <w:pPr>
        <w:spacing w:after="150"/>
      </w:pPr>
      <w:r>
        <w:rPr/>
        <w:t xml:space="preserve">图表：特发信息主要经营指标</w:t>
      </w:r>
    </w:p>
    <w:p>
      <w:pPr>
        <w:spacing w:after="150"/>
      </w:pPr>
      <w:r>
        <w:rPr/>
        <w:t xml:space="preserve">图表：特发信息主营业务结构</w:t>
      </w:r>
    </w:p>
    <w:p>
      <w:pPr>
        <w:spacing w:after="150"/>
      </w:pPr>
      <w:r>
        <w:rPr/>
        <w:t xml:space="preserve">图表：海兰信主要经营指标</w:t>
      </w:r>
    </w:p>
    <w:p>
      <w:pPr>
        <w:spacing w:after="150"/>
      </w:pPr>
      <w:r>
        <w:rPr/>
        <w:t xml:space="preserve">图表：海兰信主营业务结构</w:t>
      </w:r>
    </w:p>
    <w:p>
      <w:pPr>
        <w:spacing w:after="150"/>
      </w:pPr>
      <w:r>
        <w:rPr/>
        <w:t xml:space="preserve">图表：华讯方舟主要经营指标</w:t>
      </w:r>
    </w:p>
    <w:p>
      <w:pPr>
        <w:spacing w:after="150"/>
      </w:pPr>
      <w:r>
        <w:rPr/>
        <w:t xml:space="preserve">图表：华讯方舟主营业务结构</w:t>
      </w:r>
    </w:p>
    <w:p>
      <w:pPr>
        <w:spacing w:after="150"/>
      </w:pPr>
      <w:r>
        <w:rPr/>
        <w:t xml:space="preserve">图表：耐威科技主要经营指标</w:t>
      </w:r>
    </w:p>
    <w:p>
      <w:pPr>
        <w:spacing w:after="150"/>
      </w:pPr>
      <w:r>
        <w:rPr/>
        <w:t xml:space="preserve">图表：耐威科技主营业务结构</w:t>
      </w:r>
    </w:p>
    <w:p>
      <w:pPr>
        <w:spacing w:after="150"/>
      </w:pPr>
      <w:r>
        <w:rPr/>
        <w:t xml:space="preserve">图表：景嘉微主要经营指标</w:t>
      </w:r>
    </w:p>
    <w:p>
      <w:pPr>
        <w:spacing w:after="150"/>
      </w:pPr>
      <w:r>
        <w:rPr/>
        <w:t xml:space="preserve">图表：景嘉微主营业务结构</w:t>
      </w:r>
    </w:p>
    <w:p>
      <w:pPr>
        <w:spacing w:after="150"/>
      </w:pPr>
      <w:r>
        <w:rPr/>
        <w:t xml:space="preserve">图表：久之洋主要经营指标</w:t>
      </w:r>
    </w:p>
    <w:p>
      <w:pPr>
        <w:spacing w:after="150"/>
      </w:pPr>
      <w:r>
        <w:rPr/>
        <w:t xml:space="preserve">图表：久之洋主营业务结构</w:t>
      </w:r>
    </w:p>
    <w:p>
      <w:pPr>
        <w:spacing w:after="150"/>
      </w:pPr>
      <w:r>
        <w:rPr/>
        <w:t xml:space="preserve">图表：同有科技主要经营指标</w:t>
      </w:r>
    </w:p>
    <w:p>
      <w:pPr>
        <w:spacing w:after="150"/>
      </w:pPr>
      <w:r>
        <w:rPr/>
        <w:t xml:space="preserve">图表：同有科技主营业务结构</w:t>
      </w:r>
    </w:p>
    <w:p>
      <w:pPr>
        <w:spacing w:after="150"/>
      </w:pPr>
      <w:r>
        <w:rPr/>
        <w:t xml:space="preserve">图表：c4isr涉及产业分析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中国军工信息化行业市场发展分析及发展趋势与投资前景研究报告(2024-2029版)</dc:title>
  <dc:description>中国军工信息化行业市场发展分析及发展趋势与投资前景研究报告(2024-2029版)</dc:description>
  <dc:subject>中国军工信息化行业市场发展分析及发展趋势与投资前景研究报告(2024-2029版)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2024-01-29T10:01:52+08:00</dcterms:created>
  <dcterms:modified xsi:type="dcterms:W3CDTF">2024-01-29T10:01:52+08:00</dcterms:modified>
</cp:coreProperties>
</file>

<file path=docProps/custom.xml><?xml version="1.0" encoding="utf-8"?>
<Properties xmlns="http://schemas.openxmlformats.org/officeDocument/2006/custom-properties" xmlns:vt="http://schemas.openxmlformats.org/officeDocument/2006/docPropsVTypes"/>
</file>