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中国军工新材料行业市场发展分析及发展趋势与投资前景研究报告(2026-2031版)</w:t>
      </w:r>
    </w:p>
    <w:p>
      <w:pPr>
        <w:spacing w:after="150"/>
      </w:pPr>
      <w:r>
        <w:rPr>
          <w:b w:val="1"/>
          <w:bCs w:val="1"/>
        </w:rPr>
        <w:t xml:space="preserve">报告简介</w:t>
      </w:r>
    </w:p>
    <w:p>
      <w:pPr>
        <w:spacing w:after="150"/>
      </w:pPr>
      <w:r>
        <w:rPr/>
        <w:t xml:space="preserve">随着强军目标的逐步推进，国防装备迎来新一轮的更新换代浪潮，军工新材料的需求量逐步提升。军工新型材料对制造工艺、研发实力、经验积淀要求很高，相关行业有着非常强的市场准入壁垒，产业链上市公司地位难以撼动。</w:t>
      </w:r>
    </w:p>
    <w:p>
      <w:pPr>
        <w:spacing w:after="150"/>
      </w:pPr>
      <w:r>
        <w:rPr/>
        <w:t xml:space="preserve">根据应用场景、技术路线的不同，军工产业链使用的新型材料主要分为高温合金、钛合金、碳纤维三大类。其中，高温合金主要应用于航空航天发动机制造，钛合金则则主要应用于军机的机体结构和发动机等部件;此前，高温合金核心公司抚顺特钢发布中报业绩预告，预计中报净利润同比增长135.93%，超市场预期，侧面印证目前高温合金行业正处于景气度上行阶段。另外，碳纤维复合材料主要应用于导弹弹头、弹体健体、发动机壳体的结构部件和卫星主体结构承力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新材料行业研究单位等公布和提供的大量资料。报告对我国军工新材料行业的供需状况、发展现状、子行业发展变化等进行了分析，重点分析了国内外军工新材料行业的发展现状、如何面对行业的发展挑战、行业的发展建议、行业竞争力，以及行业的投资分析和趋势预测等等。报告还综合了军工新材料行业的整体发展动态，对行业在产品方面提供了参考建议和具体解决办法。报告对于军工新材料产品生产企业、经销商、行业管理部门以及拟进入该行业的投资者具有重要的参考价值，对于研究我国军工新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军工新材料行业相关概述</w:t>
      </w:r>
    </w:p>
    <w:p>
      <w:pPr>
        <w:spacing w:before="75" w:after="0"/>
      </w:pPr>
      <w:r>
        <w:rPr/>
        <w:t xml:space="preserve">1.1军工新材料行业定义及特点</w:t>
      </w:r>
    </w:p>
    <w:p>
      <w:pPr>
        <w:spacing w:before="75" w:after="0"/>
      </w:pPr>
      <w:r>
        <w:rPr/>
        <w:t xml:space="preserve">1.1.1军工新材料行业定义</w:t>
      </w:r>
    </w:p>
    <w:p>
      <w:pPr>
        <w:spacing w:before="75" w:after="0"/>
      </w:pPr>
      <w:r>
        <w:rPr/>
        <w:t xml:space="preserve">1.1.2军工新材料产品特点</w:t>
      </w:r>
    </w:p>
    <w:p>
      <w:pPr>
        <w:spacing w:before="75" w:after="0"/>
      </w:pPr>
      <w:r>
        <w:rPr/>
        <w:t xml:space="preserve">1.1.3军工新材料产品用途</w:t>
      </w:r>
    </w:p>
    <w:p>
      <w:pPr>
        <w:spacing w:before="75" w:after="0"/>
      </w:pPr>
      <w:r>
        <w:rPr/>
        <w:t xml:space="preserve">1.2军工新材料行业发展历程</w:t>
      </w:r>
    </w:p>
    <w:p>
      <w:pPr>
        <w:spacing w:before="75" w:after="0"/>
      </w:pPr>
      <w:r>
        <w:rPr/>
        <w:t xml:space="preserve">1.3军工新材料行业经营模式分析</w:t>
      </w:r>
    </w:p>
    <w:p>
      <w:pPr>
        <w:spacing w:before="75" w:after="0"/>
      </w:pPr>
      <w:r>
        <w:rPr/>
        <w:t xml:space="preserve">1.3.1生产模式</w:t>
      </w:r>
    </w:p>
    <w:p>
      <w:pPr>
        <w:spacing w:before="75" w:after="0"/>
      </w:pPr>
      <w:r>
        <w:rPr/>
        <w:t xml:space="preserve">1.3.2采购模式</w:t>
      </w:r>
    </w:p>
    <w:p>
      <w:pPr>
        <w:spacing w:before="75" w:after="0"/>
      </w:pPr>
      <w:r>
        <w:rPr/>
        <w:t xml:space="preserve">1.3.3销售模式</w:t>
      </w:r>
    </w:p>
    <w:p>
      <w:pPr>
        <w:spacing w:before="75" w:after="0"/>
      </w:pPr>
      <w:r>
        <w:rPr/>
        <w:t xml:space="preserve">1.4最近3-5年中国军工新材料行业经济指标分析</w:t>
      </w:r>
    </w:p>
    <w:p>
      <w:pPr>
        <w:spacing w:before="75" w:after="0"/>
      </w:pPr>
      <w:r>
        <w:rPr/>
        <w:t xml:space="preserve">1.4.1赢利性</w:t>
      </w:r>
    </w:p>
    <w:p>
      <w:pPr>
        <w:spacing w:before="75" w:after="0"/>
      </w:pPr>
      <w:r>
        <w:rPr/>
        <w:t xml:space="preserve">1.4.2成长速度</w:t>
      </w:r>
    </w:p>
    <w:p>
      <w:pPr>
        <w:spacing w:before="75" w:after="0"/>
      </w:pPr>
      <w:r>
        <w:rPr/>
        <w:t xml:space="preserve">1.4.3附加值的提升空间</w:t>
      </w:r>
    </w:p>
    <w:p>
      <w:pPr>
        <w:spacing w:before="75" w:after="0"/>
      </w:pPr>
      <w:r>
        <w:rPr/>
        <w:t xml:space="preserve">1.4.4进入壁垒/退出机制</w:t>
      </w:r>
    </w:p>
    <w:p>
      <w:pPr>
        <w:spacing w:before="75" w:after="0"/>
      </w:pPr>
      <w:r>
        <w:rPr/>
        <w:t xml:space="preserve">1.4.5风险性</w:t>
      </w:r>
    </w:p>
    <w:p>
      <w:pPr>
        <w:spacing w:before="75" w:after="0"/>
      </w:pPr>
      <w:r>
        <w:rPr/>
        <w:t xml:space="preserve">1.4.6行业周期</w:t>
      </w:r>
    </w:p>
    <w:p>
      <w:pPr>
        <w:spacing w:before="75" w:after="0"/>
      </w:pPr>
      <w:r>
        <w:rPr/>
        <w:t xml:space="preserve">1.4.7竞争激烈程度指标</w:t>
      </w:r>
    </w:p>
    <w:p>
      <w:pPr>
        <w:spacing w:before="75" w:after="0"/>
      </w:pPr>
      <w:r>
        <w:rPr/>
        <w:t xml:space="preserve">1.4.8行业及其主要子行业成熟度分析</w:t>
      </w:r>
    </w:p>
    <w:p>
      <w:pPr>
        <w:spacing w:before="75" w:after="0"/>
      </w:pPr>
      <w:r>
        <w:rPr>
          <w:b w:val="1"/>
          <w:bCs w:val="1"/>
        </w:rPr>
        <w:t xml:space="preserve">第二章 军工新材料行业市场特点概述</w:t>
      </w:r>
    </w:p>
    <w:p>
      <w:pPr>
        <w:spacing w:before="75" w:after="0"/>
      </w:pPr>
      <w:r>
        <w:rPr/>
        <w:t xml:space="preserve">2.1行业市场概况</w:t>
      </w:r>
    </w:p>
    <w:p>
      <w:pPr>
        <w:spacing w:before="75" w:after="0"/>
      </w:pPr>
      <w:r>
        <w:rPr/>
        <w:t xml:space="preserve">2.1.1市场供给特点分析</w:t>
      </w:r>
    </w:p>
    <w:p>
      <w:pPr>
        <w:spacing w:before="75" w:after="0"/>
      </w:pPr>
      <w:r>
        <w:rPr/>
        <w:t xml:space="preserve">2.1.2市场需求特点分析</w:t>
      </w:r>
    </w:p>
    <w:p>
      <w:pPr>
        <w:spacing w:before="75" w:after="0"/>
      </w:pPr>
      <w:r>
        <w:rPr/>
        <w:t xml:space="preserve">2.2进入本行业的主要障碍分析</w:t>
      </w:r>
    </w:p>
    <w:p>
      <w:pPr>
        <w:spacing w:before="75" w:after="0"/>
      </w:pPr>
      <w:r>
        <w:rPr/>
        <w:t xml:space="preserve">2.2.1资金障碍</w:t>
      </w:r>
    </w:p>
    <w:p>
      <w:pPr>
        <w:spacing w:before="75" w:after="0"/>
      </w:pPr>
      <w:r>
        <w:rPr/>
        <w:t xml:space="preserve">2.2.2技术障碍</w:t>
      </w:r>
    </w:p>
    <w:p>
      <w:pPr>
        <w:spacing w:before="75" w:after="0"/>
      </w:pPr>
      <w:r>
        <w:rPr/>
        <w:t xml:space="preserve">2.2.3市场准入障碍</w:t>
      </w:r>
    </w:p>
    <w:p>
      <w:pPr>
        <w:spacing w:before="75" w:after="0"/>
      </w:pPr>
      <w:r>
        <w:rPr/>
        <w:t xml:space="preserve">2.2.4其他障碍</w:t>
      </w:r>
    </w:p>
    <w:p>
      <w:pPr>
        <w:spacing w:before="75" w:after="0"/>
      </w:pPr>
      <w:r>
        <w:rPr/>
        <w:t xml:space="preserve">2.3行业的周期性、区域性</w:t>
      </w:r>
    </w:p>
    <w:p>
      <w:pPr>
        <w:spacing w:before="75" w:after="0"/>
      </w:pPr>
      <w:r>
        <w:rPr/>
        <w:t xml:space="preserve">2.3.1行业周期分析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2.3.2行业的区域性分析</w:t>
      </w:r>
    </w:p>
    <w:p>
      <w:pPr>
        <w:spacing w:before="75" w:after="0"/>
      </w:pPr>
      <w:r>
        <w:rPr/>
        <w:t xml:space="preserve">1、行业区域分布情况</w:t>
      </w:r>
    </w:p>
    <w:p>
      <w:pPr>
        <w:spacing w:before="75" w:after="0"/>
      </w:pPr>
      <w:r>
        <w:rPr/>
        <w:t xml:space="preserve">2、行业区域分布特点</w:t>
      </w:r>
    </w:p>
    <w:p>
      <w:pPr>
        <w:spacing w:before="75" w:after="0"/>
      </w:pPr>
      <w:r>
        <w:rPr>
          <w:b w:val="1"/>
          <w:bCs w:val="1"/>
        </w:rPr>
        <w:t xml:space="preserve">第三章 2021-2026年中国军工新材料行业发展环境分析</w:t>
      </w:r>
    </w:p>
    <w:p>
      <w:pPr>
        <w:spacing w:before="75" w:after="0"/>
      </w:pPr>
      <w:r>
        <w:rPr/>
        <w:t xml:space="preserve">3.1军工新材料行业政治法律环境(p)</w:t>
      </w:r>
    </w:p>
    <w:p>
      <w:pPr>
        <w:spacing w:before="75" w:after="0"/>
      </w:pPr>
      <w:r>
        <w:rPr/>
        <w:t xml:space="preserve">3.1.1行业主要政策法规</w:t>
      </w:r>
    </w:p>
    <w:p>
      <w:pPr>
        <w:spacing w:before="75" w:after="0"/>
      </w:pPr>
      <w:r>
        <w:rPr/>
        <w:t xml:space="preserve">3.1.2政治法律环境对行业的影响</w:t>
      </w:r>
    </w:p>
    <w:p>
      <w:pPr>
        <w:spacing w:before="75" w:after="0"/>
      </w:pPr>
      <w:r>
        <w:rPr/>
        <w:t xml:space="preserve">3.2军工新材料行业经济环境分析(e)</w:t>
      </w:r>
    </w:p>
    <w:p>
      <w:pPr>
        <w:spacing w:before="75" w:after="0"/>
      </w:pPr>
      <w:r>
        <w:rPr/>
        <w:t xml:space="preserve">3.2.1宏观经济形势分析</w:t>
      </w:r>
    </w:p>
    <w:p>
      <w:pPr>
        <w:spacing w:before="75" w:after="0"/>
      </w:pPr>
      <w:r>
        <w:rPr/>
        <w:t xml:space="preserve">3.2.2宏观经济环境对行业的影响</w:t>
      </w:r>
    </w:p>
    <w:p>
      <w:pPr>
        <w:spacing w:before="75" w:after="0"/>
      </w:pPr>
      <w:r>
        <w:rPr/>
        <w:t xml:space="preserve">3.3军工新材料行业社会环境分析(s)</w:t>
      </w:r>
    </w:p>
    <w:p>
      <w:pPr>
        <w:spacing w:before="75" w:after="0"/>
      </w:pPr>
      <w:r>
        <w:rPr/>
        <w:t xml:space="preserve">3.3.1军工新材料产业社会环境</w:t>
      </w:r>
    </w:p>
    <w:p>
      <w:pPr>
        <w:spacing w:before="75" w:after="0"/>
      </w:pPr>
      <w:r>
        <w:rPr/>
        <w:t xml:space="preserve">3.3.2社会环境对行业的影响</w:t>
      </w:r>
    </w:p>
    <w:p>
      <w:pPr>
        <w:spacing w:before="75" w:after="0"/>
      </w:pPr>
      <w:r>
        <w:rPr/>
        <w:t xml:space="preserve">3.3.3行业发展对社会环境的影响</w:t>
      </w:r>
    </w:p>
    <w:p>
      <w:pPr>
        <w:spacing w:before="75" w:after="0"/>
      </w:pPr>
      <w:r>
        <w:rPr/>
        <w:t xml:space="preserve">3.4军工新材料行业技术环境分析(t)</w:t>
      </w:r>
    </w:p>
    <w:p>
      <w:pPr>
        <w:spacing w:before="75" w:after="0"/>
      </w:pPr>
      <w:r>
        <w:rPr/>
        <w:t xml:space="preserve">3.4.1军工新材料技术分析</w:t>
      </w:r>
    </w:p>
    <w:p>
      <w:pPr>
        <w:spacing w:before="75" w:after="0"/>
      </w:pPr>
      <w:r>
        <w:rPr/>
        <w:t xml:space="preserve">3.4.2技术水平总体发展情况</w:t>
      </w:r>
    </w:p>
    <w:p>
      <w:pPr>
        <w:spacing w:before="75" w:after="0"/>
      </w:pPr>
      <w:r>
        <w:rPr/>
        <w:t xml:space="preserve">3.4.3军工新材料主要生产工艺</w:t>
      </w:r>
    </w:p>
    <w:p>
      <w:pPr>
        <w:spacing w:before="75" w:after="0"/>
      </w:pPr>
      <w:r>
        <w:rPr/>
        <w:t xml:space="preserve">3.4.4中国军工新材料行业新技术研究</w:t>
      </w:r>
    </w:p>
    <w:p>
      <w:pPr>
        <w:spacing w:before="75" w:after="0"/>
      </w:pPr>
      <w:r>
        <w:rPr>
          <w:b w:val="1"/>
          <w:bCs w:val="1"/>
        </w:rPr>
        <w:t xml:space="preserve">第四章 全球军工新材料行业发展概述</w:t>
      </w:r>
    </w:p>
    <w:p>
      <w:pPr>
        <w:spacing w:before="75" w:after="0"/>
      </w:pPr>
      <w:r>
        <w:rPr/>
        <w:t xml:space="preserve">4.12021-2026年全球军工新材料行业发展情况概述</w:t>
      </w:r>
    </w:p>
    <w:p>
      <w:pPr>
        <w:spacing w:before="75" w:after="0"/>
      </w:pPr>
      <w:r>
        <w:rPr/>
        <w:t xml:space="preserve">4.1.1全球军工新材料行业发展现状</w:t>
      </w:r>
    </w:p>
    <w:p>
      <w:pPr>
        <w:spacing w:before="75" w:after="0"/>
      </w:pPr>
      <w:r>
        <w:rPr/>
        <w:t xml:space="preserve">4.1.2全球军工新材料行业发展特征</w:t>
      </w:r>
    </w:p>
    <w:p>
      <w:pPr>
        <w:spacing w:before="75" w:after="0"/>
      </w:pPr>
      <w:r>
        <w:rPr/>
        <w:t xml:space="preserve">4.1.3全球军工新材料行业市场规模</w:t>
      </w:r>
    </w:p>
    <w:p>
      <w:pPr>
        <w:spacing w:before="75" w:after="0"/>
      </w:pPr>
      <w:r>
        <w:rPr/>
        <w:t xml:space="preserve">4.2021-2026年全球主要地区军工新材料行业发展状况</w:t>
      </w:r>
    </w:p>
    <w:p>
      <w:pPr>
        <w:spacing w:before="75" w:after="0"/>
      </w:pPr>
      <w:r>
        <w:rPr/>
        <w:t xml:space="preserve">4.2.1欧洲地区军工新材料行业发展概述</w:t>
      </w:r>
    </w:p>
    <w:p>
      <w:pPr>
        <w:spacing w:before="75" w:after="0"/>
      </w:pPr>
      <w:r>
        <w:rPr/>
        <w:t xml:space="preserve">4.2.2美国地区军工新材料行业发展概述</w:t>
      </w:r>
    </w:p>
    <w:p>
      <w:pPr>
        <w:spacing w:before="75" w:after="0"/>
      </w:pPr>
      <w:r>
        <w:rPr/>
        <w:t xml:space="preserve">4.2.3日韩地区军工新材料行业发展概述</w:t>
      </w:r>
    </w:p>
    <w:p>
      <w:pPr>
        <w:spacing w:before="75" w:after="0"/>
      </w:pPr>
      <w:r>
        <w:rPr/>
        <w:t xml:space="preserve">4.32026-2031年全球军工新材料行业发展前景预测</w:t>
      </w:r>
    </w:p>
    <w:p>
      <w:pPr>
        <w:spacing w:before="75" w:after="0"/>
      </w:pPr>
      <w:r>
        <w:rPr/>
        <w:t xml:space="preserve">4.3.1全球军工新材料行业市场规模预测</w:t>
      </w:r>
    </w:p>
    <w:p>
      <w:pPr>
        <w:spacing w:before="75" w:after="0"/>
      </w:pPr>
      <w:r>
        <w:rPr/>
        <w:t xml:space="preserve">4.3.2全球军工新材料行业发展前景分析</w:t>
      </w:r>
    </w:p>
    <w:p>
      <w:pPr>
        <w:spacing w:before="75" w:after="0"/>
      </w:pPr>
      <w:r>
        <w:rPr/>
        <w:t xml:space="preserve">4.3.3全球军工新材料行业发展趋势分析</w:t>
      </w:r>
    </w:p>
    <w:p>
      <w:pPr>
        <w:spacing w:before="75" w:after="0"/>
      </w:pPr>
      <w:r>
        <w:rPr/>
        <w:t xml:space="preserve">4.4国际军工新材料企业在中国发展情况分析</w:t>
      </w:r>
    </w:p>
    <w:p>
      <w:pPr>
        <w:spacing w:before="75" w:after="0"/>
      </w:pPr>
      <w:r>
        <w:rPr/>
        <w:t xml:space="preserve">4.5全球军工新材料行业重点企业发展动态分析</w:t>
      </w:r>
    </w:p>
    <w:p>
      <w:pPr>
        <w:spacing w:before="75" w:after="0"/>
      </w:pPr>
      <w:r>
        <w:rPr>
          <w:b w:val="1"/>
          <w:bCs w:val="1"/>
        </w:rPr>
        <w:t xml:space="preserve">第五章 中国军工新材料行业发展概述</w:t>
      </w:r>
    </w:p>
    <w:p>
      <w:pPr>
        <w:spacing w:before="75" w:after="0"/>
      </w:pPr>
      <w:r>
        <w:rPr/>
        <w:t xml:space="preserve">5.1中国军工新材料行业发展状况分析</w:t>
      </w:r>
    </w:p>
    <w:p>
      <w:pPr>
        <w:spacing w:before="75" w:after="0"/>
      </w:pPr>
      <w:r>
        <w:rPr/>
        <w:t xml:space="preserve">5.1.1中国军工新材料行业发展阶段</w:t>
      </w:r>
    </w:p>
    <w:p>
      <w:pPr>
        <w:spacing w:before="75" w:after="0"/>
      </w:pPr>
      <w:r>
        <w:rPr/>
        <w:t xml:space="preserve">5.1.2中国军工新材料行业发展总体概况</w:t>
      </w:r>
    </w:p>
    <w:p>
      <w:pPr>
        <w:spacing w:before="75" w:after="0"/>
      </w:pPr>
      <w:r>
        <w:rPr/>
        <w:t xml:space="preserve">5.2021-2026年军工新材料行业发展现状</w:t>
      </w:r>
    </w:p>
    <w:p>
      <w:pPr>
        <w:spacing w:before="75" w:after="0"/>
      </w:pPr>
      <w:r>
        <w:rPr/>
        <w:t xml:space="preserve">5.2.12021-2026年中国军工新材料行业市场规模</w:t>
      </w:r>
    </w:p>
    <w:p>
      <w:pPr>
        <w:spacing w:before="75" w:after="0"/>
      </w:pPr>
      <w:r>
        <w:rPr/>
        <w:t xml:space="preserve">5.2.2021-2026年中国军工新材料行业发展分析</w:t>
      </w:r>
    </w:p>
    <w:p>
      <w:pPr>
        <w:spacing w:before="75" w:after="0"/>
      </w:pPr>
      <w:r>
        <w:rPr/>
        <w:t xml:space="preserve">5.2.32021-2026年中国军工新材料行业重点企业发展分析</w:t>
      </w:r>
    </w:p>
    <w:p>
      <w:pPr>
        <w:spacing w:before="75" w:after="0"/>
      </w:pPr>
      <w:r>
        <w:rPr/>
        <w:t xml:space="preserve">5.32026-2031年中国军工新材料行业面临的困境及对策</w:t>
      </w:r>
    </w:p>
    <w:p>
      <w:pPr>
        <w:spacing w:before="75" w:after="0"/>
      </w:pPr>
      <w:r>
        <w:rPr/>
        <w:t xml:space="preserve">5.3.1中国军工新材料行业面临的困境分析</w:t>
      </w:r>
    </w:p>
    <w:p>
      <w:pPr>
        <w:spacing w:before="75" w:after="0"/>
      </w:pPr>
      <w:r>
        <w:rPr/>
        <w:t xml:space="preserve">1、行业技术研发进展缓慢</w:t>
      </w:r>
    </w:p>
    <w:p>
      <w:pPr>
        <w:spacing w:before="75" w:after="0"/>
      </w:pPr>
      <w:r>
        <w:rPr/>
        <w:t xml:space="preserve">2、下游应用市场尚未打开</w:t>
      </w:r>
    </w:p>
    <w:p>
      <w:pPr>
        <w:spacing w:before="75" w:after="0"/>
      </w:pPr>
      <w:r>
        <w:rPr/>
        <w:t xml:space="preserve">5.3.2国内军工新材料企业发展战略分析</w:t>
      </w:r>
    </w:p>
    <w:p>
      <w:pPr>
        <w:spacing w:before="75" w:after="0"/>
      </w:pPr>
      <w:r>
        <w:rPr/>
        <w:t xml:space="preserve">1、企业竞争战略</w:t>
      </w:r>
    </w:p>
    <w:p>
      <w:pPr>
        <w:spacing w:before="75" w:after="0"/>
      </w:pPr>
      <w:r>
        <w:rPr/>
        <w:t xml:space="preserve">2、营销战略</w:t>
      </w:r>
    </w:p>
    <w:p>
      <w:pPr>
        <w:spacing w:before="75" w:after="0"/>
      </w:pPr>
      <w:r>
        <w:rPr/>
        <w:t xml:space="preserve">3、品牌战略</w:t>
      </w:r>
    </w:p>
    <w:p>
      <w:pPr>
        <w:spacing w:before="75" w:after="0"/>
      </w:pPr>
      <w:r>
        <w:rPr/>
        <w:t xml:space="preserve">4、技术开发战略</w:t>
      </w:r>
    </w:p>
    <w:p>
      <w:pPr>
        <w:spacing w:before="75" w:after="0"/>
      </w:pPr>
      <w:r>
        <w:rPr/>
        <w:t xml:space="preserve">5、人才战略</w:t>
      </w:r>
    </w:p>
    <w:p>
      <w:pPr>
        <w:spacing w:before="75" w:after="0"/>
      </w:pPr>
      <w:r>
        <w:rPr/>
        <w:t xml:space="preserve">6、融资战略</w:t>
      </w:r>
    </w:p>
    <w:p>
      <w:pPr>
        <w:spacing w:before="75" w:after="0"/>
      </w:pPr>
      <w:r>
        <w:rPr>
          <w:b w:val="1"/>
          <w:bCs w:val="1"/>
        </w:rPr>
        <w:t xml:space="preserve">第六章 中国军工新材料所属行业市场运行分析</w:t>
      </w:r>
    </w:p>
    <w:p>
      <w:pPr>
        <w:spacing w:before="75" w:after="0"/>
      </w:pPr>
      <w:r>
        <w:rPr/>
        <w:t xml:space="preserve">6.12021-2026年中国军工新材料所属行业总体规模分析</w:t>
      </w:r>
    </w:p>
    <w:p>
      <w:pPr>
        <w:spacing w:before="75" w:after="0"/>
      </w:pPr>
      <w:r>
        <w:rPr/>
        <w:t xml:space="preserve">6.1.1企业数量结构分析</w:t>
      </w:r>
    </w:p>
    <w:p>
      <w:pPr>
        <w:spacing w:before="75" w:after="0"/>
      </w:pPr>
      <w:r>
        <w:rPr/>
        <w:t xml:space="preserve">6.1.2人员规模状况分析</w:t>
      </w:r>
    </w:p>
    <w:p>
      <w:pPr>
        <w:spacing w:before="75" w:after="0"/>
      </w:pPr>
      <w:r>
        <w:rPr/>
        <w:t xml:space="preserve">6.1.3行业资产规模分析</w:t>
      </w:r>
    </w:p>
    <w:p>
      <w:pPr>
        <w:spacing w:before="75" w:after="0"/>
      </w:pPr>
      <w:r>
        <w:rPr/>
        <w:t xml:space="preserve">6.1.4行业市场规模分析</w:t>
      </w:r>
    </w:p>
    <w:p>
      <w:pPr>
        <w:spacing w:before="75" w:after="0"/>
      </w:pPr>
      <w:r>
        <w:rPr/>
        <w:t xml:space="preserve">6.2021-2026年中国军工新材料所属行业产销情况分析</w:t>
      </w:r>
    </w:p>
    <w:p>
      <w:pPr>
        <w:spacing w:before="75" w:after="0"/>
      </w:pPr>
      <w:r>
        <w:rPr/>
        <w:t xml:space="preserve">6.2.1中国军工新材料所属行业工业总产值</w:t>
      </w:r>
    </w:p>
    <w:p>
      <w:pPr>
        <w:spacing w:before="75" w:after="0"/>
      </w:pPr>
      <w:r>
        <w:rPr/>
        <w:t xml:space="preserve">6.2.2中国军工新材料所属行业工业销售产值</w:t>
      </w:r>
    </w:p>
    <w:p>
      <w:pPr>
        <w:spacing w:before="75" w:after="0"/>
      </w:pPr>
      <w:r>
        <w:rPr/>
        <w:t xml:space="preserve">6.2.3中国军工新材料所属行业产销率</w:t>
      </w:r>
    </w:p>
    <w:p>
      <w:pPr>
        <w:spacing w:before="75" w:after="0"/>
      </w:pPr>
      <w:r>
        <w:rPr/>
        <w:t xml:space="preserve">6.32021-2026年中国军工新材料行业市场供需分析</w:t>
      </w:r>
    </w:p>
    <w:p>
      <w:pPr>
        <w:spacing w:before="75" w:after="0"/>
      </w:pPr>
      <w:r>
        <w:rPr/>
        <w:t xml:space="preserve">6.3.1中国军工新材料行业供给分析</w:t>
      </w:r>
    </w:p>
    <w:p>
      <w:pPr>
        <w:spacing w:before="75" w:after="0"/>
      </w:pPr>
      <w:r>
        <w:rPr/>
        <w:t xml:space="preserve">6.3.2中国军工新材料行业需求分析</w:t>
      </w:r>
    </w:p>
    <w:p>
      <w:pPr>
        <w:spacing w:before="75" w:after="0"/>
      </w:pPr>
      <w:r>
        <w:rPr/>
        <w:t xml:space="preserve">6.3.3中国军工新材料行业供需平衡</w:t>
      </w:r>
    </w:p>
    <w:p>
      <w:pPr>
        <w:spacing w:before="75" w:after="0"/>
      </w:pPr>
      <w:r>
        <w:rPr/>
        <w:t xml:space="preserve">6.42021-2026年中国军工新材料所属行业财务指标总体分析</w:t>
      </w:r>
    </w:p>
    <w:p>
      <w:pPr>
        <w:spacing w:before="75" w:after="0"/>
      </w:pPr>
      <w:r>
        <w:rPr/>
        <w:t xml:space="preserve">6.4.1行业盈利能力分析</w:t>
      </w:r>
    </w:p>
    <w:p>
      <w:pPr>
        <w:spacing w:before="75" w:after="0"/>
      </w:pPr>
      <w:r>
        <w:rPr/>
        <w:t xml:space="preserve">6.4.2行业偿债能力分析</w:t>
      </w:r>
    </w:p>
    <w:p>
      <w:pPr>
        <w:spacing w:before="75" w:after="0"/>
      </w:pPr>
      <w:r>
        <w:rPr/>
        <w:t xml:space="preserve">6.4.3行业营运能力分析</w:t>
      </w:r>
    </w:p>
    <w:p>
      <w:pPr>
        <w:spacing w:before="75" w:after="0"/>
      </w:pPr>
      <w:r>
        <w:rPr/>
        <w:t xml:space="preserve">6.4.4行业发展能力分析</w:t>
      </w:r>
    </w:p>
    <w:p>
      <w:pPr>
        <w:spacing w:before="75" w:after="0"/>
      </w:pPr>
      <w:r>
        <w:rPr/>
        <w:t xml:space="preserve">6.5区域市场分析</w:t>
      </w:r>
    </w:p>
    <w:p>
      <w:pPr>
        <w:spacing w:before="75" w:after="0"/>
      </w:pPr>
      <w:r>
        <w:rPr/>
        <w:t xml:space="preserve">6.5.1区域市场分布总体情况</w:t>
      </w:r>
    </w:p>
    <w:p>
      <w:pPr>
        <w:spacing w:before="75" w:after="0"/>
      </w:pPr>
      <w:r>
        <w:rPr/>
        <w:t xml:space="preserve">6.5.2021-2026年重点省市市场分析</w:t>
      </w:r>
    </w:p>
    <w:p>
      <w:pPr>
        <w:spacing w:before="75" w:after="0"/>
      </w:pPr>
      <w:r>
        <w:rPr/>
        <w:t xml:space="preserve">6.6军工新材料行业细分产品/服务市场分析</w:t>
      </w:r>
    </w:p>
    <w:p>
      <w:pPr>
        <w:spacing w:before="75" w:after="0"/>
      </w:pPr>
      <w:r>
        <w:rPr/>
        <w:t xml:space="preserve">6.6.1细分产品/服务特色</w:t>
      </w:r>
    </w:p>
    <w:p>
      <w:pPr>
        <w:spacing w:before="75" w:after="0"/>
      </w:pPr>
      <w:r>
        <w:rPr/>
        <w:t xml:space="preserve">6.6.2021-2026年细分产品/服务市场规模及增速</w:t>
      </w:r>
    </w:p>
    <w:p>
      <w:pPr>
        <w:spacing w:before="75" w:after="0"/>
      </w:pPr>
      <w:r>
        <w:rPr/>
        <w:t xml:space="preserve">6.6.3重点细分产品/服务市场前景预测</w:t>
      </w:r>
    </w:p>
    <w:p>
      <w:pPr>
        <w:spacing w:before="75" w:after="0"/>
      </w:pPr>
      <w:r>
        <w:rPr/>
        <w:t xml:space="preserve">6.7军工新材料行业产品/服务价格分析</w:t>
      </w:r>
    </w:p>
    <w:p>
      <w:pPr>
        <w:spacing w:before="75" w:after="0"/>
      </w:pPr>
      <w:r>
        <w:rPr/>
        <w:t xml:space="preserve">6.7.12021-2026年军工新材料价格走势</w:t>
      </w:r>
    </w:p>
    <w:p>
      <w:pPr>
        <w:spacing w:before="75" w:after="0"/>
      </w:pPr>
      <w:r>
        <w:rPr/>
        <w:t xml:space="preserve">6.7.2影响军工新材料价格的关键因素分析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6.7.32026-2031年军工新材料产品/服务价格变化趋势</w:t>
      </w:r>
    </w:p>
    <w:p>
      <w:pPr>
        <w:spacing w:before="75" w:after="0"/>
      </w:pPr>
      <w:r>
        <w:rPr/>
        <w:t xml:space="preserve">6.7.4主要军工新材料企业价位及价格策略</w:t>
      </w:r>
    </w:p>
    <w:p>
      <w:pPr>
        <w:spacing w:before="75" w:after="0"/>
      </w:pPr>
      <w:r>
        <w:rPr>
          <w:b w:val="1"/>
          <w:bCs w:val="1"/>
        </w:rPr>
        <w:t xml:space="preserve">第七章 中国军工新材料行业细分市场分析</w:t>
      </w:r>
    </w:p>
    <w:p>
      <w:pPr>
        <w:spacing w:before="75" w:after="0"/>
      </w:pPr>
      <w:r>
        <w:rPr/>
        <w:t xml:space="preserve">7.1军工新材料行业细分市场概况</w:t>
      </w:r>
    </w:p>
    <w:p>
      <w:pPr>
        <w:spacing w:before="75" w:after="0"/>
      </w:pPr>
      <w:r>
        <w:rPr/>
        <w:t xml:space="preserve">7.1.1市场细分充分程度</w:t>
      </w:r>
    </w:p>
    <w:p>
      <w:pPr>
        <w:spacing w:before="75" w:after="0"/>
      </w:pPr>
      <w:r>
        <w:rPr/>
        <w:t xml:space="preserve">7.1.2市场细分发展趋势</w:t>
      </w:r>
    </w:p>
    <w:p>
      <w:pPr>
        <w:spacing w:before="75" w:after="0"/>
      </w:pPr>
      <w:r>
        <w:rPr/>
        <w:t xml:space="preserve">7.1.3市场细分战略研究</w:t>
      </w:r>
    </w:p>
    <w:p>
      <w:pPr>
        <w:spacing w:before="75" w:after="0"/>
      </w:pPr>
      <w:r>
        <w:rPr/>
        <w:t xml:space="preserve">7.1.4细分市场结构分析</w:t>
      </w:r>
    </w:p>
    <w:p>
      <w:pPr>
        <w:spacing w:before="75" w:after="0"/>
      </w:pPr>
      <w:r>
        <w:rPr/>
        <w:t xml:space="preserve">7.2隐形材料市场</w:t>
      </w:r>
    </w:p>
    <w:p>
      <w:pPr>
        <w:spacing w:before="75" w:after="0"/>
      </w:pPr>
      <w:r>
        <w:rPr/>
        <w:t xml:space="preserve">7.2.1市场发展现状概述</w:t>
      </w:r>
    </w:p>
    <w:p>
      <w:pPr>
        <w:spacing w:before="75" w:after="0"/>
      </w:pPr>
      <w:r>
        <w:rPr/>
        <w:t xml:space="preserve">7.2.2行业市场规模分析</w:t>
      </w:r>
    </w:p>
    <w:p>
      <w:pPr>
        <w:spacing w:before="75" w:after="0"/>
      </w:pPr>
      <w:r>
        <w:rPr/>
        <w:t xml:space="preserve">7.2.3行业市场需求分析</w:t>
      </w:r>
    </w:p>
    <w:p>
      <w:pPr>
        <w:spacing w:before="75" w:after="0"/>
      </w:pPr>
      <w:r>
        <w:rPr/>
        <w:t xml:space="preserve">7.2.4产品市场潜力分析</w:t>
      </w:r>
    </w:p>
    <w:p>
      <w:pPr>
        <w:spacing w:before="75" w:after="0"/>
      </w:pPr>
      <w:r>
        <w:rPr/>
        <w:t xml:space="preserve">7.3碳纤维市场</w:t>
      </w:r>
    </w:p>
    <w:p>
      <w:pPr>
        <w:spacing w:before="75" w:after="0"/>
      </w:pPr>
      <w:r>
        <w:rPr/>
        <w:t xml:space="preserve">7.3.1市场发展现状概述</w:t>
      </w:r>
    </w:p>
    <w:p>
      <w:pPr>
        <w:spacing w:before="75" w:after="0"/>
      </w:pPr>
      <w:r>
        <w:rPr/>
        <w:t xml:space="preserve">7.3.2行业市场规模分析</w:t>
      </w:r>
    </w:p>
    <w:p>
      <w:pPr>
        <w:spacing w:before="75" w:after="0"/>
      </w:pPr>
      <w:r>
        <w:rPr/>
        <w:t xml:space="preserve">7.3.3行业市场需求分析</w:t>
      </w:r>
    </w:p>
    <w:p>
      <w:pPr>
        <w:spacing w:before="75" w:after="0"/>
      </w:pPr>
      <w:r>
        <w:rPr/>
        <w:t xml:space="preserve">7.3.4产品市场潜力分析</w:t>
      </w:r>
    </w:p>
    <w:p>
      <w:pPr>
        <w:spacing w:before="75" w:after="0"/>
      </w:pPr>
      <w:r>
        <w:rPr/>
        <w:t xml:space="preserve">7.4钛市场</w:t>
      </w:r>
    </w:p>
    <w:p>
      <w:pPr>
        <w:spacing w:before="75" w:after="0"/>
      </w:pPr>
      <w:r>
        <w:rPr/>
        <w:t xml:space="preserve">7.4.1市场发展现状概述</w:t>
      </w:r>
    </w:p>
    <w:p>
      <w:pPr>
        <w:spacing w:before="75" w:after="0"/>
      </w:pPr>
      <w:r>
        <w:rPr/>
        <w:t xml:space="preserve">7.4.2行业市场规模分析</w:t>
      </w:r>
    </w:p>
    <w:p>
      <w:pPr>
        <w:spacing w:before="75" w:after="0"/>
      </w:pPr>
      <w:r>
        <w:rPr/>
        <w:t xml:space="preserve">7.4.3行业市场需求分析</w:t>
      </w:r>
    </w:p>
    <w:p>
      <w:pPr>
        <w:spacing w:before="75" w:after="0"/>
      </w:pPr>
      <w:r>
        <w:rPr/>
        <w:t xml:space="preserve">7.4.4产品市场潜力分析</w:t>
      </w:r>
    </w:p>
    <w:p>
      <w:pPr>
        <w:spacing w:before="75" w:after="0"/>
      </w:pPr>
      <w:r>
        <w:rPr/>
        <w:t xml:space="preserve">7.5 高温合金市场</w:t>
      </w:r>
    </w:p>
    <w:p>
      <w:pPr>
        <w:spacing w:before="75" w:after="0"/>
      </w:pPr>
      <w:r>
        <w:rPr/>
        <w:t xml:space="preserve">7.5.1市场发展现状概述</w:t>
      </w:r>
    </w:p>
    <w:p>
      <w:pPr>
        <w:spacing w:before="75" w:after="0"/>
      </w:pPr>
      <w:r>
        <w:rPr/>
        <w:t xml:space="preserve">7.5.2行业市场规模分析</w:t>
      </w:r>
    </w:p>
    <w:p>
      <w:pPr>
        <w:spacing w:before="75" w:after="0"/>
      </w:pPr>
      <w:r>
        <w:rPr/>
        <w:t xml:space="preserve">7.5.3行业市场需求分析</w:t>
      </w:r>
    </w:p>
    <w:p>
      <w:pPr>
        <w:spacing w:before="75" w:after="0"/>
      </w:pPr>
      <w:r>
        <w:rPr/>
        <w:t xml:space="preserve">7.5.4产品市场潜力分析</w:t>
      </w:r>
    </w:p>
    <w:p>
      <w:pPr>
        <w:spacing w:before="75" w:after="0"/>
      </w:pPr>
      <w:r>
        <w:rPr/>
        <w:t xml:space="preserve">7.6 其他</w:t>
      </w:r>
    </w:p>
    <w:p>
      <w:pPr>
        <w:spacing w:before="75" w:after="0"/>
      </w:pPr>
      <w:r>
        <w:rPr/>
        <w:t xml:space="preserve">7.7军工新材料细分市场投资战略分析</w:t>
      </w:r>
    </w:p>
    <w:p>
      <w:pPr>
        <w:spacing w:before="75" w:after="0"/>
      </w:pPr>
      <w:r>
        <w:rPr>
          <w:b w:val="1"/>
          <w:bCs w:val="1"/>
        </w:rPr>
        <w:t xml:space="preserve">第八章 中国军工新材料行业上、下游产业链分析</w:t>
      </w:r>
    </w:p>
    <w:p>
      <w:pPr>
        <w:spacing w:before="75" w:after="0"/>
      </w:pPr>
      <w:r>
        <w:rPr/>
        <w:t xml:space="preserve">8.1军工新材料行业产业链概述</w:t>
      </w:r>
    </w:p>
    <w:p>
      <w:pPr>
        <w:spacing w:before="75" w:after="0"/>
      </w:pPr>
      <w:r>
        <w:rPr/>
        <w:t xml:space="preserve">8.1.1产业链定义</w:t>
      </w:r>
    </w:p>
    <w:p>
      <w:pPr>
        <w:spacing w:before="75" w:after="0"/>
      </w:pPr>
      <w:r>
        <w:rPr/>
        <w:t xml:space="preserve">8.1.2军工新材料行业产业链</w:t>
      </w:r>
    </w:p>
    <w:p>
      <w:pPr>
        <w:spacing w:before="75" w:after="0"/>
      </w:pPr>
      <w:r>
        <w:rPr/>
        <w:t xml:space="preserve">8.2军工新材料行业主要上游产业发展分析</w:t>
      </w:r>
    </w:p>
    <w:p>
      <w:pPr>
        <w:spacing w:before="75" w:after="0"/>
      </w:pPr>
      <w:r>
        <w:rPr/>
        <w:t xml:space="preserve">8.2.1上游产业发展现状</w:t>
      </w:r>
    </w:p>
    <w:p>
      <w:pPr>
        <w:spacing w:before="75" w:after="0"/>
      </w:pPr>
      <w:r>
        <w:rPr/>
        <w:t xml:space="preserve">8.2.2上游产业供给分析</w:t>
      </w:r>
    </w:p>
    <w:p>
      <w:pPr>
        <w:spacing w:before="75" w:after="0"/>
      </w:pPr>
      <w:r>
        <w:rPr/>
        <w:t xml:space="preserve">8.2.3上游供给价格分析</w:t>
      </w:r>
    </w:p>
    <w:p>
      <w:pPr>
        <w:spacing w:before="75" w:after="0"/>
      </w:pPr>
      <w:r>
        <w:rPr/>
        <w:t xml:space="preserve">8.2.4主要供给企业分析</w:t>
      </w:r>
    </w:p>
    <w:p>
      <w:pPr>
        <w:spacing w:before="75" w:after="0"/>
      </w:pPr>
      <w:r>
        <w:rPr/>
        <w:t xml:space="preserve">8.2.5上游产业发展趋势</w:t>
      </w:r>
    </w:p>
    <w:p>
      <w:pPr>
        <w:spacing w:before="75" w:after="0"/>
      </w:pPr>
      <w:r>
        <w:rPr/>
        <w:t xml:space="preserve">8.3上游产业议价能力分析</w:t>
      </w:r>
    </w:p>
    <w:p>
      <w:pPr>
        <w:spacing w:before="75" w:after="0"/>
      </w:pPr>
      <w:r>
        <w:rPr/>
        <w:t xml:space="preserve">8.4军工新材料行业主要下游产业发展分析</w:t>
      </w:r>
    </w:p>
    <w:p>
      <w:pPr>
        <w:spacing w:before="75" w:after="0"/>
      </w:pPr>
      <w:r>
        <w:rPr/>
        <w:t xml:space="preserve">8.4.1下游产业发展现状</w:t>
      </w:r>
    </w:p>
    <w:p>
      <w:pPr>
        <w:spacing w:before="75" w:after="0"/>
      </w:pPr>
      <w:r>
        <w:rPr/>
        <w:t xml:space="preserve">8.4.2下游产业需求分析</w:t>
      </w:r>
    </w:p>
    <w:p>
      <w:pPr>
        <w:spacing w:before="75" w:after="0"/>
      </w:pPr>
      <w:r>
        <w:rPr/>
        <w:t xml:space="preserve">8.4.3下游主要需求企业分析</w:t>
      </w:r>
    </w:p>
    <w:p>
      <w:pPr>
        <w:spacing w:before="75" w:after="0"/>
      </w:pPr>
      <w:r>
        <w:rPr/>
        <w:t xml:space="preserve">8.4.4下游产业发展趋势</w:t>
      </w:r>
    </w:p>
    <w:p>
      <w:pPr>
        <w:spacing w:before="75" w:after="0"/>
      </w:pPr>
      <w:r>
        <w:rPr/>
        <w:t xml:space="preserve">8.4.5下游最具前景产品/行业分析</w:t>
      </w:r>
    </w:p>
    <w:p>
      <w:pPr>
        <w:spacing w:before="75" w:after="0"/>
      </w:pPr>
      <w:r>
        <w:rPr/>
        <w:t xml:space="preserve">8.5下游产业议价能力分析</w:t>
      </w:r>
    </w:p>
    <w:p>
      <w:pPr>
        <w:spacing w:before="75" w:after="0"/>
      </w:pPr>
      <w:r>
        <w:rPr>
          <w:b w:val="1"/>
          <w:bCs w:val="1"/>
        </w:rPr>
        <w:t xml:space="preserve">第九章 中国军工新材料行业市场竞争格局分析</w:t>
      </w:r>
    </w:p>
    <w:p>
      <w:pPr>
        <w:spacing w:before="75" w:after="0"/>
      </w:pPr>
      <w:r>
        <w:rPr/>
        <w:t xml:space="preserve">9.1中国军工新材料行业竞争格局分析</w:t>
      </w:r>
    </w:p>
    <w:p>
      <w:pPr>
        <w:spacing w:before="75" w:after="0"/>
      </w:pPr>
      <w:r>
        <w:rPr/>
        <w:t xml:space="preserve">9.1.1军工新材料行业区域分布格局</w:t>
      </w:r>
    </w:p>
    <w:p>
      <w:pPr>
        <w:spacing w:before="75" w:after="0"/>
      </w:pPr>
      <w:r>
        <w:rPr/>
        <w:t xml:space="preserve">9.1.2军工新材料行业企业规模格局</w:t>
      </w:r>
    </w:p>
    <w:p>
      <w:pPr>
        <w:spacing w:before="75" w:after="0"/>
      </w:pPr>
      <w:r>
        <w:rPr/>
        <w:t xml:space="preserve">9.1.3军工新材料行业企业性质格局</w:t>
      </w:r>
    </w:p>
    <w:p>
      <w:pPr>
        <w:spacing w:before="75" w:after="0"/>
      </w:pPr>
      <w:r>
        <w:rPr/>
        <w:t xml:space="preserve">9.2中国军工新材料行业竞争swot分析</w:t>
      </w:r>
    </w:p>
    <w:p>
      <w:pPr>
        <w:spacing w:before="75" w:after="0"/>
      </w:pPr>
      <w:r>
        <w:rPr/>
        <w:t xml:space="preserve">9.2.1军工新材料行业优势分析(s)</w:t>
      </w:r>
    </w:p>
    <w:p>
      <w:pPr>
        <w:spacing w:before="75" w:after="0"/>
      </w:pPr>
      <w:r>
        <w:rPr/>
        <w:t xml:space="preserve">9.2.2军工新材料行业劣势分析(w)</w:t>
      </w:r>
    </w:p>
    <w:p>
      <w:pPr>
        <w:spacing w:before="75" w:after="0"/>
      </w:pPr>
      <w:r>
        <w:rPr/>
        <w:t xml:space="preserve">9.2.3军工新材料行业机会分析(o)</w:t>
      </w:r>
    </w:p>
    <w:p>
      <w:pPr>
        <w:spacing w:before="75" w:after="0"/>
      </w:pPr>
      <w:r>
        <w:rPr/>
        <w:t xml:space="preserve">9.2.4军工新材料行业威胁分析(t)</w:t>
      </w:r>
    </w:p>
    <w:p>
      <w:pPr>
        <w:spacing w:before="75" w:after="0"/>
      </w:pPr>
      <w:r>
        <w:rPr/>
        <w:t xml:space="preserve">9.3中国军工新材料行业投资兼并重组整合分析</w:t>
      </w:r>
    </w:p>
    <w:p>
      <w:pPr>
        <w:spacing w:before="75" w:after="0"/>
      </w:pPr>
      <w:r>
        <w:rPr/>
        <w:t xml:space="preserve">9.3.1行业投资现状</w:t>
      </w:r>
    </w:p>
    <w:p>
      <w:pPr>
        <w:spacing w:before="75" w:after="0"/>
      </w:pPr>
      <w:r>
        <w:rPr/>
        <w:t xml:space="preserve">9.3.2兼并重组现状</w:t>
      </w:r>
    </w:p>
    <w:p>
      <w:pPr>
        <w:spacing w:before="75" w:after="0"/>
      </w:pPr>
      <w:r>
        <w:rPr/>
        <w:t xml:space="preserve">9.3.3兼并重组案例</w:t>
      </w:r>
    </w:p>
    <w:p>
      <w:pPr>
        <w:spacing w:before="75" w:after="0"/>
      </w:pPr>
      <w:r>
        <w:rPr/>
        <w:t xml:space="preserve">9.3.4兼并重组效益</w:t>
      </w:r>
    </w:p>
    <w:p>
      <w:pPr>
        <w:spacing w:before="75" w:after="0"/>
      </w:pPr>
      <w:r>
        <w:rPr>
          <w:b w:val="1"/>
          <w:bCs w:val="1"/>
        </w:rPr>
        <w:t xml:space="preserve">第十章 中国军工新材料行业领先企业竞争力分析</w:t>
      </w:r>
    </w:p>
    <w:p>
      <w:pPr>
        <w:spacing w:before="75" w:after="0"/>
      </w:pPr>
      <w:r>
        <w:rPr/>
        <w:t xml:space="preserve">10.1光启技术</w:t>
      </w:r>
    </w:p>
    <w:p>
      <w:pPr>
        <w:spacing w:before="75" w:after="0"/>
      </w:pPr>
      <w:r>
        <w:rPr/>
        <w:t xml:space="preserve">10.1.1企业发展基本情况</w:t>
      </w:r>
    </w:p>
    <w:p>
      <w:pPr>
        <w:spacing w:before="75" w:after="0"/>
      </w:pPr>
      <w:r>
        <w:rPr/>
        <w:t xml:space="preserve">10.1.2企业主要产品分析</w:t>
      </w:r>
    </w:p>
    <w:p>
      <w:pPr>
        <w:spacing w:before="75" w:after="0"/>
      </w:pPr>
      <w:r>
        <w:rPr/>
        <w:t xml:space="preserve">10.1.3企业竞争优势分析</w:t>
      </w:r>
    </w:p>
    <w:p>
      <w:pPr>
        <w:spacing w:before="75" w:after="0"/>
      </w:pPr>
      <w:r>
        <w:rPr/>
        <w:t xml:space="preserve">10.1.4企业经营状况分析</w:t>
      </w:r>
    </w:p>
    <w:p>
      <w:pPr>
        <w:spacing w:before="75" w:after="0"/>
      </w:pPr>
      <w:r>
        <w:rPr/>
        <w:t xml:space="preserve">10.2 新劲刚</w:t>
      </w:r>
    </w:p>
    <w:p>
      <w:pPr>
        <w:spacing w:before="75" w:after="0"/>
      </w:pPr>
      <w:r>
        <w:rPr/>
        <w:t xml:space="preserve">10.2.1企业发展基本情况</w:t>
      </w:r>
    </w:p>
    <w:p>
      <w:pPr>
        <w:spacing w:before="75" w:after="0"/>
      </w:pPr>
      <w:r>
        <w:rPr/>
        <w:t xml:space="preserve">10.2.2企业主要产品分析</w:t>
      </w:r>
    </w:p>
    <w:p>
      <w:pPr>
        <w:spacing w:before="75" w:after="0"/>
      </w:pPr>
      <w:r>
        <w:rPr/>
        <w:t xml:space="preserve">10.2.3企业竞争优势分析</w:t>
      </w:r>
    </w:p>
    <w:p>
      <w:pPr>
        <w:spacing w:before="75" w:after="0"/>
      </w:pPr>
      <w:r>
        <w:rPr/>
        <w:t xml:space="preserve">10.2.4企业经营状况分析</w:t>
      </w:r>
    </w:p>
    <w:p>
      <w:pPr>
        <w:spacing w:before="75" w:after="0"/>
      </w:pPr>
      <w:r>
        <w:rPr/>
        <w:t xml:space="preserve">10.3 安诺其</w:t>
      </w:r>
    </w:p>
    <w:p>
      <w:pPr>
        <w:spacing w:before="75" w:after="0"/>
      </w:pPr>
      <w:r>
        <w:rPr/>
        <w:t xml:space="preserve">10.3.1企业发展基本情况</w:t>
      </w:r>
    </w:p>
    <w:p>
      <w:pPr>
        <w:spacing w:before="75" w:after="0"/>
      </w:pPr>
      <w:r>
        <w:rPr/>
        <w:t xml:space="preserve">10.3.2企业主要产品分析</w:t>
      </w:r>
    </w:p>
    <w:p>
      <w:pPr>
        <w:spacing w:before="75" w:after="0"/>
      </w:pPr>
      <w:r>
        <w:rPr/>
        <w:t xml:space="preserve">10.3.3企业竞争优势分析</w:t>
      </w:r>
    </w:p>
    <w:p>
      <w:pPr>
        <w:spacing w:before="75" w:after="0"/>
      </w:pPr>
      <w:r>
        <w:rPr/>
        <w:t xml:space="preserve">10.3.4企业经营状况分析</w:t>
      </w:r>
    </w:p>
    <w:p>
      <w:pPr>
        <w:spacing w:before="75" w:after="0"/>
      </w:pPr>
      <w:r>
        <w:rPr/>
        <w:t xml:space="preserve">10.4 光威复材</w:t>
      </w:r>
    </w:p>
    <w:p>
      <w:pPr>
        <w:spacing w:before="75" w:after="0"/>
      </w:pPr>
      <w:r>
        <w:rPr/>
        <w:t xml:space="preserve">10.4.1企业发展基本情况</w:t>
      </w:r>
    </w:p>
    <w:p>
      <w:pPr>
        <w:spacing w:before="75" w:after="0"/>
      </w:pPr>
      <w:r>
        <w:rPr/>
        <w:t xml:space="preserve">10.4.2企业主要产品分析</w:t>
      </w:r>
    </w:p>
    <w:p>
      <w:pPr>
        <w:spacing w:before="75" w:after="0"/>
      </w:pPr>
      <w:r>
        <w:rPr/>
        <w:t xml:space="preserve">10.4.3企业竞争优势分析</w:t>
      </w:r>
    </w:p>
    <w:p>
      <w:pPr>
        <w:spacing w:before="75" w:after="0"/>
      </w:pPr>
      <w:r>
        <w:rPr/>
        <w:t xml:space="preserve">10.4.4企业经营状况分析</w:t>
      </w:r>
    </w:p>
    <w:p>
      <w:pPr>
        <w:spacing w:before="75" w:after="0"/>
      </w:pPr>
      <w:r>
        <w:rPr/>
        <w:t xml:space="preserve">10.5 中简科技</w:t>
      </w:r>
    </w:p>
    <w:p>
      <w:pPr>
        <w:spacing w:before="75" w:after="0"/>
      </w:pPr>
      <w:r>
        <w:rPr/>
        <w:t xml:space="preserve">10.5.1企业发展基本情况</w:t>
      </w:r>
    </w:p>
    <w:p>
      <w:pPr>
        <w:spacing w:before="75" w:after="0"/>
      </w:pPr>
      <w:r>
        <w:rPr/>
        <w:t xml:space="preserve">10.5.2企业主要产品分析</w:t>
      </w:r>
    </w:p>
    <w:p>
      <w:pPr>
        <w:spacing w:before="75" w:after="0"/>
      </w:pPr>
      <w:r>
        <w:rPr/>
        <w:t xml:space="preserve">10.5.3企业竞争优势分析</w:t>
      </w:r>
    </w:p>
    <w:p>
      <w:pPr>
        <w:spacing w:before="75" w:after="0"/>
      </w:pPr>
      <w:r>
        <w:rPr/>
        <w:t xml:space="preserve">10.5.4企业经营状况分析</w:t>
      </w:r>
    </w:p>
    <w:p>
      <w:pPr>
        <w:spacing w:before="75" w:after="0"/>
      </w:pPr>
      <w:r>
        <w:rPr/>
        <w:t xml:space="preserve">10.6 宝钛股份</w:t>
      </w:r>
    </w:p>
    <w:p>
      <w:pPr>
        <w:spacing w:before="75" w:after="0"/>
      </w:pPr>
      <w:r>
        <w:rPr/>
        <w:t xml:space="preserve">10.6.1企业发展基本情况</w:t>
      </w:r>
    </w:p>
    <w:p>
      <w:pPr>
        <w:spacing w:before="75" w:after="0"/>
      </w:pPr>
      <w:r>
        <w:rPr/>
        <w:t xml:space="preserve">10.6.2企业主要产品分析</w:t>
      </w:r>
    </w:p>
    <w:p>
      <w:pPr>
        <w:spacing w:before="75" w:after="0"/>
      </w:pPr>
      <w:r>
        <w:rPr/>
        <w:t xml:space="preserve">10.6.3企业竞争优势分析</w:t>
      </w:r>
    </w:p>
    <w:p>
      <w:pPr>
        <w:spacing w:before="75" w:after="0"/>
      </w:pPr>
      <w:r>
        <w:rPr/>
        <w:t xml:space="preserve">10.6.4企业经营状况分析</w:t>
      </w:r>
    </w:p>
    <w:p>
      <w:pPr>
        <w:spacing w:before="75" w:after="0"/>
      </w:pPr>
      <w:r>
        <w:rPr/>
        <w:t xml:space="preserve">10.7 西部超导</w:t>
      </w:r>
    </w:p>
    <w:p>
      <w:pPr>
        <w:spacing w:before="75" w:after="0"/>
      </w:pPr>
      <w:r>
        <w:rPr/>
        <w:t xml:space="preserve">10.7.1企业发展基本情况</w:t>
      </w:r>
    </w:p>
    <w:p>
      <w:pPr>
        <w:spacing w:before="75" w:after="0"/>
      </w:pPr>
      <w:r>
        <w:rPr/>
        <w:t xml:space="preserve">10.7.2企业主要产品分析</w:t>
      </w:r>
    </w:p>
    <w:p>
      <w:pPr>
        <w:spacing w:before="75" w:after="0"/>
      </w:pPr>
      <w:r>
        <w:rPr/>
        <w:t xml:space="preserve">10.7.3企业竞争优势分析</w:t>
      </w:r>
    </w:p>
    <w:p>
      <w:pPr>
        <w:spacing w:before="75" w:after="0"/>
      </w:pPr>
      <w:r>
        <w:rPr/>
        <w:t xml:space="preserve">10.7.4企业经营状况分析</w:t>
      </w:r>
    </w:p>
    <w:p>
      <w:pPr>
        <w:spacing w:before="75" w:after="0"/>
      </w:pPr>
      <w:r>
        <w:rPr/>
        <w:t xml:space="preserve">10.8 钢研高纳</w:t>
      </w:r>
    </w:p>
    <w:p>
      <w:pPr>
        <w:spacing w:before="75" w:after="0"/>
      </w:pPr>
      <w:r>
        <w:rPr/>
        <w:t xml:space="preserve">10.8.1企业发展基本情况</w:t>
      </w:r>
    </w:p>
    <w:p>
      <w:pPr>
        <w:spacing w:before="75" w:after="0"/>
      </w:pPr>
      <w:r>
        <w:rPr/>
        <w:t xml:space="preserve">10.8.2企业主要产品分析</w:t>
      </w:r>
    </w:p>
    <w:p>
      <w:pPr>
        <w:spacing w:before="75" w:after="0"/>
      </w:pPr>
      <w:r>
        <w:rPr/>
        <w:t xml:space="preserve">10.8.3企业竞争优势分析</w:t>
      </w:r>
    </w:p>
    <w:p>
      <w:pPr>
        <w:spacing w:before="75" w:after="0"/>
      </w:pPr>
      <w:r>
        <w:rPr/>
        <w:t xml:space="preserve">10.8.4企业经营状况分析</w:t>
      </w:r>
    </w:p>
    <w:p>
      <w:pPr>
        <w:spacing w:before="75" w:after="0"/>
      </w:pPr>
      <w:r>
        <w:rPr/>
        <w:t xml:space="preserve">10.9 中超控股</w:t>
      </w:r>
    </w:p>
    <w:p>
      <w:pPr>
        <w:spacing w:before="75" w:after="0"/>
      </w:pPr>
      <w:r>
        <w:rPr/>
        <w:t xml:space="preserve">10.9.1企业发展基本情况</w:t>
      </w:r>
    </w:p>
    <w:p>
      <w:pPr>
        <w:spacing w:before="75" w:after="0"/>
      </w:pPr>
      <w:r>
        <w:rPr/>
        <w:t xml:space="preserve">10.9.2企业主要产品分析</w:t>
      </w:r>
    </w:p>
    <w:p>
      <w:pPr>
        <w:spacing w:before="75" w:after="0"/>
      </w:pPr>
      <w:r>
        <w:rPr/>
        <w:t xml:space="preserve">10.9.3企业竞争优势分析</w:t>
      </w:r>
    </w:p>
    <w:p>
      <w:pPr>
        <w:spacing w:before="75" w:after="0"/>
      </w:pPr>
      <w:r>
        <w:rPr/>
        <w:t xml:space="preserve">10.9.4企业经营状况分析</w:t>
      </w:r>
    </w:p>
    <w:p>
      <w:pPr>
        <w:spacing w:before="75" w:after="0"/>
      </w:pPr>
      <w:r>
        <w:rPr/>
        <w:t xml:space="preserve">10.10 东方钽业</w:t>
      </w:r>
    </w:p>
    <w:p>
      <w:pPr>
        <w:spacing w:before="75" w:after="0"/>
      </w:pPr>
      <w:r>
        <w:rPr/>
        <w:t xml:space="preserve">10.10.1企业发展基本情况</w:t>
      </w:r>
    </w:p>
    <w:p>
      <w:pPr>
        <w:spacing w:before="75" w:after="0"/>
      </w:pPr>
      <w:r>
        <w:rPr/>
        <w:t xml:space="preserve">10.10.2企业主要产品分析</w:t>
      </w:r>
    </w:p>
    <w:p>
      <w:pPr>
        <w:spacing w:before="75" w:after="0"/>
      </w:pPr>
      <w:r>
        <w:rPr/>
        <w:t xml:space="preserve">10.10.3企业竞争优势分析</w:t>
      </w:r>
    </w:p>
    <w:p>
      <w:pPr>
        <w:spacing w:before="75" w:after="0"/>
      </w:pPr>
      <w:r>
        <w:rPr/>
        <w:t xml:space="preserve">10.10.4企业经营状况分析</w:t>
      </w:r>
    </w:p>
    <w:p>
      <w:pPr>
        <w:spacing w:before="75" w:after="0"/>
      </w:pPr>
      <w:r>
        <w:rPr>
          <w:b w:val="1"/>
          <w:bCs w:val="1"/>
        </w:rPr>
        <w:t xml:space="preserve">第十一章 2026-2031年中国军工新材料行业发展趋势与前景分析</w:t>
      </w:r>
    </w:p>
    <w:p>
      <w:pPr>
        <w:spacing w:before="75" w:after="0"/>
      </w:pPr>
      <w:r>
        <w:rPr/>
        <w:t xml:space="preserve">11.12026-2031年中国军工新材料行业发展前景</w:t>
      </w:r>
    </w:p>
    <w:p>
      <w:pPr>
        <w:spacing w:before="75" w:after="0"/>
      </w:pPr>
      <w:r>
        <w:rPr/>
        <w:t xml:space="preserve">11.1.12026-2031年军工新材料行业发展潜力</w:t>
      </w:r>
    </w:p>
    <w:p>
      <w:pPr>
        <w:spacing w:before="75" w:after="0"/>
      </w:pPr>
      <w:r>
        <w:rPr/>
        <w:t xml:space="preserve">11.1.22026-2031年军工新材料行业规模预测</w:t>
      </w:r>
    </w:p>
    <w:p>
      <w:pPr>
        <w:spacing w:before="75" w:after="0"/>
      </w:pPr>
      <w:r>
        <w:rPr/>
        <w:t xml:space="preserve">11.1.32026-2031年军工新材料行业发展前景展望</w:t>
      </w:r>
    </w:p>
    <w:p>
      <w:pPr>
        <w:spacing w:before="75" w:after="0"/>
      </w:pPr>
      <w:r>
        <w:rPr/>
        <w:t xml:space="preserve">11.1.42026-2031年军工新材料细分市场发展前景分析</w:t>
      </w:r>
    </w:p>
    <w:p>
      <w:pPr>
        <w:spacing w:before="75" w:after="0"/>
      </w:pPr>
      <w:r>
        <w:rPr/>
        <w:t xml:space="preserve">11.22026-2031年中国军工新材料行业发展趋势预测</w:t>
      </w:r>
    </w:p>
    <w:p>
      <w:pPr>
        <w:spacing w:before="75" w:after="0"/>
      </w:pPr>
      <w:r>
        <w:rPr/>
        <w:t xml:space="preserve">11.2.12026-2031年军工新材料行业发展趋势</w:t>
      </w:r>
    </w:p>
    <w:p>
      <w:pPr>
        <w:spacing w:before="75" w:after="0"/>
      </w:pPr>
      <w:r>
        <w:rPr/>
        <w:t xml:space="preserve">11.2.22026-2031年军工新材料行业应用趋势预测</w:t>
      </w:r>
    </w:p>
    <w:p>
      <w:pPr>
        <w:spacing w:before="75" w:after="0"/>
      </w:pPr>
      <w:r>
        <w:rPr/>
        <w:t xml:space="preserve">11.2.32026-2031年军工新材料行业细分市场发展趋势预测</w:t>
      </w:r>
    </w:p>
    <w:p>
      <w:pPr>
        <w:spacing w:before="75" w:after="0"/>
      </w:pPr>
      <w:r>
        <w:rPr/>
        <w:t xml:space="preserve">11.32026-2031年中国军工新材料行业供需预测</w:t>
      </w:r>
    </w:p>
    <w:p>
      <w:pPr>
        <w:spacing w:before="75" w:after="0"/>
      </w:pPr>
      <w:r>
        <w:rPr/>
        <w:t xml:space="preserve">11.3.12026-2031年中国军工新材料行业供给预测</w:t>
      </w:r>
    </w:p>
    <w:p>
      <w:pPr>
        <w:spacing w:before="75" w:after="0"/>
      </w:pPr>
      <w:r>
        <w:rPr/>
        <w:t xml:space="preserve">11.3.22026-2031年中国军工新材料行业需求预测</w:t>
      </w:r>
    </w:p>
    <w:p>
      <w:pPr>
        <w:spacing w:before="75" w:after="0"/>
      </w:pPr>
      <w:r>
        <w:rPr/>
        <w:t xml:space="preserve">11.3.32026-2031年中国军工新材料供需平衡预测</w:t>
      </w:r>
    </w:p>
    <w:p>
      <w:pPr>
        <w:spacing w:before="75" w:after="0"/>
      </w:pPr>
      <w:r>
        <w:rPr>
          <w:b w:val="1"/>
          <w:bCs w:val="1"/>
        </w:rPr>
        <w:t xml:space="preserve">第十二章 2026-2031年中国军工新材料行业投资机会与风险</w:t>
      </w:r>
    </w:p>
    <w:p>
      <w:pPr>
        <w:spacing w:before="75" w:after="0"/>
      </w:pPr>
      <w:r>
        <w:rPr/>
        <w:t xml:space="preserve">12.1军工新材料行业投资现状分析</w:t>
      </w:r>
    </w:p>
    <w:p>
      <w:pPr>
        <w:spacing w:before="75" w:after="0"/>
      </w:pPr>
      <w:r>
        <w:rPr/>
        <w:t xml:space="preserve">12.1.1行业资金渠道分析</w:t>
      </w:r>
    </w:p>
    <w:p>
      <w:pPr>
        <w:spacing w:before="75" w:after="0"/>
      </w:pPr>
      <w:r>
        <w:rPr/>
        <w:t xml:space="preserve">12.1.2行业投资项目分析</w:t>
      </w:r>
    </w:p>
    <w:p>
      <w:pPr>
        <w:spacing w:before="75" w:after="0"/>
      </w:pPr>
      <w:r>
        <w:rPr/>
        <w:t xml:space="preserve">12.1.3行业兼并重组情况</w:t>
      </w:r>
    </w:p>
    <w:p>
      <w:pPr>
        <w:spacing w:before="75" w:after="0"/>
      </w:pPr>
      <w:r>
        <w:rPr/>
        <w:t xml:space="preserve">12.2军工新材料行业投资机会分析</w:t>
      </w:r>
    </w:p>
    <w:p>
      <w:pPr>
        <w:spacing w:before="75" w:after="0"/>
      </w:pPr>
      <w:r>
        <w:rPr/>
        <w:t xml:space="preserve">12.2.1产业链投资机会</w:t>
      </w:r>
    </w:p>
    <w:p>
      <w:pPr>
        <w:spacing w:before="75" w:after="0"/>
      </w:pPr>
      <w:r>
        <w:rPr/>
        <w:t xml:space="preserve">12.2.2细分市场投资机会</w:t>
      </w:r>
    </w:p>
    <w:p>
      <w:pPr>
        <w:spacing w:before="75" w:after="0"/>
      </w:pPr>
      <w:r>
        <w:rPr/>
        <w:t xml:space="preserve">12.2.3重点区域投资机会</w:t>
      </w:r>
    </w:p>
    <w:p>
      <w:pPr>
        <w:spacing w:before="75" w:after="0"/>
      </w:pPr>
      <w:r>
        <w:rPr/>
        <w:t xml:space="preserve">12.3军工新材料行业投资风险及防范措施</w:t>
      </w:r>
    </w:p>
    <w:p>
      <w:pPr>
        <w:spacing w:before="75" w:after="0"/>
      </w:pPr>
      <w:r>
        <w:rPr/>
        <w:t xml:space="preserve">12.3.1行业政策风险及防范</w:t>
      </w:r>
    </w:p>
    <w:p>
      <w:pPr>
        <w:spacing w:before="75" w:after="0"/>
      </w:pPr>
      <w:r>
        <w:rPr/>
        <w:t xml:space="preserve">12.3.2宏观经济风险及防范</w:t>
      </w:r>
    </w:p>
    <w:p>
      <w:pPr>
        <w:spacing w:before="75" w:after="0"/>
      </w:pPr>
      <w:r>
        <w:rPr/>
        <w:t xml:space="preserve">12.3.3市场竞争风险及防范</w:t>
      </w:r>
    </w:p>
    <w:p>
      <w:pPr>
        <w:spacing w:before="75" w:after="0"/>
      </w:pPr>
      <w:r>
        <w:rPr/>
        <w:t xml:space="preserve">12.3.4关联产业风险及防范</w:t>
      </w:r>
    </w:p>
    <w:p>
      <w:pPr>
        <w:spacing w:before="75" w:after="0"/>
      </w:pPr>
      <w:r>
        <w:rPr/>
        <w:t xml:space="preserve">12.3.5产品结构风险及防范</w:t>
      </w:r>
    </w:p>
    <w:p>
      <w:pPr>
        <w:spacing w:before="75" w:after="0"/>
      </w:pPr>
      <w:r>
        <w:rPr/>
        <w:t xml:space="preserve">12.3.6技术研发风险及防范</w:t>
      </w:r>
    </w:p>
    <w:p>
      <w:pPr>
        <w:spacing w:before="75" w:after="0"/>
      </w:pPr>
      <w:r>
        <w:rPr/>
        <w:t xml:space="preserve">12.3.7其他投资风险及防范</w:t>
      </w:r>
    </w:p>
    <w:p>
      <w:pPr>
        <w:spacing w:before="75" w:after="0"/>
      </w:pPr>
      <w:r>
        <w:rPr>
          <w:b w:val="1"/>
          <w:bCs w:val="1"/>
        </w:rPr>
        <w:t xml:space="preserve">第十三章 2026-2031年中国军工新材料行业投资战略研究</w:t>
      </w:r>
    </w:p>
    <w:p>
      <w:pPr>
        <w:spacing w:before="75" w:after="0"/>
      </w:pPr>
      <w:r>
        <w:rPr/>
        <w:t xml:space="preserve">13.1军工新材料行业发展战略研究</w:t>
      </w:r>
    </w:p>
    <w:p>
      <w:pPr>
        <w:spacing w:before="75" w:after="0"/>
      </w:pPr>
      <w:r>
        <w:rPr/>
        <w:t xml:space="preserve">13.1.1战略综合规划</w:t>
      </w:r>
    </w:p>
    <w:p>
      <w:pPr>
        <w:spacing w:before="75" w:after="0"/>
      </w:pPr>
      <w:r>
        <w:rPr/>
        <w:t xml:space="preserve">13.1.2技术开发战略</w:t>
      </w:r>
    </w:p>
    <w:p>
      <w:pPr>
        <w:spacing w:before="75" w:after="0"/>
      </w:pPr>
      <w:r>
        <w:rPr/>
        <w:t xml:space="preserve">13.1.3区域战略规划</w:t>
      </w:r>
    </w:p>
    <w:p>
      <w:pPr>
        <w:spacing w:before="75" w:after="0"/>
      </w:pPr>
      <w:r>
        <w:rPr/>
        <w:t xml:space="preserve">13.1.4产业战略规划</w:t>
      </w:r>
    </w:p>
    <w:p>
      <w:pPr>
        <w:spacing w:before="75" w:after="0"/>
      </w:pPr>
      <w:r>
        <w:rPr/>
        <w:t xml:space="preserve">13.1.5营销品牌战略</w:t>
      </w:r>
    </w:p>
    <w:p>
      <w:pPr>
        <w:spacing w:before="75" w:after="0"/>
      </w:pPr>
      <w:r>
        <w:rPr/>
        <w:t xml:space="preserve">13.1.6竞争战略规划</w:t>
      </w:r>
    </w:p>
    <w:p>
      <w:pPr>
        <w:spacing w:before="75" w:after="0"/>
      </w:pPr>
      <w:r>
        <w:rPr/>
        <w:t xml:space="preserve">13.2影响企业投资战略的五大因素分析</w:t>
      </w:r>
    </w:p>
    <w:p>
      <w:pPr>
        <w:spacing w:before="75" w:after="0"/>
      </w:pPr>
      <w:r>
        <w:rPr/>
        <w:t xml:space="preserve">13.2.1国家产业发展政策</w:t>
      </w:r>
    </w:p>
    <w:p>
      <w:pPr>
        <w:spacing w:before="75" w:after="0"/>
      </w:pPr>
      <w:r>
        <w:rPr/>
        <w:t xml:space="preserve">13.2.2企业自身实际状况</w:t>
      </w:r>
    </w:p>
    <w:p>
      <w:pPr>
        <w:spacing w:before="75" w:after="0"/>
      </w:pPr>
      <w:r>
        <w:rPr/>
        <w:t xml:space="preserve">13.2.3市场需求状况及供给能力</w:t>
      </w:r>
    </w:p>
    <w:p>
      <w:pPr>
        <w:spacing w:before="75" w:after="0"/>
      </w:pPr>
      <w:r>
        <w:rPr/>
        <w:t xml:space="preserve">13.2.4企业筹集调配资源的能力</w:t>
      </w:r>
    </w:p>
    <w:p>
      <w:pPr>
        <w:spacing w:before="75" w:after="0"/>
      </w:pPr>
      <w:r>
        <w:rPr/>
        <w:t xml:space="preserve">13.2.5行业技术水平、竞争结构及盈利水平</w:t>
      </w:r>
    </w:p>
    <w:p>
      <w:pPr>
        <w:spacing w:before="75" w:after="0"/>
      </w:pPr>
      <w:r>
        <w:rPr/>
        <w:t xml:space="preserve">13.3军工新材料企业投资战略类型分析</w:t>
      </w:r>
    </w:p>
    <w:p>
      <w:pPr>
        <w:spacing w:before="75" w:after="0"/>
      </w:pPr>
      <w:r>
        <w:rPr/>
        <w:t xml:space="preserve">13.4军工新材料行业投资战略</w:t>
      </w:r>
    </w:p>
    <w:p>
      <w:pPr>
        <w:spacing w:before="75" w:after="0"/>
      </w:pPr>
      <w:r>
        <w:rPr/>
        <w:t xml:space="preserve">13.4.12026-2031年军工新材料行业投资战略分析</w:t>
      </w:r>
    </w:p>
    <w:p>
      <w:pPr>
        <w:spacing w:before="75" w:after="0"/>
      </w:pPr>
      <w:r>
        <w:rPr/>
        <w:t xml:space="preserve">13.4.22026-2031年军工新材料细分市场投资战略分析</w:t>
      </w:r>
    </w:p>
    <w:p>
      <w:pPr>
        <w:spacing w:before="75" w:after="0"/>
      </w:pPr>
      <w:r>
        <w:rPr>
          <w:b w:val="1"/>
          <w:bCs w:val="1"/>
        </w:rPr>
        <w:t xml:space="preserve">第十四章 研究结论及投资建议</w:t>
      </w:r>
    </w:p>
    <w:p>
      <w:pPr>
        <w:spacing w:before="75" w:after="0"/>
      </w:pPr>
      <w:r>
        <w:rPr/>
        <w:t xml:space="preserve">14.1军工新材料行业研究结论</w:t>
      </w:r>
    </w:p>
    <w:p>
      <w:pPr>
        <w:spacing w:before="75" w:after="0"/>
      </w:pPr>
      <w:r>
        <w:rPr/>
        <w:t xml:space="preserve">14.2军工新材料行业投资可行性评估</w:t>
      </w:r>
    </w:p>
    <w:p>
      <w:pPr>
        <w:spacing w:before="75" w:after="0"/>
      </w:pPr>
      <w:r>
        <w:rPr/>
        <w:t xml:space="preserve">14.3军工新材料行业投资建议</w:t>
      </w:r>
    </w:p>
    <w:p>
      <w:pPr>
        <w:spacing w:before="75" w:after="0"/>
      </w:pPr>
      <w:r>
        <w:rPr/>
        <w:t xml:space="preserve">14.3.1行业发展策略建议</w:t>
      </w:r>
    </w:p>
    <w:p>
      <w:pPr>
        <w:spacing w:before="75" w:after="0"/>
      </w:pPr>
      <w:r>
        <w:rPr/>
        <w:t xml:space="preserve">14.3.2行业投资方向建议</w:t>
      </w:r>
    </w:p>
    <w:p>
      <w:pPr>
        <w:spacing w:before="75" w:after="0"/>
      </w:pPr>
      <w:r>
        <w:rPr/>
        <w:t xml:space="preserve">14.3.3行业投资方式建议</w:t>
      </w:r>
    </w:p>
    <w:p>
      <w:pPr>
        <w:spacing w:before="75" w:after="0"/>
      </w:pPr>
      <w:r>
        <w:rPr>
          <w:b w:val="1"/>
          <w:bCs w:val="1"/>
        </w:rPr>
        <w:t xml:space="preserve">图表目录</w:t>
      </w:r>
    </w:p>
    <w:p>
      <w:pPr>
        <w:spacing w:before="75" w:after="0"/>
      </w:pPr>
      <w:r>
        <w:rPr/>
        <w:t xml:space="preserve">图表：军工新材料行业特点</w:t>
      </w:r>
    </w:p>
    <w:p>
      <w:pPr>
        <w:spacing w:before="75" w:after="0"/>
      </w:pPr>
      <w:r>
        <w:rPr/>
        <w:t xml:space="preserve">图表：军工新材料行业生命周期</w:t>
      </w:r>
    </w:p>
    <w:p>
      <w:pPr>
        <w:spacing w:before="75" w:after="0"/>
      </w:pPr>
      <w:r>
        <w:rPr/>
        <w:t xml:space="preserve">图表：军工新材料行业产业链分析</w:t>
      </w:r>
    </w:p>
    <w:p>
      <w:pPr>
        <w:spacing w:before="75" w:after="0"/>
      </w:pPr>
      <w:r>
        <w:rPr/>
        <w:t xml:space="preserve">图表：2021-2026年军工新材料行业市场规模分析</w:t>
      </w:r>
    </w:p>
    <w:p>
      <w:pPr>
        <w:spacing w:before="75" w:after="0"/>
      </w:pPr>
      <w:r>
        <w:rPr/>
        <w:t xml:space="preserve">图表：2026-2031年军工新材料行业市场规模预测</w:t>
      </w:r>
    </w:p>
    <w:p>
      <w:pPr>
        <w:spacing w:before="75" w:after="0"/>
      </w:pPr>
      <w:r>
        <w:rPr/>
        <w:t xml:space="preserve">图表：中国军工新材料所属行业盈利能力分析</w:t>
      </w:r>
    </w:p>
    <w:p>
      <w:pPr>
        <w:spacing w:before="75" w:after="0"/>
      </w:pPr>
      <w:r>
        <w:rPr/>
        <w:t xml:space="preserve">图表：中国军工新材料所属行业运营能力分析</w:t>
      </w:r>
    </w:p>
    <w:p>
      <w:pPr>
        <w:spacing w:before="75" w:after="0"/>
      </w:pPr>
      <w:r>
        <w:rPr/>
        <w:t xml:space="preserve">图表：中国军工新材料所属行业偿债能力分析</w:t>
      </w:r>
    </w:p>
    <w:p>
      <w:pPr>
        <w:spacing w:before="75" w:after="0"/>
      </w:pPr>
      <w:r>
        <w:rPr/>
        <w:t xml:space="preserve">图表：中国军工新材料所属行业发展能力分析</w:t>
      </w:r>
    </w:p>
    <w:p>
      <w:pPr>
        <w:spacing w:before="75" w:after="0"/>
      </w:pPr>
      <w:r>
        <w:rPr/>
        <w:t xml:space="preserve">图表：中国军工新材料所属行业经营效益分析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中国军工新材料行业市场发展分析及发展趋势与投资前景研究报告(2026-2031版)</dc:title>
  <dc:description>中国军工新材料行业市场发展分析及发展趋势与投资前景研究报告(2026-2031版)</dc:description>
  <dc:subject>中国军工新材料行业市场发展分析及发展趋势与投资前景研究报告(2026-2031版)</dc:subject>
  <cp:keywords>研究报告</cp:keywords>
  <cp:category>研究报告</cp:category>
  <cp:lastModifiedBy>北京中道泰和信息咨询有限公司</cp:lastModifiedBy>
  <dcterms:created xsi:type="dcterms:W3CDTF">2026-04-02T03:50:34+08:00</dcterms:created>
  <dcterms:modified xsi:type="dcterms:W3CDTF">2026-04-02T03:50:34+08:00</dcterms:modified>
</cp:coreProperties>
</file>

<file path=docProps/custom.xml><?xml version="1.0" encoding="utf-8"?>
<Properties xmlns="http://schemas.openxmlformats.org/officeDocument/2006/custom-properties" xmlns:vt="http://schemas.openxmlformats.org/officeDocument/2006/docPropsVTypes"/>
</file>