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中国无人零售行业市场发展分析及发展前景与投资研究报告(2024-2029版)</w:t>
      </w:r>
    </w:p>
    <w:p>
      <w:pPr>
        <w:spacing w:after="150"/>
      </w:pPr>
      <w:r>
        <w:rPr>
          <w:b w:val="1"/>
          <w:bCs w:val="1"/>
        </w:rPr>
        <w:t xml:space="preserve">报告简介</w:t>
      </w:r>
    </w:p>
    <w:p>
      <w:pPr>
        <w:spacing w:after="150"/>
      </w:pPr>
      <w:r>
        <w:rPr/>
        <w:t xml:space="preserve">无人零售作为无人值守服务中的一大类，主要指的是无人情形下进行的零售消费行为。无人零售是指基于智能技术实现的无导购员和收银员值守的新零售服务。</w:t>
      </w:r>
    </w:p>
    <w:p>
      <w:pPr>
        <w:spacing w:after="150"/>
      </w:pPr>
      <w:r>
        <w:rPr/>
        <w:t xml:space="preserve">本报告利用中道泰和长期对无人零售行业市场跟踪搜集的一手市场数据，应用先进的科学分析模型，全面而准确地为您从行业的整体高度来架构分析体系。报告结合无人零售行业的背景，深入而客观地剖析了中国无人零售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无人零售行业的发展轨迹及多年的实践经验，对行业未来的发展趋势做出审慎分析与预测，是无人零售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无人零售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2022年中国零售业运行态势分析</w:t>
      </w:r>
    </w:p>
    <w:p>
      <w:pPr>
        <w:spacing w:after="150"/>
      </w:pPr>
      <w:r>
        <w:rPr/>
        <w:t xml:space="preserve">第一节 2022年中国零售业的发展分析</w:t>
      </w:r>
    </w:p>
    <w:p>
      <w:pPr>
        <w:spacing w:after="150"/>
      </w:pPr>
      <w:r>
        <w:rPr/>
        <w:t xml:space="preserve">一、零售业发展潜力巨大</w:t>
      </w:r>
    </w:p>
    <w:p>
      <w:pPr>
        <w:spacing w:after="150"/>
      </w:pPr>
      <w:r>
        <w:rPr/>
        <w:t xml:space="preserve">二、零售业成本上升促使企业关注内生增长</w:t>
      </w:r>
    </w:p>
    <w:p>
      <w:pPr>
        <w:spacing w:after="150"/>
      </w:pPr>
      <w:r>
        <w:rPr/>
        <w:t xml:space="preserve">三、零售行业消费品市场进入新的发展时期</w:t>
      </w:r>
    </w:p>
    <w:p>
      <w:pPr>
        <w:spacing w:after="150"/>
      </w:pPr>
      <w:r>
        <w:rPr/>
        <w:t xml:space="preserve">四、国内零售企业开展分等定级</w:t>
      </w:r>
    </w:p>
    <w:p>
      <w:pPr>
        <w:spacing w:after="150"/>
      </w:pPr>
      <w:r>
        <w:rPr/>
        <w:t xml:space="preserve">五、社会消费品零售总额分析</w:t>
      </w:r>
    </w:p>
    <w:p>
      <w:pPr>
        <w:spacing w:after="150"/>
      </w:pPr>
      <w:r>
        <w:rPr/>
        <w:t xml:space="preserve">六、零售百货行业分析</w:t>
      </w:r>
    </w:p>
    <w:p>
      <w:pPr>
        <w:spacing w:after="150"/>
      </w:pPr>
      <w:r>
        <w:rPr/>
        <w:t xml:space="preserve">第二节 2022年中国零售业转型进入关键期</w:t>
      </w:r>
    </w:p>
    <w:p>
      <w:pPr>
        <w:spacing w:after="150"/>
      </w:pPr>
      <w:r>
        <w:rPr/>
        <w:t xml:space="preserve">一、品牌创造价值</w:t>
      </w:r>
    </w:p>
    <w:p>
      <w:pPr>
        <w:spacing w:after="150"/>
      </w:pPr>
      <w:r>
        <w:rPr/>
        <w:t xml:space="preserve">二、服务创造价值</w:t>
      </w:r>
    </w:p>
    <w:p>
      <w:pPr>
        <w:spacing w:after="150"/>
      </w:pPr>
      <w:r>
        <w:rPr/>
        <w:t xml:space="preserve">三、现代信用创造价值</w:t>
      </w:r>
    </w:p>
    <w:p>
      <w:pPr>
        <w:spacing w:after="150"/>
      </w:pPr>
      <w:r>
        <w:rPr/>
        <w:t xml:space="preserve">四、企业社会责任创造价值</w:t>
      </w:r>
    </w:p>
    <w:p>
      <w:pPr>
        <w:spacing w:after="150"/>
      </w:pPr>
      <w:r>
        <w:rPr/>
        <w:t xml:space="preserve">五、安全创造价值</w:t>
      </w:r>
    </w:p>
    <w:p>
      <w:pPr>
        <w:spacing w:after="150"/>
      </w:pPr>
      <w:r>
        <w:rPr/>
        <w:t xml:space="preserve">六、商业模式创造价值</w:t>
      </w:r>
    </w:p>
    <w:p>
      <w:pPr>
        <w:spacing w:after="150"/>
      </w:pPr>
      <w:r>
        <w:rPr/>
        <w:t xml:space="preserve">七、商业文化创造价值</w:t>
      </w:r>
    </w:p>
    <w:p>
      <w:pPr>
        <w:spacing w:after="150"/>
      </w:pPr>
      <w:r>
        <w:rPr/>
        <w:t xml:space="preserve">八、人力资本创造价值</w:t>
      </w:r>
    </w:p>
    <w:p>
      <w:pPr>
        <w:spacing w:after="150"/>
      </w:pPr>
      <w:r>
        <w:rPr/>
        <w:t xml:space="preserve">第三节 2022年中国零售企业五大问题分析</w:t>
      </w:r>
    </w:p>
    <w:p>
      <w:pPr>
        <w:spacing w:after="150"/>
      </w:pPr>
      <w:r>
        <w:rPr/>
        <w:t xml:space="preserve">一、连锁企业漠视品牌经营</w:t>
      </w:r>
    </w:p>
    <w:p>
      <w:pPr>
        <w:spacing w:after="150"/>
      </w:pPr>
      <w:r>
        <w:rPr/>
        <w:t xml:space="preserve">二、统一采购仅停留于理论</w:t>
      </w:r>
    </w:p>
    <w:p>
      <w:pPr>
        <w:spacing w:after="150"/>
      </w:pPr>
      <w:r>
        <w:rPr/>
        <w:t xml:space="preserve">三、末端优势难以体现</w:t>
      </w:r>
    </w:p>
    <w:p>
      <w:pPr>
        <w:spacing w:after="150"/>
      </w:pPr>
      <w:r>
        <w:rPr/>
        <w:t xml:space="preserve">四、定价和促销流于形式</w:t>
      </w:r>
    </w:p>
    <w:p>
      <w:pPr>
        <w:spacing w:after="150"/>
      </w:pPr>
      <w:r>
        <w:rPr/>
        <w:t xml:space="preserve">五、存货管理漏洞大</w:t>
      </w:r>
    </w:p>
    <w:p>
      <w:pPr>
        <w:spacing w:after="150"/>
      </w:pPr>
      <w:r>
        <w:rPr>
          <w:b w:val="1"/>
          <w:bCs w:val="1"/>
        </w:rPr>
        <w:t xml:space="preserve">第二章 2022年中国无人零售行业发展环境分析</w:t>
      </w:r>
    </w:p>
    <w:p>
      <w:pPr>
        <w:spacing w:after="150"/>
      </w:pPr>
      <w:r>
        <w:rPr/>
        <w:t xml:space="preserve">第一节 2022年中国零售百货业经济环境分析</w:t>
      </w:r>
    </w:p>
    <w:p>
      <w:pPr>
        <w:spacing w:after="150"/>
      </w:pPr>
      <w:r>
        <w:rPr/>
        <w:t xml:space="preserve">第二节 中国零售百货业政策环境分析</w:t>
      </w:r>
    </w:p>
    <w:p>
      <w:pPr>
        <w:spacing w:after="150"/>
      </w:pPr>
      <w:r>
        <w:rPr/>
        <w:t xml:space="preserve">一、《零售商供应商公平交易管理办法》</w:t>
      </w:r>
    </w:p>
    <w:p>
      <w:pPr>
        <w:spacing w:after="150"/>
      </w:pPr>
      <w:r>
        <w:rPr/>
        <w:t xml:space="preserve">二、《全国商品市场体系建设纲要》</w:t>
      </w:r>
    </w:p>
    <w:p>
      <w:pPr>
        <w:spacing w:after="150"/>
      </w:pPr>
      <w:r>
        <w:rPr/>
        <w:t xml:space="preserve">三、新《商品条码管理办法》</w:t>
      </w:r>
    </w:p>
    <w:p>
      <w:pPr>
        <w:spacing w:after="150"/>
      </w:pPr>
      <w:r>
        <w:rPr/>
        <w:t xml:space="preserve">四、新《零售商品称重计量监督管理办法》</w:t>
      </w:r>
    </w:p>
    <w:p>
      <w:pPr>
        <w:spacing w:after="150"/>
      </w:pPr>
      <w:r>
        <w:rPr/>
        <w:t xml:space="preserve">五、无人零售行业发展规划</w:t>
      </w:r>
    </w:p>
    <w:p>
      <w:pPr>
        <w:spacing w:after="150"/>
      </w:pPr>
      <w:r>
        <w:rPr/>
        <w:t xml:space="preserve">六、中国白酒税收政策分析</w:t>
      </w:r>
    </w:p>
    <w:p>
      <w:pPr>
        <w:spacing w:after="150"/>
      </w:pPr>
      <w:r>
        <w:rPr/>
        <w:t xml:space="preserve">第三节 2022年中国零售百货业社会环境分析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2019-2023年中国无人零售所属行业总体发展状况</w:t>
      </w:r>
    </w:p>
    <w:p>
      <w:pPr>
        <w:spacing w:after="150"/>
      </w:pPr>
      <w:r>
        <w:rPr/>
        <w:t xml:space="preserve">第一节 中国无人零售所属行业规模情况分析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五、行业敏感性分析</w:t>
      </w:r>
    </w:p>
    <w:p>
      <w:pPr>
        <w:spacing w:after="150"/>
      </w:pPr>
      <w:r>
        <w:rPr/>
        <w:t xml:space="preserve">第二节 中国无人零售所属行业产销情况分析</w:t>
      </w:r>
    </w:p>
    <w:p>
      <w:pPr>
        <w:spacing w:after="150"/>
      </w:pPr>
      <w:r>
        <w:rPr/>
        <w:t xml:space="preserve">一、行业生产情况分析</w:t>
      </w:r>
    </w:p>
    <w:p>
      <w:pPr>
        <w:spacing w:after="150"/>
      </w:pPr>
      <w:r>
        <w:rPr/>
        <w:t xml:space="preserve">二、行业销售情况分析</w:t>
      </w:r>
    </w:p>
    <w:p>
      <w:pPr>
        <w:spacing w:after="150"/>
      </w:pPr>
      <w:r>
        <w:rPr/>
        <w:t xml:space="preserve">三、行业产销情况分析</w:t>
      </w:r>
    </w:p>
    <w:p>
      <w:pPr>
        <w:spacing w:after="150"/>
      </w:pPr>
      <w:r>
        <w:rPr/>
        <w:t xml:space="preserve">第三节 中国无人零售所属行业财务能力分析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2022年中国无人零售行业发展概况</w:t>
      </w:r>
    </w:p>
    <w:p>
      <w:pPr>
        <w:spacing w:after="150"/>
      </w:pPr>
      <w:r>
        <w:rPr/>
        <w:t xml:space="preserve">第一节 2022年中国无人零售行业发展态势分析</w:t>
      </w:r>
    </w:p>
    <w:p>
      <w:pPr>
        <w:spacing w:after="150"/>
      </w:pPr>
      <w:r>
        <w:rPr/>
        <w:t xml:space="preserve">第二节 2022年中国无人零售行业发展特点分析</w:t>
      </w:r>
    </w:p>
    <w:p>
      <w:pPr>
        <w:spacing w:after="150"/>
      </w:pPr>
      <w:r>
        <w:rPr/>
        <w:t xml:space="preserve">第三节 2022年中国无人零售行业市场供需分析</w:t>
      </w:r>
    </w:p>
    <w:p>
      <w:pPr>
        <w:spacing w:after="150"/>
      </w:pPr>
      <w:r>
        <w:rPr>
          <w:b w:val="1"/>
          <w:bCs w:val="1"/>
        </w:rPr>
        <w:t xml:space="preserve">第五章 无人零售行业竞争分析</w:t>
      </w:r>
    </w:p>
    <w:p>
      <w:pPr>
        <w:spacing w:after="150"/>
      </w:pPr>
      <w:r>
        <w:rPr/>
        <w:t xml:space="preserve">第一节 中国无人零售行业竞争格局分析</w:t>
      </w:r>
    </w:p>
    <w:p>
      <w:pPr>
        <w:spacing w:after="150"/>
      </w:pPr>
      <w:r>
        <w:rPr/>
        <w:t xml:space="preserve">一、中国无人零售行业集中度分析</w:t>
      </w:r>
    </w:p>
    <w:p>
      <w:pPr>
        <w:spacing w:after="150"/>
      </w:pPr>
      <w:r>
        <w:rPr/>
        <w:t xml:space="preserve">二、中国无人零售市场整体竞争格局</w:t>
      </w:r>
    </w:p>
    <w:p>
      <w:pPr>
        <w:spacing w:after="150"/>
      </w:pPr>
      <w:r>
        <w:rPr/>
        <w:t xml:space="preserve">第二节 中国无人零售行业竞争环境分析</w:t>
      </w:r>
    </w:p>
    <w:p>
      <w:pPr>
        <w:spacing w:after="150"/>
      </w:pPr>
      <w:r>
        <w:rPr/>
        <w:t xml:space="preserve">一、目前市场上的参与者之间的竞争</w:t>
      </w:r>
    </w:p>
    <w:p>
      <w:pPr>
        <w:spacing w:after="150"/>
      </w:pPr>
      <w:r>
        <w:rPr/>
        <w:t xml:space="preserve">二、有威胁的替代行业现状</w:t>
      </w:r>
    </w:p>
    <w:p>
      <w:pPr>
        <w:spacing w:after="150"/>
      </w:pPr>
      <w:r>
        <w:rPr/>
        <w:t xml:space="preserve">三、具有进入可能性或进入中的新参与者</w:t>
      </w:r>
    </w:p>
    <w:p>
      <w:pPr>
        <w:spacing w:after="150"/>
      </w:pPr>
      <w:r>
        <w:rPr/>
        <w:t xml:space="preserve">四、上游供应商、参与者与下游客户的关系</w:t>
      </w:r>
    </w:p>
    <w:p>
      <w:pPr>
        <w:spacing w:after="150"/>
      </w:pPr>
      <w:r>
        <w:rPr/>
        <w:t xml:space="preserve">第三节 2019-2023年中国无人零售行业竞争分析及预测</w:t>
      </w:r>
    </w:p>
    <w:p>
      <w:pPr>
        <w:spacing w:after="150"/>
      </w:pPr>
      <w:r>
        <w:rPr/>
        <w:t xml:space="preserve">一、2022年无人零售市场竞争情况分析</w:t>
      </w:r>
    </w:p>
    <w:p>
      <w:pPr>
        <w:spacing w:after="150"/>
      </w:pPr>
      <w:r>
        <w:rPr/>
        <w:t xml:space="preserve">二、2022年无人零售市场竞争形势分析</w:t>
      </w:r>
    </w:p>
    <w:p>
      <w:pPr>
        <w:spacing w:after="150"/>
      </w:pPr>
      <w:r>
        <w:rPr/>
        <w:t xml:space="preserve">三、2024-2029年集中度分析及预测</w:t>
      </w:r>
    </w:p>
    <w:p>
      <w:pPr>
        <w:spacing w:after="150"/>
      </w:pPr>
      <w:r>
        <w:rPr/>
        <w:t xml:space="preserve">四、2024-2029年swot分析及预测</w:t>
      </w:r>
    </w:p>
    <w:p>
      <w:pPr>
        <w:spacing w:after="150"/>
      </w:pPr>
      <w:r>
        <w:rPr/>
        <w:t xml:space="preserve">五、2024-2029年进入退出状况分析及预测</w:t>
      </w:r>
    </w:p>
    <w:p>
      <w:pPr>
        <w:spacing w:after="150"/>
      </w:pPr>
      <w:r>
        <w:rPr/>
        <w:t xml:space="preserve">六、2024-2029年生命周期分析及预测</w:t>
      </w:r>
    </w:p>
    <w:p>
      <w:pPr>
        <w:spacing w:after="150"/>
      </w:pPr>
      <w:r>
        <w:rPr>
          <w:b w:val="1"/>
          <w:bCs w:val="1"/>
        </w:rPr>
        <w:t xml:space="preserve">第六章 无人零售企业竞争策略分析</w:t>
      </w:r>
    </w:p>
    <w:p>
      <w:pPr>
        <w:spacing w:after="150"/>
      </w:pPr>
      <w:r>
        <w:rPr/>
        <w:t xml:space="preserve">第一节 无人零售市场竞争策略分析</w:t>
      </w:r>
    </w:p>
    <w:p>
      <w:pPr>
        <w:spacing w:after="150"/>
      </w:pPr>
      <w:r>
        <w:rPr/>
        <w:t xml:space="preserve">一、2022年无人零售行业增长潜力分析</w:t>
      </w:r>
    </w:p>
    <w:p>
      <w:pPr>
        <w:spacing w:after="150"/>
      </w:pPr>
      <w:r>
        <w:rPr/>
        <w:t xml:space="preserve">二、2022年无人零售主要潜力项目分析</w:t>
      </w:r>
    </w:p>
    <w:p>
      <w:pPr>
        <w:spacing w:after="150"/>
      </w:pPr>
      <w:r>
        <w:rPr/>
        <w:t xml:space="preserve">三、现有无人零售竞争策略分析</w:t>
      </w:r>
    </w:p>
    <w:p>
      <w:pPr>
        <w:spacing w:after="150"/>
      </w:pPr>
      <w:r>
        <w:rPr/>
        <w:t xml:space="preserve">四、无人零售潜力项目竞争策略选择</w:t>
      </w:r>
    </w:p>
    <w:p>
      <w:pPr>
        <w:spacing w:after="150"/>
      </w:pPr>
      <w:r>
        <w:rPr/>
        <w:t xml:space="preserve">五、典型企业项目竞争策略分析</w:t>
      </w:r>
    </w:p>
    <w:p>
      <w:pPr>
        <w:spacing w:after="150"/>
      </w:pPr>
      <w:r>
        <w:rPr/>
        <w:t xml:space="preserve">第二节 无人零售企业竞争策略分析</w:t>
      </w:r>
    </w:p>
    <w:p>
      <w:pPr>
        <w:spacing w:after="150"/>
      </w:pPr>
      <w:r>
        <w:rPr>
          <w:b w:val="1"/>
          <w:bCs w:val="1"/>
        </w:rPr>
        <w:t xml:space="preserve">第七章 无人零售典型案例企业分析</w:t>
      </w:r>
    </w:p>
    <w:p>
      <w:pPr>
        <w:spacing w:after="150"/>
      </w:pPr>
      <w:r>
        <w:rPr/>
        <w:t xml:space="preserve">第一节 amazongo</w:t>
      </w:r>
    </w:p>
    <w:p>
      <w:pPr>
        <w:spacing w:after="150"/>
      </w:pPr>
      <w:r>
        <w:rPr/>
        <w:t xml:space="preserve">一、企业概况</w:t>
      </w:r>
    </w:p>
    <w:p>
      <w:pPr>
        <w:spacing w:after="150"/>
      </w:pPr>
      <w:r>
        <w:rPr/>
        <w:t xml:space="preserve">二、经营状况分析</w:t>
      </w:r>
    </w:p>
    <w:p>
      <w:pPr>
        <w:spacing w:after="150"/>
      </w:pPr>
      <w:r>
        <w:rPr/>
        <w:t xml:space="preserve">三、发展战略分析</w:t>
      </w:r>
    </w:p>
    <w:p>
      <w:pPr>
        <w:spacing w:after="150"/>
      </w:pPr>
      <w:r>
        <w:rPr/>
        <w:t xml:space="preserve">第二节 淘咖啡</w:t>
      </w:r>
    </w:p>
    <w:p>
      <w:pPr>
        <w:spacing w:after="150"/>
      </w:pPr>
      <w:r>
        <w:rPr/>
        <w:t xml:space="preserve">一、企业概况</w:t>
      </w:r>
    </w:p>
    <w:p>
      <w:pPr>
        <w:spacing w:after="150"/>
      </w:pPr>
      <w:r>
        <w:rPr/>
        <w:t xml:space="preserve">二、经营状况分析</w:t>
      </w:r>
    </w:p>
    <w:p>
      <w:pPr>
        <w:spacing w:after="150"/>
      </w:pPr>
      <w:r>
        <w:rPr/>
        <w:t xml:space="preserve">三、发展战略分析</w:t>
      </w:r>
    </w:p>
    <w:p>
      <w:pPr>
        <w:spacing w:after="150"/>
      </w:pPr>
      <w:r>
        <w:rPr/>
        <w:t xml:space="preserve">第三节 takego</w:t>
      </w:r>
    </w:p>
    <w:p>
      <w:pPr>
        <w:spacing w:after="150"/>
      </w:pPr>
      <w:r>
        <w:rPr/>
        <w:t xml:space="preserve">一、企业概况</w:t>
      </w:r>
    </w:p>
    <w:p>
      <w:pPr>
        <w:spacing w:after="150"/>
      </w:pPr>
      <w:r>
        <w:rPr/>
        <w:t xml:space="preserve">二、经营状况分析</w:t>
      </w:r>
    </w:p>
    <w:p>
      <w:pPr>
        <w:spacing w:after="150"/>
      </w:pPr>
      <w:r>
        <w:rPr/>
        <w:t xml:space="preserve">三、发展战略分析</w:t>
      </w:r>
    </w:p>
    <w:p>
      <w:pPr>
        <w:spacing w:after="150"/>
      </w:pPr>
      <w:r>
        <w:rPr/>
        <w:t xml:space="preserve">第四节 缤果盒子</w:t>
      </w:r>
    </w:p>
    <w:p>
      <w:pPr>
        <w:spacing w:after="150"/>
      </w:pPr>
      <w:r>
        <w:rPr/>
        <w:t xml:space="preserve">一、企业概况</w:t>
      </w:r>
    </w:p>
    <w:p>
      <w:pPr>
        <w:spacing w:after="150"/>
      </w:pPr>
      <w:r>
        <w:rPr/>
        <w:t xml:space="preserve">二、经营状况分析</w:t>
      </w:r>
    </w:p>
    <w:p>
      <w:pPr>
        <w:spacing w:after="150"/>
      </w:pPr>
      <w:r>
        <w:rPr/>
        <w:t xml:space="preserve">三、发展战略分析</w:t>
      </w:r>
    </w:p>
    <w:p>
      <w:pPr>
        <w:spacing w:after="150"/>
      </w:pPr>
      <w:r>
        <w:rPr/>
        <w:t xml:space="preserve">第五节 便利蜂</w:t>
      </w:r>
    </w:p>
    <w:p>
      <w:pPr>
        <w:spacing w:after="150"/>
      </w:pPr>
      <w:r>
        <w:rPr/>
        <w:t xml:space="preserve">一、企业概况</w:t>
      </w:r>
    </w:p>
    <w:p>
      <w:pPr>
        <w:spacing w:after="150"/>
      </w:pPr>
      <w:r>
        <w:rPr/>
        <w:t xml:space="preserve">二、经营状况分析</w:t>
      </w:r>
    </w:p>
    <w:p>
      <w:pPr>
        <w:spacing w:after="150"/>
      </w:pPr>
      <w:r>
        <w:rPr/>
        <w:t xml:space="preserve">三、发展战略分析</w:t>
      </w:r>
    </w:p>
    <w:p>
      <w:pPr>
        <w:spacing w:after="150"/>
      </w:pPr>
      <w:r>
        <w:rPr>
          <w:b w:val="1"/>
          <w:bCs w:val="1"/>
        </w:rPr>
        <w:t xml:space="preserve">第八章 无人零售行业发展趋势预测</w:t>
      </w:r>
    </w:p>
    <w:p>
      <w:pPr>
        <w:spacing w:after="150"/>
      </w:pPr>
      <w:r>
        <w:rPr/>
        <w:t xml:space="preserve">第一节 无人零售行业前景分析</w:t>
      </w:r>
    </w:p>
    <w:p>
      <w:pPr>
        <w:spacing w:after="150"/>
      </w:pPr>
      <w:r>
        <w:rPr/>
        <w:t xml:space="preserve">一、未来无人零售的发展趋势展望</w:t>
      </w:r>
    </w:p>
    <w:p>
      <w:pPr>
        <w:spacing w:after="150"/>
      </w:pPr>
      <w:r>
        <w:rPr/>
        <w:t xml:space="preserve">二、中国无人零售未来发展前景广阔</w:t>
      </w:r>
    </w:p>
    <w:p>
      <w:pPr>
        <w:spacing w:after="150"/>
      </w:pPr>
      <w:r>
        <w:rPr/>
        <w:t xml:space="preserve">三、2022年我国无人零售行业发展趋势</w:t>
      </w:r>
    </w:p>
    <w:p>
      <w:pPr>
        <w:spacing w:after="150"/>
      </w:pPr>
      <w:r>
        <w:rPr/>
        <w:t xml:space="preserve">四、2022年中国无人零售市场发展预测</w:t>
      </w:r>
    </w:p>
    <w:p>
      <w:pPr>
        <w:spacing w:after="150"/>
      </w:pPr>
      <w:r>
        <w:rPr/>
        <w:t xml:space="preserve">五、2024-2029年无人零售发展方向探讨</w:t>
      </w:r>
    </w:p>
    <w:p>
      <w:pPr>
        <w:spacing w:after="150"/>
      </w:pPr>
      <w:r>
        <w:rPr/>
        <w:t xml:space="preserve">六、2024-2029年无人零售市场规模预测</w:t>
      </w:r>
    </w:p>
    <w:p>
      <w:pPr>
        <w:spacing w:after="150"/>
      </w:pPr>
      <w:r>
        <w:rPr/>
        <w:t xml:space="preserve">第二节 2024-2029年无人零售市场趋势分析</w:t>
      </w:r>
    </w:p>
    <w:p>
      <w:pPr>
        <w:spacing w:after="150"/>
      </w:pPr>
      <w:r>
        <w:rPr/>
        <w:t xml:space="preserve">一、2019-2023年无人零售市场趋势总结</w:t>
      </w:r>
    </w:p>
    <w:p>
      <w:pPr>
        <w:spacing w:after="150"/>
      </w:pPr>
      <w:r>
        <w:rPr/>
        <w:t xml:space="preserve">二、2024-2029年无人零售发展趋势分析</w:t>
      </w:r>
    </w:p>
    <w:p>
      <w:pPr>
        <w:spacing w:after="150"/>
      </w:pPr>
      <w:r>
        <w:rPr/>
        <w:t xml:space="preserve">三、2024-2029年无人零售市场发展空间</w:t>
      </w:r>
    </w:p>
    <w:p>
      <w:pPr>
        <w:spacing w:after="150"/>
      </w:pPr>
      <w:r>
        <w:rPr/>
        <w:t xml:space="preserve">四、2024-2029年无人零售行业政策趋向</w:t>
      </w:r>
    </w:p>
    <w:p>
      <w:pPr>
        <w:spacing w:after="150"/>
      </w:pPr>
      <w:r>
        <w:rPr/>
        <w:t xml:space="preserve">五、2024-2029年无人零售价格走势分析</w:t>
      </w:r>
    </w:p>
    <w:p>
      <w:pPr>
        <w:spacing w:after="150"/>
      </w:pPr>
      <w:r>
        <w:rPr/>
        <w:t xml:space="preserve">第三节 2024-2029年无人零售市场预测</w:t>
      </w:r>
    </w:p>
    <w:p>
      <w:pPr>
        <w:spacing w:after="150"/>
      </w:pPr>
      <w:r>
        <w:rPr/>
        <w:t xml:space="preserve">一、2024-2029年无人零售市场结构预测</w:t>
      </w:r>
    </w:p>
    <w:p>
      <w:pPr>
        <w:spacing w:after="150"/>
      </w:pPr>
      <w:r>
        <w:rPr/>
        <w:t xml:space="preserve">二、2024-2029年无人零售市场需求前景</w:t>
      </w:r>
    </w:p>
    <w:p>
      <w:pPr>
        <w:spacing w:after="150"/>
      </w:pPr>
      <w:r>
        <w:rPr/>
        <w:t xml:space="preserve">三、2024-2029年无人零售市场价格预测</w:t>
      </w:r>
    </w:p>
    <w:p>
      <w:pPr>
        <w:spacing w:after="150"/>
      </w:pPr>
      <w:r>
        <w:rPr/>
        <w:t xml:space="preserve">四、2024-2029年无人零售行业集中度预测</w:t>
      </w:r>
    </w:p>
    <w:p>
      <w:pPr>
        <w:spacing w:after="150"/>
      </w:pPr>
      <w:r>
        <w:rPr>
          <w:b w:val="1"/>
          <w:bCs w:val="1"/>
        </w:rPr>
        <w:t xml:space="preserve">第九章 无人零售行业投资现状分析</w:t>
      </w:r>
    </w:p>
    <w:p>
      <w:pPr>
        <w:spacing w:after="150"/>
      </w:pPr>
      <w:r>
        <w:rPr/>
        <w:t xml:space="preserve">第一节 无人零售行业投资情况分析</w:t>
      </w:r>
    </w:p>
    <w:p>
      <w:pPr>
        <w:spacing w:after="150"/>
      </w:pPr>
      <w:r>
        <w:rPr/>
        <w:t xml:space="preserve">一、总体投资及结构</w:t>
      </w:r>
    </w:p>
    <w:p>
      <w:pPr>
        <w:spacing w:after="150"/>
      </w:pPr>
      <w:r>
        <w:rPr/>
        <w:t xml:space="preserve">二、投资规模情况</w:t>
      </w:r>
    </w:p>
    <w:p>
      <w:pPr>
        <w:spacing w:after="150"/>
      </w:pPr>
      <w:r>
        <w:rPr/>
        <w:t xml:space="preserve">三、投资增速情况</w:t>
      </w:r>
    </w:p>
    <w:p>
      <w:pPr>
        <w:spacing w:after="150"/>
      </w:pPr>
      <w:r>
        <w:rPr/>
        <w:t xml:space="preserve">四、分行业投资分析</w:t>
      </w:r>
    </w:p>
    <w:p>
      <w:pPr>
        <w:spacing w:after="150"/>
      </w:pPr>
      <w:r>
        <w:rPr/>
        <w:t xml:space="preserve">五、分地区投资分析</w:t>
      </w:r>
    </w:p>
    <w:p>
      <w:pPr>
        <w:spacing w:after="150"/>
      </w:pPr>
      <w:r>
        <w:rPr/>
        <w:t xml:space="preserve">六、外商投资情况</w:t>
      </w:r>
    </w:p>
    <w:p>
      <w:pPr>
        <w:spacing w:after="150"/>
      </w:pPr>
      <w:r>
        <w:rPr/>
        <w:t xml:space="preserve">第二节 2022年无人零售行业投资情况分析</w:t>
      </w:r>
    </w:p>
    <w:p>
      <w:pPr>
        <w:spacing w:after="150"/>
      </w:pPr>
      <w:r>
        <w:rPr/>
        <w:t xml:space="preserve">一、2022年投资规模情况</w:t>
      </w:r>
    </w:p>
    <w:p>
      <w:pPr>
        <w:spacing w:after="150"/>
      </w:pPr>
      <w:r>
        <w:rPr/>
        <w:t xml:space="preserve">二、2022年投资增速情况</w:t>
      </w:r>
    </w:p>
    <w:p>
      <w:pPr>
        <w:spacing w:after="150"/>
      </w:pPr>
      <w:r>
        <w:rPr/>
        <w:t xml:space="preserve">三、2022年分行业投资分析</w:t>
      </w:r>
    </w:p>
    <w:p>
      <w:pPr>
        <w:spacing w:after="150"/>
      </w:pPr>
      <w:r>
        <w:rPr/>
        <w:t xml:space="preserve">四、2022年分地区投资分析</w:t>
      </w:r>
    </w:p>
    <w:p>
      <w:pPr>
        <w:spacing w:after="150"/>
      </w:pPr>
      <w:r>
        <w:rPr/>
        <w:t xml:space="preserve">五、2022年外商投资情况</w:t>
      </w:r>
    </w:p>
    <w:p>
      <w:pPr>
        <w:spacing w:after="150"/>
      </w:pPr>
      <w:r>
        <w:rPr>
          <w:b w:val="1"/>
          <w:bCs w:val="1"/>
        </w:rPr>
        <w:t xml:space="preserve">第十章 无人零售行业投资环境分析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一、2022年无人零售行业政策环境</w:t>
      </w:r>
    </w:p>
    <w:p>
      <w:pPr>
        <w:spacing w:after="150"/>
      </w:pPr>
      <w:r>
        <w:rPr/>
        <w:t xml:space="preserve">二、2022年国内宏观政策对其影响</w:t>
      </w:r>
    </w:p>
    <w:p>
      <w:pPr>
        <w:spacing w:after="150"/>
      </w:pPr>
      <w:r>
        <w:rPr/>
        <w:t xml:space="preserve">三、2022年行业政策对其影响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二、2022年社会环境发展分析</w:t>
      </w:r>
    </w:p>
    <w:p>
      <w:pPr>
        <w:spacing w:after="150"/>
      </w:pPr>
      <w:r>
        <w:rPr/>
        <w:t xml:space="preserve">三、2024-2029年社会环境对行业的影响分析</w:t>
      </w:r>
    </w:p>
    <w:p>
      <w:pPr>
        <w:spacing w:after="150"/>
      </w:pPr>
      <w:r>
        <w:rPr>
          <w:b w:val="1"/>
          <w:bCs w:val="1"/>
        </w:rPr>
        <w:t xml:space="preserve">第十一章 无人零售行业投资机会与风险</w:t>
      </w:r>
    </w:p>
    <w:p>
      <w:pPr>
        <w:spacing w:after="150"/>
      </w:pPr>
      <w:r>
        <w:rPr/>
        <w:t xml:space="preserve">第一节 无人零售行业投资效益分析</w:t>
      </w:r>
    </w:p>
    <w:p>
      <w:pPr>
        <w:spacing w:after="150"/>
      </w:pPr>
      <w:r>
        <w:rPr/>
        <w:t xml:space="preserve">一、2019-2023年无人零售行业投资状况分析</w:t>
      </w:r>
    </w:p>
    <w:p>
      <w:pPr>
        <w:spacing w:after="150"/>
      </w:pPr>
      <w:r>
        <w:rPr/>
        <w:t xml:space="preserve">二、2024-2029年无人零售行业投资效益分析</w:t>
      </w:r>
    </w:p>
    <w:p>
      <w:pPr>
        <w:spacing w:after="150"/>
      </w:pPr>
      <w:r>
        <w:rPr/>
        <w:t xml:space="preserve">三、2024-2029年无人零售行业投资趋势预测</w:t>
      </w:r>
    </w:p>
    <w:p>
      <w:pPr>
        <w:spacing w:after="150"/>
      </w:pPr>
      <w:r>
        <w:rPr/>
        <w:t xml:space="preserve">四、2024-2029年无人零售行业的投资方向</w:t>
      </w:r>
    </w:p>
    <w:p>
      <w:pPr>
        <w:spacing w:after="150"/>
      </w:pPr>
      <w:r>
        <w:rPr/>
        <w:t xml:space="preserve">五、新进入者应注意的障碍因素分析</w:t>
      </w:r>
    </w:p>
    <w:p>
      <w:pPr>
        <w:spacing w:after="150"/>
      </w:pPr>
      <w:r>
        <w:rPr/>
        <w:t xml:space="preserve">第二节 影响无人零售行业发展的主要因素</w:t>
      </w:r>
    </w:p>
    <w:p>
      <w:pPr>
        <w:spacing w:after="150"/>
      </w:pPr>
      <w:r>
        <w:rPr/>
        <w:t xml:space="preserve">一、2024-2029年影响无人零售行业运行的有利因素分析</w:t>
      </w:r>
    </w:p>
    <w:p>
      <w:pPr>
        <w:spacing w:after="150"/>
      </w:pPr>
      <w:r>
        <w:rPr/>
        <w:t xml:space="preserve">二、2024-2029年影响无人零售行业运行的稳定因素分析</w:t>
      </w:r>
    </w:p>
    <w:p>
      <w:pPr>
        <w:spacing w:after="150"/>
      </w:pPr>
      <w:r>
        <w:rPr/>
        <w:t xml:space="preserve">三、2024-2029年影响无人零售行业运行的不利因素分析</w:t>
      </w:r>
    </w:p>
    <w:p>
      <w:pPr>
        <w:spacing w:after="150"/>
      </w:pPr>
      <w:r>
        <w:rPr/>
        <w:t xml:space="preserve">四、2024-2029年我国无人零售行业发展面临的挑战分析</w:t>
      </w:r>
    </w:p>
    <w:p>
      <w:pPr>
        <w:spacing w:after="150"/>
      </w:pPr>
      <w:r>
        <w:rPr/>
        <w:t xml:space="preserve">五、2024-2029年我国无人零售行业发展面临的机遇分析</w:t>
      </w:r>
    </w:p>
    <w:p>
      <w:pPr>
        <w:spacing w:after="150"/>
      </w:pPr>
      <w:r>
        <w:rPr/>
        <w:t xml:space="preserve">第三节 无人零售行业投资风险及控制策略分析</w:t>
      </w:r>
    </w:p>
    <w:p>
      <w:pPr>
        <w:spacing w:after="150"/>
      </w:pPr>
      <w:r>
        <w:rPr/>
        <w:t xml:space="preserve">一、2024-2029年无人零售行业市场风险及控制策略</w:t>
      </w:r>
    </w:p>
    <w:p>
      <w:pPr>
        <w:spacing w:after="150"/>
      </w:pPr>
      <w:r>
        <w:rPr/>
        <w:t xml:space="preserve">二、2024-2029年无人零售行业政策风险及控制策略</w:t>
      </w:r>
    </w:p>
    <w:p>
      <w:pPr>
        <w:spacing w:after="150"/>
      </w:pPr>
      <w:r>
        <w:rPr/>
        <w:t xml:space="preserve">三、2024-2029年无人零售行业经营风险及控制策略</w:t>
      </w:r>
    </w:p>
    <w:p>
      <w:pPr>
        <w:spacing w:after="150"/>
      </w:pPr>
      <w:r>
        <w:rPr/>
        <w:t xml:space="preserve">四、2024-2029年无人零售同业竞争风险及控制策略</w:t>
      </w:r>
    </w:p>
    <w:p>
      <w:pPr>
        <w:spacing w:after="150"/>
      </w:pPr>
      <w:r>
        <w:rPr/>
        <w:t xml:space="preserve">五、2024-2029年无人零售行业其他风险及控制策略</w:t>
      </w:r>
    </w:p>
    <w:p>
      <w:pPr>
        <w:spacing w:after="150"/>
      </w:pPr>
      <w:r>
        <w:rPr>
          <w:b w:val="1"/>
          <w:bCs w:val="1"/>
        </w:rPr>
        <w:t xml:space="preserve">第十二章 无人零售行业投资战略研究</w:t>
      </w:r>
    </w:p>
    <w:p>
      <w:pPr>
        <w:spacing w:after="150"/>
      </w:pPr>
      <w:r>
        <w:rPr/>
        <w:t xml:space="preserve">第一节 无人零售行业发展战略研究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第二节 对无人零售品牌的战略思考</w:t>
      </w:r>
    </w:p>
    <w:p>
      <w:pPr>
        <w:spacing w:after="150"/>
      </w:pPr>
      <w:r>
        <w:rPr/>
        <w:t xml:space="preserve">一、企业品牌的重要性</w:t>
      </w:r>
    </w:p>
    <w:p>
      <w:pPr>
        <w:spacing w:after="150"/>
      </w:pPr>
      <w:r>
        <w:rPr/>
        <w:t xml:space="preserve">二、无人零售实施品牌战略的意义</w:t>
      </w:r>
    </w:p>
    <w:p>
      <w:pPr>
        <w:spacing w:after="150"/>
      </w:pPr>
      <w:r>
        <w:rPr/>
        <w:t xml:space="preserve">三、无人零售企业品牌的现状分析</w:t>
      </w:r>
    </w:p>
    <w:p>
      <w:pPr>
        <w:spacing w:after="150"/>
      </w:pPr>
      <w:r>
        <w:rPr/>
        <w:t xml:space="preserve">四、无人零售企业的品牌战略</w:t>
      </w:r>
    </w:p>
    <w:p>
      <w:pPr>
        <w:spacing w:after="150"/>
      </w:pPr>
      <w:r>
        <w:rPr/>
        <w:t xml:space="preserve">五、无人零售品牌战略管理的策略</w:t>
      </w:r>
    </w:p>
    <w:p>
      <w:pPr>
        <w:spacing w:after="150"/>
      </w:pPr>
      <w:r>
        <w:rPr/>
        <w:t xml:space="preserve">第三节 无人零售行业投资战略研究</w:t>
      </w:r>
    </w:p>
    <w:p>
      <w:pPr>
        <w:spacing w:after="150"/>
      </w:pPr>
      <w:r>
        <w:rPr>
          <w:b w:val="1"/>
          <w:bCs w:val="1"/>
        </w:rPr>
        <w:t xml:space="preserve">图表目录</w:t>
      </w:r>
    </w:p>
    <w:p>
      <w:pPr>
        <w:spacing w:after="150"/>
      </w:pPr>
      <w:r>
        <w:rPr/>
        <w:t xml:space="preserve">图表：无人零售行业生命周期</w:t>
      </w:r>
    </w:p>
    <w:p>
      <w:pPr>
        <w:spacing w:after="150"/>
      </w:pPr>
      <w:r>
        <w:rPr/>
        <w:t xml:space="preserve">图表：无人零售行业产业链结构</w:t>
      </w:r>
    </w:p>
    <w:p>
      <w:pPr>
        <w:spacing w:after="150"/>
      </w:pPr>
      <w:r>
        <w:rPr/>
        <w:t xml:space="preserve">图表：2022年全球无人零售行业市场规模</w:t>
      </w:r>
    </w:p>
    <w:p>
      <w:pPr>
        <w:spacing w:after="150"/>
      </w:pPr>
      <w:r>
        <w:rPr/>
        <w:t xml:space="preserve">图表：2022年中国无人零售行业市场规模</w:t>
      </w:r>
    </w:p>
    <w:p>
      <w:pPr>
        <w:spacing w:after="150"/>
      </w:pPr>
      <w:r>
        <w:rPr/>
        <w:t xml:space="preserve">图表：2022年中国无人零售市场占全球份额比较</w:t>
      </w:r>
    </w:p>
    <w:p>
      <w:pPr>
        <w:spacing w:after="150"/>
      </w:pPr>
      <w:r>
        <w:rPr/>
        <w:t xml:space="preserve">图表：2022年无人零售行业集中度</w:t>
      </w:r>
    </w:p>
    <w:p>
      <w:pPr>
        <w:spacing w:after="150"/>
      </w:pPr>
      <w:r>
        <w:rPr/>
        <w:t xml:space="preserve">图表：2022年无人零售市场价格走势</w:t>
      </w:r>
    </w:p>
    <w:p>
      <w:pPr>
        <w:spacing w:after="150"/>
      </w:pPr>
      <w:r>
        <w:rPr/>
        <w:t xml:space="preserve">图表：2022年无人零售行业重要数据指标比较</w:t>
      </w:r>
    </w:p>
    <w:p>
      <w:pPr>
        <w:spacing w:after="150"/>
      </w:pPr>
      <w:r>
        <w:rPr/>
        <w:t xml:space="preserve">图表：2024-2029年无人零售行业市场规模预测</w:t>
      </w:r>
    </w:p>
    <w:p>
      <w:pPr>
        <w:spacing w:after="150"/>
      </w:pPr>
      <w:r>
        <w:rPr/>
        <w:t xml:space="preserve">图表：2024-2029年无人零售行业竞争格局预测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本文地址：https://www.51baogao.cn/baogao/20210924/226531.shtml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24/2265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中国无人零售行业市场发展分析及发展前景与投资研究报告(2024-2029版)</dc:title>
  <dc:description>中国无人零售行业市场发展分析及发展前景与投资研究报告(2024-2029版)</dc:description>
  <dc:subject>中国无人零售行业市场发展分析及发展前景与投资研究报告(2024-2029版)</dc:subject>
  <cp:keywords>研究报告</cp:keywords>
  <cp:category>研究报告</cp:category>
  <cp:lastModifiedBy>北京中道泰和信息咨询有限公司</cp:lastModifiedBy>
  <dcterms:created xsi:type="dcterms:W3CDTF">2024-01-29T09:57:31+08:00</dcterms:created>
  <dcterms:modified xsi:type="dcterms:W3CDTF">2024-01-29T09:57:31+08:00</dcterms:modified>
</cp:coreProperties>
</file>

<file path=docProps/custom.xml><?xml version="1.0" encoding="utf-8"?>
<Properties xmlns="http://schemas.openxmlformats.org/officeDocument/2006/custom-properties" xmlns:vt="http://schemas.openxmlformats.org/officeDocument/2006/docPropsVTypes"/>
</file>