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中国仓储物流行业市场发展分析及发展前景与投资研究报告(2024-2029版)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w:t>
      </w:r>
    </w:p>
    <w:p>
      <w:pPr>
        <w:spacing w:after="150"/>
      </w:pPr>
      <w:r>
        <w:rPr/>
        <w:t xml:space="preserve">本报告利用中道泰和长期对仓储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仓储物流行业的市场走向和发展趋势。</w:t>
      </w:r>
    </w:p>
    <w:p>
      <w:pPr>
        <w:spacing w:after="150"/>
      </w:pPr>
      <w:r>
        <w:rPr/>
        <w:t xml:space="preserve">报告对中国仓储物流行业的内外部环境、行业发展现状、产业链发展状况、市场供需、竞争格局、标杆企业、发展趋势、机会风险、发展策略与投资建议等进行了分析，并重点分析了我国仓储物流行业将面临的机遇与挑战。报告将帮助仓储物流企业、学术科研单位、投资企业准确了解仓储物流行业最新发展动向，及早发现仓储物流行业市场的空白点，机会点，增长点和盈利点……准确把握仓储物流行业未被满足的市场需求和趋势，有效规避仓储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仓储物流业发展现状分析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二、仓储物流业的趋势预测展望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3、2024-2029年仓储物流业趋势分析</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我国仓储物流所属行业整体运行分析</w:t>
      </w:r>
    </w:p>
    <w:p>
      <w:pPr>
        <w:spacing w:after="150"/>
      </w:pPr>
      <w:r>
        <w:rPr/>
        <w:t xml:space="preserve">第一节 2019-2023年中国仓储物流所属行业总体规模分析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2019-2023年中国仓储物流所属行业财务指标总体分析</w:t>
      </w:r>
    </w:p>
    <w:p>
      <w:pPr>
        <w:spacing w:after="150"/>
      </w:pPr>
      <w:r>
        <w:rPr/>
        <w:t xml:space="preserve">一、仓储物流所属行业盈利能力分析</w:t>
      </w:r>
    </w:p>
    <w:p>
      <w:pPr>
        <w:spacing w:after="150"/>
      </w:pPr>
      <w:r>
        <w:rPr/>
        <w:t xml:space="preserve">1、我国仓储物流所属行业销售利润率</w:t>
      </w:r>
    </w:p>
    <w:p>
      <w:pPr>
        <w:spacing w:after="150"/>
      </w:pPr>
      <w:r>
        <w:rPr/>
        <w:t xml:space="preserve">2、我国仓储物流所属行业成本费用利润率</w:t>
      </w:r>
    </w:p>
    <w:p>
      <w:pPr>
        <w:spacing w:after="150"/>
      </w:pPr>
      <w:r>
        <w:rPr/>
        <w:t xml:space="preserve">3、我国仓储物流所属行业亏损面</w:t>
      </w:r>
    </w:p>
    <w:p>
      <w:pPr>
        <w:spacing w:after="150"/>
      </w:pPr>
      <w:r>
        <w:rPr/>
        <w:t xml:space="preserve">二、仓储物流所属行业偿债能力分析</w:t>
      </w:r>
    </w:p>
    <w:p>
      <w:pPr>
        <w:spacing w:after="150"/>
      </w:pPr>
      <w:r>
        <w:rPr/>
        <w:t xml:space="preserve">1、我国仓储物流所属行业资产负债比率</w:t>
      </w:r>
    </w:p>
    <w:p>
      <w:pPr>
        <w:spacing w:after="150"/>
      </w:pPr>
      <w:r>
        <w:rPr/>
        <w:t xml:space="preserve">2、我国仓储物流所属行业利息保障倍数</w:t>
      </w:r>
    </w:p>
    <w:p>
      <w:pPr>
        <w:spacing w:after="150"/>
      </w:pPr>
      <w:r>
        <w:rPr/>
        <w:t xml:space="preserve">三、仓储物流所属行业营运能力分析</w:t>
      </w:r>
    </w:p>
    <w:p>
      <w:pPr>
        <w:spacing w:after="150"/>
      </w:pPr>
      <w:r>
        <w:rPr/>
        <w:t xml:space="preserve">1、我国仓储物流所属行业应收帐款周转率</w:t>
      </w:r>
    </w:p>
    <w:p>
      <w:pPr>
        <w:spacing w:after="150"/>
      </w:pPr>
      <w:r>
        <w:rPr/>
        <w:t xml:space="preserve">2、我国仓储物流所属行业总资产周转率</w:t>
      </w:r>
    </w:p>
    <w:p>
      <w:pPr>
        <w:spacing w:after="150"/>
      </w:pPr>
      <w:r>
        <w:rPr/>
        <w:t xml:space="preserve">3、我国仓储物流所属行业流动资产周转率</w:t>
      </w:r>
    </w:p>
    <w:p>
      <w:pPr>
        <w:spacing w:after="150"/>
      </w:pPr>
      <w:r>
        <w:rPr/>
        <w:t xml:space="preserve">四、仓储物流所属行业发展能力分析</w:t>
      </w:r>
    </w:p>
    <w:p>
      <w:pPr>
        <w:spacing w:after="150"/>
      </w:pPr>
      <w:r>
        <w:rPr/>
        <w:t xml:space="preserve">1、我国仓储物流所属行业总资产增长率</w:t>
      </w:r>
    </w:p>
    <w:p>
      <w:pPr>
        <w:spacing w:after="150"/>
      </w:pPr>
      <w:r>
        <w:rPr/>
        <w:t xml:space="preserve">2、我国仓储物流所属行业利润总额增长率</w:t>
      </w:r>
    </w:p>
    <w:p>
      <w:pPr>
        <w:spacing w:after="150"/>
      </w:pPr>
      <w:r>
        <w:rPr/>
        <w:t xml:space="preserve">3、我国仓储物流所属行业主营业务收入增长率</w:t>
      </w:r>
    </w:p>
    <w:p>
      <w:pPr>
        <w:spacing w:after="150"/>
      </w:pPr>
      <w:r>
        <w:rPr/>
        <w:t xml:space="preserve">4、我国仓储物流所属行业资本保值增值率</w:t>
      </w:r>
    </w:p>
    <w:p>
      <w:pPr>
        <w:spacing w:after="150"/>
      </w:pPr>
      <w:r>
        <w:rPr>
          <w:b w:val="1"/>
          <w:bCs w:val="1"/>
        </w:rPr>
        <w:t xml:space="preserve">第四章 中国仓储物流业细分市场调研</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6、农产品仓储趋势预测展望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4、烟草仓储的趋势预测展望</w:t>
      </w:r>
    </w:p>
    <w:p>
      <w:pPr>
        <w:spacing w:after="150"/>
      </w:pPr>
      <w:r>
        <w:rPr/>
        <w:t xml:space="preserve">五、钢材仓储市场发展分析</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中国仓储设备市场调研</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二、常用货架市场调研</w:t>
      </w:r>
    </w:p>
    <w:p>
      <w:pPr>
        <w:spacing w:after="150"/>
      </w:pPr>
      <w:r>
        <w:rPr/>
        <w:t xml:space="preserve">1、托盘货架市场调研</w:t>
      </w:r>
    </w:p>
    <w:p>
      <w:pPr>
        <w:spacing w:after="150"/>
      </w:pPr>
      <w:r>
        <w:rPr/>
        <w:t xml:space="preserve">2、重力式货架市场调研</w:t>
      </w:r>
    </w:p>
    <w:p>
      <w:pPr>
        <w:spacing w:after="150"/>
      </w:pPr>
      <w:r>
        <w:rPr/>
        <w:t xml:space="preserve">3、悬臂式货架市场调研</w:t>
      </w:r>
    </w:p>
    <w:p>
      <w:pPr>
        <w:spacing w:after="150"/>
      </w:pPr>
      <w:r>
        <w:rPr/>
        <w:t xml:space="preserve">4、旋转式货架市场调研</w:t>
      </w:r>
    </w:p>
    <w:p>
      <w:pPr>
        <w:spacing w:after="150"/>
      </w:pPr>
      <w:r>
        <w:rPr/>
        <w:t xml:space="preserve">5、阁楼式货架市场调研</w:t>
      </w:r>
    </w:p>
    <w:p>
      <w:pPr>
        <w:spacing w:after="150"/>
      </w:pPr>
      <w:r>
        <w:rPr/>
        <w:t xml:space="preserve">6、移动货架市场调研</w:t>
      </w:r>
    </w:p>
    <w:p>
      <w:pPr>
        <w:spacing w:after="150"/>
      </w:pPr>
      <w:r>
        <w:rPr/>
        <w:t xml:space="preserve">7、驶入式货架市场调研</w:t>
      </w:r>
    </w:p>
    <w:p>
      <w:pPr>
        <w:spacing w:after="150"/>
      </w:pPr>
      <w:r>
        <w:rPr/>
        <w:t xml:space="preserve">8、驶出式货架市场调研</w:t>
      </w:r>
    </w:p>
    <w:p>
      <w:pPr>
        <w:spacing w:after="150"/>
      </w:pPr>
      <w:r>
        <w:rPr/>
        <w:t xml:space="preserve">三、货架行业趋势预测分析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自动化立体仓库市场调研</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二、自动化立体仓库细分市场调研</w:t>
      </w:r>
    </w:p>
    <w:p>
      <w:pPr>
        <w:spacing w:after="150"/>
      </w:pPr>
      <w:r>
        <w:rPr/>
        <w:t xml:space="preserve">1、托盘单元式自动仓库分析</w:t>
      </w:r>
    </w:p>
    <w:p>
      <w:pPr>
        <w:spacing w:after="150"/>
      </w:pPr>
      <w:r>
        <w:rPr/>
        <w:t xml:space="preserve">2、箱盒式自动仓库市场调研</w:t>
      </w:r>
    </w:p>
    <w:p>
      <w:pPr>
        <w:spacing w:after="150"/>
      </w:pPr>
      <w:r>
        <w:rPr/>
        <w:t xml:space="preserve">3、拣选式高层货架仓库分析</w:t>
      </w:r>
    </w:p>
    <w:p>
      <w:pPr>
        <w:spacing w:after="150"/>
      </w:pPr>
      <w:r>
        <w:rPr/>
        <w:t xml:space="preserve">4、高架叉车仓库市场调研</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四、自动化立体仓库趋势预测</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4、自动化立体仓库趋势分析</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三、托盘行业细分市场调研</w:t>
      </w:r>
    </w:p>
    <w:p>
      <w:pPr>
        <w:spacing w:after="150"/>
      </w:pPr>
      <w:r>
        <w:rPr/>
        <w:t xml:space="preserve">1、木托盘市场调研</w:t>
      </w:r>
    </w:p>
    <w:p>
      <w:pPr>
        <w:spacing w:after="150"/>
      </w:pPr>
      <w:r>
        <w:rPr/>
        <w:t xml:space="preserve">2、塑料托盘市场调研</w:t>
      </w:r>
    </w:p>
    <w:p>
      <w:pPr>
        <w:spacing w:after="150"/>
      </w:pPr>
      <w:r>
        <w:rPr/>
        <w:t xml:space="preserve">3、金属托盘市场调研</w:t>
      </w:r>
    </w:p>
    <w:p>
      <w:pPr>
        <w:spacing w:after="150"/>
      </w:pPr>
      <w:r>
        <w:rPr/>
        <w:t xml:space="preserve">4、纸托盘市场调研</w:t>
      </w:r>
    </w:p>
    <w:p>
      <w:pPr>
        <w:spacing w:after="150"/>
      </w:pPr>
      <w:r>
        <w:rPr/>
        <w:t xml:space="preserve">5、复合托盘市场调研</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1、托盘行业竞争力分析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六、托盘行业趋势预测展望</w:t>
      </w:r>
    </w:p>
    <w:p>
      <w:pPr>
        <w:spacing w:after="150"/>
      </w:pPr>
      <w:r>
        <w:rPr/>
        <w:t xml:space="preserve">第四节 其它仓储设备市场调研</w:t>
      </w:r>
    </w:p>
    <w:p>
      <w:pPr>
        <w:spacing w:after="150"/>
      </w:pPr>
      <w:r>
        <w:rPr/>
        <w:t xml:space="preserve">一、计量设备市场调研</w:t>
      </w:r>
    </w:p>
    <w:p>
      <w:pPr>
        <w:spacing w:after="150"/>
      </w:pPr>
      <w:r>
        <w:rPr/>
        <w:t xml:space="preserve">1、电子秤市场调研</w:t>
      </w:r>
    </w:p>
    <w:p>
      <w:pPr>
        <w:spacing w:after="150"/>
      </w:pPr>
      <w:r>
        <w:rPr/>
        <w:t xml:space="preserve">2、地重衡市场调研</w:t>
      </w:r>
    </w:p>
    <w:p>
      <w:pPr>
        <w:spacing w:after="150"/>
      </w:pPr>
      <w:r>
        <w:rPr/>
        <w:t xml:space="preserve">3、轨道衡市场调研</w:t>
      </w:r>
    </w:p>
    <w:p>
      <w:pPr>
        <w:spacing w:after="150"/>
      </w:pPr>
      <w:r>
        <w:rPr/>
        <w:t xml:space="preserve">4、电子吊秤市场调研</w:t>
      </w:r>
    </w:p>
    <w:p>
      <w:pPr>
        <w:spacing w:after="150"/>
      </w:pPr>
      <w:r>
        <w:rPr/>
        <w:t xml:space="preserve">5、自动检重秤市场调研</w:t>
      </w:r>
    </w:p>
    <w:p>
      <w:pPr>
        <w:spacing w:after="150"/>
      </w:pPr>
      <w:r>
        <w:rPr/>
        <w:t xml:space="preserve">二、仓库养护设备市场调研</w:t>
      </w:r>
    </w:p>
    <w:p>
      <w:pPr>
        <w:spacing w:after="150"/>
      </w:pPr>
      <w:r>
        <w:rPr/>
        <w:t xml:space="preserve">1、通风系统及通风机市场调研</w:t>
      </w:r>
    </w:p>
    <w:p>
      <w:pPr>
        <w:spacing w:after="150"/>
      </w:pPr>
      <w:r>
        <w:rPr/>
        <w:t xml:space="preserve">2、减湿设备市场调研</w:t>
      </w:r>
    </w:p>
    <w:p>
      <w:pPr>
        <w:spacing w:after="150"/>
      </w:pPr>
      <w:r>
        <w:rPr/>
        <w:t xml:space="preserve">3、空气幕市场调研</w:t>
      </w:r>
    </w:p>
    <w:p>
      <w:pPr>
        <w:spacing w:after="150"/>
      </w:pPr>
      <w:r>
        <w:rPr/>
        <w:t xml:space="preserve">三、仓储安全设备市场调研</w:t>
      </w:r>
    </w:p>
    <w:p>
      <w:pPr>
        <w:spacing w:after="150"/>
      </w:pPr>
      <w:r>
        <w:rPr/>
        <w:t xml:space="preserve">1、火灾自动报警设备市场调研</w:t>
      </w:r>
    </w:p>
    <w:p>
      <w:pPr>
        <w:spacing w:after="150"/>
      </w:pPr>
      <w:r>
        <w:rPr/>
        <w:t xml:space="preserve">2、自动喷水灭火系统市场调研</w:t>
      </w:r>
    </w:p>
    <w:p>
      <w:pPr>
        <w:spacing w:after="150"/>
      </w:pPr>
      <w:r>
        <w:rPr/>
        <w:t xml:space="preserve">3、防盗报警系统市场调研</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五、中国物流园区趋势预测展望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3、物流园区的趋势预测展望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仓储地产的趋势预测展望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三、仓储地产的趋势预测展望</w:t>
      </w:r>
    </w:p>
    <w:p>
      <w:pPr>
        <w:spacing w:after="150"/>
      </w:pPr>
      <w:r>
        <w:rPr>
          <w:b w:val="1"/>
          <w:bCs w:val="1"/>
        </w:rPr>
        <w:t xml:space="preserve">第七章 仓储物流产业集群发展及区域市场调研</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仓储物流重点区域市场评估</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二、仓储物流重点区域市场调研</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第八节 深圳赤湾石油基地股份有限公司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4、中小企业融资需求预测</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金融仓储趋势预测展望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1、仓储物流产业投资经历的阶段</w:t>
      </w:r>
    </w:p>
    <w:p>
      <w:pPr>
        <w:spacing w:after="150"/>
      </w:pPr>
      <w:r>
        <w:rPr/>
        <w:t xml:space="preserve">2、2019-2023年仓储物流行业投资状况回顾</w:t>
      </w:r>
    </w:p>
    <w:p>
      <w:pPr>
        <w:spacing w:after="150"/>
      </w:pPr>
      <w:r>
        <w:rPr/>
        <w:t xml:space="preserve">3、2019-2023年中国仓储物流行业风险投资状况</w:t>
      </w:r>
    </w:p>
    <w:p>
      <w:pPr>
        <w:spacing w:after="150"/>
      </w:pPr>
      <w:r>
        <w:rPr/>
        <w:t xml:space="preserve">4、2024-2029年我国仓储物流行业的投资态势</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第十二章 2024-2029年仓储物流行业面临的困境及对策</w:t>
      </w:r>
    </w:p>
    <w:p>
      <w:pPr>
        <w:spacing w:after="150"/>
      </w:pPr>
      <w:r>
        <w:rPr/>
        <w:t xml:space="preserve">第一节 2022年仓储物流行业面临的困境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1、重点仓储物流企业面临的困境</w:t>
      </w:r>
    </w:p>
    <w:p>
      <w:pPr>
        <w:spacing w:after="150"/>
      </w:pPr>
      <w:r>
        <w:rPr/>
        <w:t xml:space="preserve">2、重点仓储物流企业对策探讨</w:t>
      </w:r>
    </w:p>
    <w:p>
      <w:pPr>
        <w:spacing w:after="150"/>
      </w:pPr>
      <w:r>
        <w:rPr/>
        <w:t xml:space="preserve">二、中小仓储物流企业发展困境及策略分析</w:t>
      </w:r>
    </w:p>
    <w:p>
      <w:pPr>
        <w:spacing w:after="150"/>
      </w:pPr>
      <w:r>
        <w:rPr/>
        <w:t xml:space="preserve">1、中小仓储物流企业面临的困境</w:t>
      </w:r>
    </w:p>
    <w:p>
      <w:pPr>
        <w:spacing w:after="150"/>
      </w:pPr>
      <w:r>
        <w:rPr/>
        <w:t xml:space="preserve">2、中小仓储物流企业对策探讨</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仓储物流行业投资建议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图表：2019-2023年全球仓储物流行业市场规模</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图表：2019-2023年仓储物流行业需求分析</w:t>
      </w:r>
    </w:p>
    <w:p>
      <w:pPr>
        <w:spacing w:after="150"/>
      </w:pPr>
      <w:r>
        <w:rPr/>
        <w:t xml:space="preserve">图表：2019-2023年仓储物流行业集中度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中国仓储物流行业市场发展分析及发展前景与投资研究报告(2024-2029版)</dc:title>
  <dc:description>中国仓储物流行业市场发展分析及发展前景与投资研究报告(2024-2029版)</dc:description>
  <dc:subject>中国仓储物流行业市场发展分析及发展前景与投资研究报告(2024-2029版)</dc:subject>
  <cp:keywords>研究报告</cp:keywords>
  <cp:category>研究报告</cp:category>
  <cp:lastModifiedBy>北京中道泰和信息咨询有限公司</cp:lastModifiedBy>
  <dcterms:created xsi:type="dcterms:W3CDTF">2024-01-29T09:24:57+08:00</dcterms:created>
  <dcterms:modified xsi:type="dcterms:W3CDTF">2024-01-29T09:24:57+08:00</dcterms:modified>
</cp:coreProperties>
</file>

<file path=docProps/custom.xml><?xml version="1.0" encoding="utf-8"?>
<Properties xmlns="http://schemas.openxmlformats.org/officeDocument/2006/custom-properties" xmlns:vt="http://schemas.openxmlformats.org/officeDocument/2006/docPropsVTypes"/>
</file>