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中国二次电池产业市场发展分析及发展前景与投资前景研究报告(2024-2029版)</w:t>
      </w:r>
    </w:p>
    <w:p>
      <w:pPr>
        <w:spacing w:after="150"/>
      </w:pPr>
      <w:r>
        <w:rPr>
          <w:b w:val="1"/>
          <w:bCs w:val="1"/>
        </w:rPr>
        <w:t xml:space="preserve">报告简介</w:t>
      </w:r>
    </w:p>
    <w:p>
      <w:pPr>
        <w:spacing w:after="150"/>
      </w:pPr>
      <w:r>
        <w:rPr/>
        <w:t xml:space="preserve">二次电池(Rechargeable battery)是指在电池放电后可通过充电的方式使活性物质激活而继续使用的电池。利用化学反应的可逆性，可以组建成一个新电池，即当一个化学反应转化为电能之后，还可以用电能使化学体系修复，然后再利用化学反应转化为电能，所以叫二次电池(可充电电池)。市场上主要充电电池有镍氢电池、镍镉电池、铅酸(或铅蓄)电池、锂离子电池、聚合物锂离子电池等。最常见的二次电池是铅蓄电池，它由两组栅状极板交替排列而成，正极板上覆盖有PbO2，负极板上覆盖有Pb，电解质是H2SO4溶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次电池相关企业和科研单位等的实地调查，对国内外二次电池行业的供给与需求状况、相关行业的发展状况、市场消费变化等进行了分析。重点研究了主要二次电池品牌的发展状况，以及未来中国二次电池行业将面临的机遇以及企业的应对策略。报告还分析了二次电池市场的竞争格局，行业的发展动向，并对行业相关政策进行了介绍和政策趋向研判，是二次电池生产企业、科研单位、零售企业等单位准确了解目前二次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全球二次电池行业发展状况分析</w:t>
      </w:r>
    </w:p>
    <w:p>
      <w:pPr>
        <w:spacing w:after="150"/>
      </w:pPr>
      <w:r>
        <w:rPr/>
        <w:t xml:space="preserve">第一节 全球二次电池市场整体状况分析</w:t>
      </w:r>
    </w:p>
    <w:p>
      <w:pPr>
        <w:spacing w:after="150"/>
      </w:pPr>
      <w:r>
        <w:rPr/>
        <w:t xml:space="preserve">第二节 重点区域市场分析</w:t>
      </w:r>
    </w:p>
    <w:p>
      <w:pPr>
        <w:spacing w:after="150"/>
      </w:pPr>
      <w:r>
        <w:rPr/>
        <w:t xml:space="preserve">第三节 目前二次电池的种类及特性</w:t>
      </w:r>
    </w:p>
    <w:p>
      <w:pPr>
        <w:spacing w:after="150"/>
      </w:pPr>
      <w:r>
        <w:rPr/>
        <w:t xml:space="preserve">第四节 电池技术比较分析</w:t>
      </w:r>
    </w:p>
    <w:p>
      <w:pPr>
        <w:spacing w:after="150"/>
      </w:pPr>
      <w:r>
        <w:rPr>
          <w:b w:val="1"/>
          <w:bCs w:val="1"/>
        </w:rPr>
        <w:t xml:space="preserve">第二章 中国二次电池行业外部发展环境展望</w:t>
      </w:r>
    </w:p>
    <w:p>
      <w:pPr>
        <w:spacing w:after="150"/>
      </w:pPr>
      <w:r>
        <w:rPr/>
        <w:t xml:space="preserve">第一节 中国宏观经济发展环境预测</w:t>
      </w:r>
    </w:p>
    <w:p>
      <w:pPr>
        <w:spacing w:after="150"/>
      </w:pPr>
      <w:r>
        <w:rPr/>
        <w:t xml:space="preserve">第二节 二次电池行业相关经济指标预测</w:t>
      </w:r>
    </w:p>
    <w:p>
      <w:pPr>
        <w:spacing w:after="150"/>
      </w:pPr>
      <w:r>
        <w:rPr/>
        <w:t xml:space="preserve">一、国民经济相关指标预测</w:t>
      </w:r>
    </w:p>
    <w:p>
      <w:pPr>
        <w:spacing w:after="150"/>
      </w:pPr>
      <w:r>
        <w:rPr/>
        <w:t xml:space="preserve">二、二次电池行业相关指标预测</w:t>
      </w:r>
    </w:p>
    <w:p>
      <w:pPr>
        <w:spacing w:after="150"/>
      </w:pPr>
      <w:r>
        <w:rPr>
          <w:b w:val="1"/>
          <w:bCs w:val="1"/>
        </w:rPr>
        <w:t xml:space="preserve">第三章 中国二次电池行业发展状况分析</w:t>
      </w:r>
    </w:p>
    <w:p>
      <w:pPr>
        <w:spacing w:after="150"/>
      </w:pPr>
      <w:r>
        <w:rPr/>
        <w:t xml:space="preserve">第一节 中国二次电池行业市场供应情况</w:t>
      </w:r>
    </w:p>
    <w:p>
      <w:pPr>
        <w:spacing w:after="150"/>
      </w:pPr>
      <w:r>
        <w:rPr/>
        <w:t xml:space="preserve">一、国内市场总体供应情况概述</w:t>
      </w:r>
    </w:p>
    <w:p>
      <w:pPr>
        <w:spacing w:after="150"/>
      </w:pPr>
      <w:r>
        <w:rPr/>
        <w:t xml:space="preserve">二、不同种类电池供应情况</w:t>
      </w:r>
    </w:p>
    <w:p>
      <w:pPr>
        <w:spacing w:after="150"/>
      </w:pPr>
      <w:r>
        <w:rPr/>
        <w:t xml:space="preserve">三、主要厂商生产情况</w:t>
      </w:r>
    </w:p>
    <w:p>
      <w:pPr>
        <w:spacing w:after="150"/>
      </w:pPr>
      <w:r>
        <w:rPr/>
        <w:t xml:space="preserve">第二节 中国二次电池行业市场销售情况</w:t>
      </w:r>
    </w:p>
    <w:p>
      <w:pPr>
        <w:spacing w:after="150"/>
      </w:pPr>
      <w:r>
        <w:rPr/>
        <w:t xml:space="preserve">一、国内市场总体销售情况概述</w:t>
      </w:r>
    </w:p>
    <w:p>
      <w:pPr>
        <w:spacing w:after="150"/>
      </w:pPr>
      <w:r>
        <w:rPr/>
        <w:t xml:space="preserve">二、主要企业市场占有率情况分析</w:t>
      </w:r>
    </w:p>
    <w:p>
      <w:pPr>
        <w:spacing w:after="150"/>
      </w:pPr>
      <w:r>
        <w:rPr/>
        <w:t xml:space="preserve">第三节 经营效益</w:t>
      </w:r>
    </w:p>
    <w:p>
      <w:pPr>
        <w:spacing w:after="150"/>
      </w:pPr>
      <w:r>
        <w:rPr>
          <w:b w:val="1"/>
          <w:bCs w:val="1"/>
        </w:rPr>
        <w:t xml:space="preserve">第四章 二次电池细分产品市场分析及需求预测</w:t>
      </w:r>
    </w:p>
    <w:p>
      <w:pPr>
        <w:spacing w:after="150"/>
      </w:pPr>
      <w:r>
        <w:rPr/>
        <w:t xml:space="preserve">第一节 锂离子电池市场分析</w:t>
      </w:r>
    </w:p>
    <w:p>
      <w:pPr>
        <w:spacing w:after="150"/>
      </w:pPr>
      <w:r>
        <w:rPr/>
        <w:t xml:space="preserve">一、锂离子电池发展情况</w:t>
      </w:r>
    </w:p>
    <w:p>
      <w:pPr>
        <w:spacing w:after="150"/>
      </w:pPr>
      <w:r>
        <w:rPr/>
        <w:t xml:space="preserve">二、锂离子电池生产状况</w:t>
      </w:r>
    </w:p>
    <w:p>
      <w:pPr>
        <w:spacing w:after="150"/>
      </w:pPr>
      <w:r>
        <w:rPr/>
        <w:t xml:space="preserve">三、锂离子电池销售能力</w:t>
      </w:r>
    </w:p>
    <w:p>
      <w:pPr>
        <w:spacing w:after="150"/>
      </w:pPr>
      <w:r>
        <w:rPr/>
        <w:t xml:space="preserve">第二节 镍氢电池市场分析</w:t>
      </w:r>
    </w:p>
    <w:p>
      <w:pPr>
        <w:spacing w:after="150"/>
      </w:pPr>
      <w:r>
        <w:rPr/>
        <w:t xml:space="preserve">一、镍氢电池发展情况</w:t>
      </w:r>
    </w:p>
    <w:p>
      <w:pPr>
        <w:spacing w:after="150"/>
      </w:pPr>
      <w:r>
        <w:rPr/>
        <w:t xml:space="preserve">二、镍氢电池生产状况</w:t>
      </w:r>
    </w:p>
    <w:p>
      <w:pPr>
        <w:spacing w:after="150"/>
      </w:pPr>
      <w:r>
        <w:rPr/>
        <w:t xml:space="preserve">三、镍氢电池销售能力</w:t>
      </w:r>
    </w:p>
    <w:p>
      <w:pPr>
        <w:spacing w:after="150"/>
      </w:pPr>
      <w:r>
        <w:rPr/>
        <w:t xml:space="preserve">第三节 锂聚合物电池市场分析</w:t>
      </w:r>
    </w:p>
    <w:p>
      <w:pPr>
        <w:spacing w:after="150"/>
      </w:pPr>
      <w:r>
        <w:rPr/>
        <w:t xml:space="preserve">一、锂聚合物电池发展情况</w:t>
      </w:r>
    </w:p>
    <w:p>
      <w:pPr>
        <w:spacing w:after="150"/>
      </w:pPr>
      <w:r>
        <w:rPr/>
        <w:t xml:space="preserve">二、锂聚合物电池生产状况</w:t>
      </w:r>
    </w:p>
    <w:p>
      <w:pPr>
        <w:spacing w:after="150"/>
      </w:pPr>
      <w:r>
        <w:rPr/>
        <w:t xml:space="preserve">三、锂聚合物电池销售能力</w:t>
      </w:r>
    </w:p>
    <w:p>
      <w:pPr>
        <w:spacing w:after="150"/>
      </w:pPr>
      <w:r>
        <w:rPr/>
        <w:t xml:space="preserve">第四节 铅酸电池市场分析</w:t>
      </w:r>
    </w:p>
    <w:p>
      <w:pPr>
        <w:spacing w:after="150"/>
      </w:pPr>
      <w:r>
        <w:rPr/>
        <w:t xml:space="preserve">一、铅酸电池发展情况</w:t>
      </w:r>
    </w:p>
    <w:p>
      <w:pPr>
        <w:spacing w:after="150"/>
      </w:pPr>
      <w:r>
        <w:rPr/>
        <w:t xml:space="preserve">二、铅酸电池生产状况</w:t>
      </w:r>
    </w:p>
    <w:p>
      <w:pPr>
        <w:spacing w:after="150"/>
      </w:pPr>
      <w:r>
        <w:rPr/>
        <w:t xml:space="preserve">三、铅酸电池销售能力</w:t>
      </w:r>
    </w:p>
    <w:p>
      <w:pPr>
        <w:spacing w:after="150"/>
      </w:pPr>
      <w:r>
        <w:rPr/>
        <w:t xml:space="preserve">四、铅酸电池所属行业进出口分析</w:t>
      </w:r>
    </w:p>
    <w:p>
      <w:pPr>
        <w:spacing w:after="150"/>
      </w:pPr>
      <w:r>
        <w:rPr/>
        <w:t xml:space="preserve">五、铅酸电池市场需求预测</w:t>
      </w:r>
    </w:p>
    <w:p>
      <w:pPr>
        <w:spacing w:after="150"/>
      </w:pPr>
      <w:r>
        <w:rPr>
          <w:b w:val="1"/>
          <w:bCs w:val="1"/>
        </w:rPr>
        <w:t xml:space="preserve">第五章 中国二次电池重点区域市场分析</w:t>
      </w:r>
    </w:p>
    <w:p>
      <w:pPr>
        <w:spacing w:after="150"/>
      </w:pPr>
      <w:r>
        <w:rPr/>
        <w:t xml:space="preserve">第一节 广东二次电池市场分析</w:t>
      </w:r>
    </w:p>
    <w:p>
      <w:pPr>
        <w:spacing w:after="150"/>
      </w:pPr>
      <w:r>
        <w:rPr/>
        <w:t xml:space="preserve">第二节 山东二次电池市场分析</w:t>
      </w:r>
    </w:p>
    <w:p>
      <w:pPr>
        <w:spacing w:after="150"/>
      </w:pPr>
      <w:r>
        <w:rPr/>
        <w:t xml:space="preserve">第三节 浙江二次电池市场分析</w:t>
      </w:r>
    </w:p>
    <w:p>
      <w:pPr>
        <w:spacing w:after="150"/>
      </w:pPr>
      <w:r>
        <w:rPr/>
        <w:t xml:space="preserve">第四节 江苏二次电池市场分析</w:t>
      </w:r>
    </w:p>
    <w:p>
      <w:pPr>
        <w:spacing w:after="150"/>
      </w:pPr>
      <w:r>
        <w:rPr/>
        <w:t xml:space="preserve">第五节 福建二次电池市场分析</w:t>
      </w:r>
    </w:p>
    <w:p>
      <w:pPr>
        <w:spacing w:after="150"/>
      </w:pPr>
      <w:r>
        <w:rPr>
          <w:b w:val="1"/>
          <w:bCs w:val="1"/>
        </w:rPr>
        <w:t xml:space="preserve">第六章 二次电池所属行业进出口态势展望</w:t>
      </w:r>
    </w:p>
    <w:p>
      <w:pPr>
        <w:spacing w:after="150"/>
      </w:pPr>
      <w:r>
        <w:rPr/>
        <w:t xml:space="preserve">第一节 二次电池行业进出口总量变化</w:t>
      </w:r>
    </w:p>
    <w:p>
      <w:pPr>
        <w:spacing w:after="150"/>
      </w:pPr>
      <w:r>
        <w:rPr/>
        <w:t xml:space="preserve">第二节 二次电池所属行业进出口结构变化</w:t>
      </w:r>
    </w:p>
    <w:p>
      <w:pPr>
        <w:spacing w:after="150"/>
      </w:pPr>
      <w:r>
        <w:rPr/>
        <w:t xml:space="preserve">第三节 影响二次电池进出口的主要因素</w:t>
      </w:r>
    </w:p>
    <w:p>
      <w:pPr>
        <w:spacing w:after="150"/>
      </w:pPr>
      <w:r>
        <w:rPr/>
        <w:t xml:space="preserve">第四节 二次电池所属行业进出口态势展望</w:t>
      </w:r>
    </w:p>
    <w:p>
      <w:pPr>
        <w:spacing w:after="150"/>
      </w:pPr>
      <w:r>
        <w:rPr>
          <w:b w:val="1"/>
          <w:bCs w:val="1"/>
        </w:rPr>
        <w:t xml:space="preserve">第七章 二次电池行业投资环境分析</w:t>
      </w:r>
    </w:p>
    <w:p>
      <w:pPr>
        <w:spacing w:after="150"/>
      </w:pPr>
      <w:r>
        <w:rPr/>
        <w:t xml:space="preserve">第一节 中国宏观经济环境分析</w:t>
      </w:r>
    </w:p>
    <w:p>
      <w:pPr>
        <w:spacing w:after="150"/>
      </w:pPr>
      <w:r>
        <w:rPr/>
        <w:t xml:space="preserve">一、宏观经济运行分析</w:t>
      </w:r>
    </w:p>
    <w:p>
      <w:pPr>
        <w:spacing w:after="150"/>
      </w:pPr>
      <w:r>
        <w:rPr/>
        <w:t xml:space="preserve">二、宏观经济发展预测</w:t>
      </w:r>
    </w:p>
    <w:p>
      <w:pPr>
        <w:spacing w:after="150"/>
      </w:pPr>
      <w:r>
        <w:rPr/>
        <w:t xml:space="preserve">第二节 中国电池行业政策及影响分析</w:t>
      </w:r>
    </w:p>
    <w:p>
      <w:pPr>
        <w:spacing w:after="150"/>
      </w:pPr>
      <w:r>
        <w:rPr/>
        <w:t xml:space="preserve">第三节 中国电池原材料市场分析</w:t>
      </w:r>
    </w:p>
    <w:p>
      <w:pPr>
        <w:spacing w:after="150"/>
      </w:pPr>
      <w:r>
        <w:rPr/>
        <w:t xml:space="preserve">一、镍市场分析</w:t>
      </w:r>
    </w:p>
    <w:p>
      <w:pPr>
        <w:spacing w:after="150"/>
      </w:pPr>
      <w:r>
        <w:rPr/>
        <w:t xml:space="preserve">二、铅锌市场分析</w:t>
      </w:r>
    </w:p>
    <w:p>
      <w:pPr>
        <w:spacing w:after="150"/>
      </w:pPr>
      <w:r>
        <w:rPr/>
        <w:t xml:space="preserve">三、锂市场分析</w:t>
      </w:r>
    </w:p>
    <w:p>
      <w:pPr>
        <w:spacing w:after="150"/>
      </w:pPr>
      <w:r>
        <w:rPr/>
        <w:t xml:space="preserve">四、新原料市场分析</w:t>
      </w:r>
    </w:p>
    <w:p>
      <w:pPr>
        <w:spacing w:after="150"/>
      </w:pPr>
      <w:r>
        <w:rPr>
          <w:b w:val="1"/>
          <w:bCs w:val="1"/>
        </w:rPr>
        <w:t xml:space="preserve">第八章 中国二次电池各地区市场需求预测</w:t>
      </w:r>
    </w:p>
    <w:p>
      <w:pPr>
        <w:spacing w:after="150"/>
      </w:pPr>
      <w:r>
        <w:rPr/>
        <w:t xml:space="preserve">第一节 广东二次电池市场需求预测</w:t>
      </w:r>
    </w:p>
    <w:p>
      <w:pPr>
        <w:spacing w:after="150"/>
      </w:pPr>
      <w:r>
        <w:rPr/>
        <w:t xml:space="preserve">第二节 山东二次电池市场需求预测</w:t>
      </w:r>
    </w:p>
    <w:p>
      <w:pPr>
        <w:spacing w:after="150"/>
      </w:pPr>
      <w:r>
        <w:rPr/>
        <w:t xml:space="preserve">第三节 浙江二次电池市场需求预测</w:t>
      </w:r>
    </w:p>
    <w:p>
      <w:pPr>
        <w:spacing w:after="150"/>
      </w:pPr>
      <w:r>
        <w:rPr/>
        <w:t xml:space="preserve">第四节 江苏二次电池市场需求预测</w:t>
      </w:r>
    </w:p>
    <w:p>
      <w:pPr>
        <w:spacing w:after="150"/>
      </w:pPr>
      <w:r>
        <w:rPr/>
        <w:t xml:space="preserve">第五节 福建二次电池市场需求预测</w:t>
      </w:r>
    </w:p>
    <w:p>
      <w:pPr>
        <w:spacing w:after="150"/>
      </w:pPr>
      <w:r>
        <w:rPr>
          <w:b w:val="1"/>
          <w:bCs w:val="1"/>
        </w:rPr>
        <w:t xml:space="preserve">第九章 二次电池重点企业分析</w:t>
      </w:r>
    </w:p>
    <w:p>
      <w:pPr>
        <w:spacing w:after="150"/>
      </w:pPr>
      <w:r>
        <w:rPr/>
        <w:t xml:space="preserve">第一节 深圳比克电池有限公司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深圳市德赛电池科技股份有限公司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飞毛腿(福建)电子有限公司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深圳比亚迪股份有限公司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超霸电池有限公司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二次电池行业swot分析</w:t>
      </w:r>
    </w:p>
    <w:p>
      <w:pPr>
        <w:spacing w:after="150"/>
      </w:pPr>
      <w:r>
        <w:rPr/>
        <w:t xml:space="preserve">第一节 当前二次电池行业企业发展的优劣势分析</w:t>
      </w:r>
    </w:p>
    <w:p>
      <w:pPr>
        <w:spacing w:after="150"/>
      </w:pPr>
      <w:r>
        <w:rPr/>
        <w:t xml:space="preserve">第二节 我国二次电池行业企业的机会与威胁分析</w:t>
      </w:r>
    </w:p>
    <w:p>
      <w:pPr>
        <w:spacing w:after="150"/>
      </w:pPr>
      <w:r>
        <w:rPr/>
        <w:t xml:space="preserve">一、二次电池行业企业发展的市场机会分析</w:t>
      </w:r>
    </w:p>
    <w:p>
      <w:pPr>
        <w:spacing w:after="150"/>
      </w:pPr>
      <w:r>
        <w:rPr/>
        <w:t xml:space="preserve">二、二次电池行业企业发展面临威胁分析</w:t>
      </w:r>
    </w:p>
    <w:p>
      <w:pPr>
        <w:spacing w:after="150"/>
      </w:pPr>
      <w:r>
        <w:rPr>
          <w:b w:val="1"/>
          <w:bCs w:val="1"/>
        </w:rPr>
        <w:t xml:space="preserve">第十一章 二次电池市场机会风险及经营策略建议</w:t>
      </w:r>
    </w:p>
    <w:p>
      <w:pPr>
        <w:spacing w:after="150"/>
      </w:pPr>
      <w:r>
        <w:rPr/>
        <w:t xml:space="preserve">第一节 二次电池市场风险分析及预测</w:t>
      </w:r>
    </w:p>
    <w:p>
      <w:pPr>
        <w:spacing w:after="150"/>
      </w:pPr>
      <w:r>
        <w:rPr/>
        <w:t xml:space="preserve">一、宏观经济风险</w:t>
      </w:r>
    </w:p>
    <w:p>
      <w:pPr>
        <w:spacing w:after="150"/>
      </w:pPr>
      <w:r>
        <w:rPr/>
        <w:t xml:space="preserve">二、竞争风险分析及预测</w:t>
      </w:r>
    </w:p>
    <w:p>
      <w:pPr>
        <w:spacing w:after="150"/>
      </w:pPr>
      <w:r>
        <w:rPr/>
        <w:t xml:space="preserve">三、环保节能风险分析及预测</w:t>
      </w:r>
    </w:p>
    <w:p>
      <w:pPr>
        <w:spacing w:after="150"/>
      </w:pPr>
      <w:r>
        <w:rPr/>
        <w:t xml:space="preserve">四、技术风险分析及预测</w:t>
      </w:r>
    </w:p>
    <w:p>
      <w:pPr>
        <w:spacing w:after="150"/>
      </w:pPr>
      <w:r>
        <w:rPr/>
        <w:t xml:space="preserve">五、贸易风险分析及预测</w:t>
      </w:r>
    </w:p>
    <w:p>
      <w:pPr>
        <w:spacing w:after="150"/>
      </w:pPr>
      <w:r>
        <w:rPr/>
        <w:t xml:space="preserve">第二节 二次电池市场经营策略建议</w:t>
      </w:r>
    </w:p>
    <w:p>
      <w:pPr>
        <w:spacing w:after="150"/>
      </w:pPr>
      <w:r>
        <w:rPr>
          <w:b w:val="1"/>
          <w:bCs w:val="1"/>
        </w:rPr>
        <w:t xml:space="preserve">图表目录</w:t>
      </w:r>
    </w:p>
    <w:p>
      <w:pPr>
        <w:spacing w:after="150"/>
      </w:pPr>
      <w:r>
        <w:rPr/>
        <w:t xml:space="preserve">图表：二次电池产业链分析</w:t>
      </w:r>
    </w:p>
    <w:p>
      <w:pPr>
        <w:spacing w:after="150"/>
      </w:pPr>
      <w:r>
        <w:rPr/>
        <w:t xml:space="preserve">图表：国际二次电池市场规模</w:t>
      </w:r>
    </w:p>
    <w:p>
      <w:pPr>
        <w:spacing w:after="150"/>
      </w:pPr>
      <w:r>
        <w:rPr/>
        <w:t xml:space="preserve">图表：国际二次电池生命周期</w:t>
      </w:r>
    </w:p>
    <w:p>
      <w:pPr>
        <w:spacing w:after="150"/>
      </w:pPr>
      <w:r>
        <w:rPr/>
        <w:t xml:space="preserve">图表：2019-2023年中国二次电池竞争力分析</w:t>
      </w:r>
    </w:p>
    <w:p>
      <w:pPr>
        <w:spacing w:after="150"/>
      </w:pPr>
      <w:r>
        <w:rPr/>
        <w:t xml:space="preserve">图表：2019-2023年中国二次电池行业市场规模</w:t>
      </w:r>
    </w:p>
    <w:p>
      <w:pPr>
        <w:spacing w:after="150"/>
      </w:pPr>
      <w:r>
        <w:rPr/>
        <w:t xml:space="preserve">图表：2019-2023年全球二次电池产业市场规模</w:t>
      </w:r>
    </w:p>
    <w:p>
      <w:pPr>
        <w:spacing w:after="150"/>
      </w:pPr>
      <w:r>
        <w:rPr/>
        <w:t xml:space="preserve">图表：2019-2023年二次电池重要数据指标比较</w:t>
      </w:r>
    </w:p>
    <w:p>
      <w:pPr>
        <w:spacing w:after="150"/>
      </w:pPr>
      <w:r>
        <w:rPr/>
        <w:t xml:space="preserve">图表：2019-2023年中国二次电池行业销售情况分析</w:t>
      </w:r>
    </w:p>
    <w:p>
      <w:pPr>
        <w:spacing w:after="150"/>
      </w:pPr>
      <w:r>
        <w:rPr/>
        <w:t xml:space="preserve">图表：2019-2023年中国二次电池行业利润情况分析</w:t>
      </w:r>
    </w:p>
    <w:p>
      <w:pPr>
        <w:spacing w:after="150"/>
      </w:pPr>
      <w:r>
        <w:rPr/>
        <w:t xml:space="preserve">图表：2019-2023年中国二次电池行业资产情况分析</w:t>
      </w:r>
    </w:p>
    <w:p>
      <w:pPr>
        <w:spacing w:after="150"/>
      </w:pPr>
      <w:r>
        <w:rPr/>
        <w:t xml:space="preserve">图表：2024-2029年中国二次电池市场前景预测</w:t>
      </w:r>
    </w:p>
    <w:p>
      <w:pPr>
        <w:spacing w:after="150"/>
      </w:pPr>
      <w:r>
        <w:rPr/>
        <w:t xml:space="preserve">图表：2024-2029年中国二次电池发展前景预测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中国二次电池产业市场发展分析及发展前景与投资前景研究报告(2024-2029版)</dc:title>
  <dc:description>中国二次电池产业市场发展分析及发展前景与投资前景研究报告(2024-2029版)</dc:description>
  <dc:subject>中国二次电池产业市场发展分析及发展前景与投资前景研究报告(2024-2029版)</dc:subject>
  <cp:keywords>研究报告</cp:keywords>
  <cp:category>研究报告</cp:category>
  <cp:lastModifiedBy>北京中道泰和信息咨询有限公司</cp:lastModifiedBy>
  <dcterms:created xsi:type="dcterms:W3CDTF">2024-01-29T09:17:34+08:00</dcterms:created>
  <dcterms:modified xsi:type="dcterms:W3CDTF">2024-01-29T09:17:34+08:00</dcterms:modified>
</cp:coreProperties>
</file>

<file path=docProps/custom.xml><?xml version="1.0" encoding="utf-8"?>
<Properties xmlns="http://schemas.openxmlformats.org/officeDocument/2006/custom-properties" xmlns:vt="http://schemas.openxmlformats.org/officeDocument/2006/docPropsVTypes"/>
</file>