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中国工业区块链行业发展分析及发展趋势与投资风险研究报告(2024-2029版)</w:t>
      </w:r>
    </w:p>
    <w:p>
      <w:pPr>
        <w:spacing w:after="150"/>
      </w:pPr>
      <w:r>
        <w:rPr>
          <w:b w:val="1"/>
          <w:bCs w:val="1"/>
        </w:rPr>
        <w:t xml:space="preserve">报告简介</w:t>
      </w:r>
    </w:p>
    <w:p>
      <w:pPr>
        <w:spacing w:after="150"/>
      </w:pPr>
      <w:r>
        <w:rPr/>
        <w:t xml:space="preserve">工业区块链这一“新物种”即是将区块链技术运用于工业互联网,在“万物互联”基础之上推动“万物上链”的创新性成果。在规模化和多参与方等业务场景中下,能够对产业链数字化升级发挥出1+1&gt;2的独特改造势能。</w:t>
      </w:r>
    </w:p>
    <w:p>
      <w:pPr>
        <w:spacing w:after="150"/>
      </w:pPr>
      <w:r>
        <w:rPr/>
        <w:t xml:space="preserve">企业之间的实际业务场景往往交易对象众多,应用区块链之前,企业间多为“点对点”交易方式,交易执行效率低,交易难以溯源和追踪。集中式的数据库存储方式,也令其交易数据容易遭到篡改。而区块链则能够在规避上述风险的同时,通过打破“数据孤岛”,大大提高各个参与方之间的信任度,进一步提升优化业务流程、提升协作效率、降低运营成本,实现可信体系的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区块链行业研究单位等公布和提供的大量资料。报告对我国工业区块链行业的供需状况、发展现状、子行业发展变化等进行了分析，重点分析了国内外工业区块链行业的发展现状、如何面对行业的发展挑战、行业的发展建议、行业竞争力，以及行业的投资分析和趋势预测等等。报告还综合了工业区块链行业的整体发展动态，对行业在产品方面提供了参考建议和具体解决办法。报告对于工业区块链产品生产企业、经销商、行业管理部门以及拟进入该行业的投资者具有重要的参考价值，对于研究我国工业区块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工业区块链市场概述</w:t>
      </w:r>
    </w:p>
    <w:p>
      <w:pPr>
        <w:spacing w:after="150"/>
      </w:pPr>
      <w:r>
        <w:rPr/>
        <w:t xml:space="preserve">1.1 工业区块链市场概述</w:t>
      </w:r>
    </w:p>
    <w:p>
      <w:pPr>
        <w:spacing w:after="150"/>
      </w:pPr>
      <w:r>
        <w:rPr/>
        <w:t xml:space="preserve">1.2 不同产品类型工业区块链分析</w:t>
      </w:r>
    </w:p>
    <w:p>
      <w:pPr>
        <w:spacing w:after="150"/>
      </w:pPr>
      <w:r>
        <w:rPr/>
        <w:t xml:space="preserve">1.2.1 加密货币软件</w:t>
      </w:r>
    </w:p>
    <w:p>
      <w:pPr>
        <w:spacing w:after="150"/>
      </w:pPr>
      <w:r>
        <w:rPr/>
        <w:t xml:space="preserve">1.2.2 区块链分析软件</w:t>
      </w:r>
    </w:p>
    <w:p>
      <w:pPr>
        <w:spacing w:after="150"/>
      </w:pPr>
      <w:r>
        <w:rPr/>
        <w:t xml:space="preserve">1.2.3 区块链安全软件</w:t>
      </w:r>
    </w:p>
    <w:p>
      <w:pPr>
        <w:spacing w:after="150"/>
      </w:pPr>
      <w:r>
        <w:rPr/>
        <w:t xml:space="preserve">1.2.4 区块链支付软件</w:t>
      </w:r>
    </w:p>
    <w:p>
      <w:pPr>
        <w:spacing w:after="150"/>
      </w:pPr>
      <w:r>
        <w:rPr/>
        <w:t xml:space="preserve">1.2.5 其他</w:t>
      </w:r>
    </w:p>
    <w:p>
      <w:pPr>
        <w:spacing w:after="150"/>
      </w:pPr>
      <w:r>
        <w:rPr/>
        <w:t xml:space="preserve">1.3 全球市场不同产品类型工业区块链规模对比(2019 vs 2021 vs 2026)</w:t>
      </w:r>
    </w:p>
    <w:p>
      <w:pPr>
        <w:spacing w:after="150"/>
      </w:pPr>
      <w:r>
        <w:rPr/>
        <w:t xml:space="preserve">1.4 全球不同产品类型工业区块链规模及预测(2019-2026)</w:t>
      </w:r>
    </w:p>
    <w:p>
      <w:pPr>
        <w:spacing w:after="150"/>
      </w:pPr>
      <w:r>
        <w:rPr/>
        <w:t xml:space="preserve">1.4.1 全球不同产品类型工业区块链规模及市场份额(2019-2023)</w:t>
      </w:r>
    </w:p>
    <w:p>
      <w:pPr>
        <w:spacing w:after="150"/>
      </w:pPr>
      <w:r>
        <w:rPr/>
        <w:t xml:space="preserve">1.4.2 全球不同产品类型工业区块链规模预测(2024-2029)</w:t>
      </w:r>
    </w:p>
    <w:p>
      <w:pPr>
        <w:spacing w:after="150"/>
      </w:pPr>
      <w:r>
        <w:rPr/>
        <w:t xml:space="preserve">1.5 中国不同产品类型工业区块链规模及预测(2019-2026)</w:t>
      </w:r>
    </w:p>
    <w:p>
      <w:pPr>
        <w:spacing w:after="150"/>
      </w:pPr>
      <w:r>
        <w:rPr/>
        <w:t xml:space="preserve">1.5.1 中国不同产品类型工业区块链规模及市场份额(2019-2023)</w:t>
      </w:r>
    </w:p>
    <w:p>
      <w:pPr>
        <w:spacing w:after="150"/>
      </w:pPr>
      <w:r>
        <w:rPr/>
        <w:t xml:space="preserve">1.5.2 中国不同产品类型工业区块链规模预测(2024-2029)</w:t>
      </w:r>
    </w:p>
    <w:p>
      <w:pPr>
        <w:spacing w:after="150"/>
      </w:pPr>
      <w:r>
        <w:rPr>
          <w:b w:val="1"/>
          <w:bCs w:val="1"/>
        </w:rPr>
        <w:t xml:space="preserve">第二章 不同应用分析</w:t>
      </w:r>
    </w:p>
    <w:p>
      <w:pPr>
        <w:spacing w:after="150"/>
      </w:pPr>
      <w:r>
        <w:rPr/>
        <w:t xml:space="preserve">2.1 从不同应用，工业区块链主要包括如下几个方面</w:t>
      </w:r>
    </w:p>
    <w:p>
      <w:pPr>
        <w:spacing w:after="150"/>
      </w:pPr>
      <w:r>
        <w:rPr/>
        <w:t xml:space="preserve">2.1.1 大型企业</w:t>
      </w:r>
    </w:p>
    <w:p>
      <w:pPr>
        <w:spacing w:after="150"/>
      </w:pPr>
      <w:r>
        <w:rPr/>
        <w:t xml:space="preserve">2.1.2 中小型企业</w:t>
      </w:r>
    </w:p>
    <w:p>
      <w:pPr>
        <w:spacing w:after="150"/>
      </w:pPr>
      <w:r>
        <w:rPr/>
        <w:t xml:space="preserve">2.2 全球市场不同应用工业区块链规模对比(2019 vs 2021 vs 2026)</w:t>
      </w:r>
    </w:p>
    <w:p>
      <w:pPr>
        <w:spacing w:after="150"/>
      </w:pPr>
      <w:r>
        <w:rPr/>
        <w:t xml:space="preserve">2.3 全球不同应用工业区块链规模及预测(2019-2026)</w:t>
      </w:r>
    </w:p>
    <w:p>
      <w:pPr>
        <w:spacing w:after="150"/>
      </w:pPr>
      <w:r>
        <w:rPr/>
        <w:t xml:space="preserve">2.3.1 全球不同应用工业区块链规模及市场份额(2019-2023)</w:t>
      </w:r>
    </w:p>
    <w:p>
      <w:pPr>
        <w:spacing w:after="150"/>
      </w:pPr>
      <w:r>
        <w:rPr/>
        <w:t xml:space="preserve">2.3.2 全球不同应用工业区块链规模预测(2024-2029)</w:t>
      </w:r>
    </w:p>
    <w:p>
      <w:pPr>
        <w:spacing w:after="150"/>
      </w:pPr>
      <w:r>
        <w:rPr/>
        <w:t xml:space="preserve">2.4 中国不同应用工业区块链规模及预测(2019-2026)</w:t>
      </w:r>
    </w:p>
    <w:p>
      <w:pPr>
        <w:spacing w:after="150"/>
      </w:pPr>
      <w:r>
        <w:rPr/>
        <w:t xml:space="preserve">2.4.1 中国不同应用工业区块链规模及市场份额(2019-2023)</w:t>
      </w:r>
    </w:p>
    <w:p>
      <w:pPr>
        <w:spacing w:after="150"/>
      </w:pPr>
      <w:r>
        <w:rPr/>
        <w:t xml:space="preserve">2.4.2 中国不同应用工业区块链规模预测(2024-2029)</w:t>
      </w:r>
    </w:p>
    <w:p>
      <w:pPr>
        <w:spacing w:after="150"/>
      </w:pPr>
      <w:r>
        <w:rPr>
          <w:b w:val="1"/>
          <w:bCs w:val="1"/>
        </w:rPr>
        <w:t xml:space="preserve">第三章 全球工业区块链主要地区分析</w:t>
      </w:r>
    </w:p>
    <w:p>
      <w:pPr>
        <w:spacing w:after="150"/>
      </w:pPr>
      <w:r>
        <w:rPr/>
        <w:t xml:space="preserve">3.1 全球主要地区工业区块链市场规模分析：2019 vs 2021 vs 2026</w:t>
      </w:r>
    </w:p>
    <w:p>
      <w:pPr>
        <w:spacing w:after="150"/>
      </w:pPr>
      <w:r>
        <w:rPr/>
        <w:t xml:space="preserve">3.1.1 全球主要地区工业区块链规模及份额(2019-2023年)</w:t>
      </w:r>
    </w:p>
    <w:p>
      <w:pPr>
        <w:spacing w:after="150"/>
      </w:pPr>
      <w:r>
        <w:rPr/>
        <w:t xml:space="preserve">3.1.2 全球主要地区工业区块链规模及份额预测(2024-2029)</w:t>
      </w:r>
    </w:p>
    <w:p>
      <w:pPr>
        <w:spacing w:after="150"/>
      </w:pPr>
      <w:r>
        <w:rPr/>
        <w:t xml:space="preserve">3.2 北美工业区块链市场规模及预测(2019-2026)</w:t>
      </w:r>
    </w:p>
    <w:p>
      <w:pPr>
        <w:spacing w:after="150"/>
      </w:pPr>
      <w:r>
        <w:rPr/>
        <w:t xml:space="preserve">3.3 欧洲工业区块链市场规模及预测(2019-2026)</w:t>
      </w:r>
    </w:p>
    <w:p>
      <w:pPr>
        <w:spacing w:after="150"/>
      </w:pPr>
      <w:r>
        <w:rPr/>
        <w:t xml:space="preserve">3.4 中国工业区块链市场规模及预测(2019-2026)</w:t>
      </w:r>
    </w:p>
    <w:p>
      <w:pPr>
        <w:spacing w:after="150"/>
      </w:pPr>
      <w:r>
        <w:rPr/>
        <w:t xml:space="preserve">3.5 日本工业区块链市场规模及预测(2019-2026)</w:t>
      </w:r>
    </w:p>
    <w:p>
      <w:pPr>
        <w:spacing w:after="150"/>
      </w:pPr>
      <w:r>
        <w:rPr/>
        <w:t xml:space="preserve">3.6 南美工业区块链市场规模及预测(2019-2026)</w:t>
      </w:r>
    </w:p>
    <w:p>
      <w:pPr>
        <w:spacing w:after="150"/>
      </w:pPr>
      <w:r>
        <w:rPr>
          <w:b w:val="1"/>
          <w:bCs w:val="1"/>
        </w:rPr>
        <w:t xml:space="preserve">第四章 全球工业区块链主要企业分析</w:t>
      </w:r>
    </w:p>
    <w:p>
      <w:pPr>
        <w:spacing w:after="150"/>
      </w:pPr>
      <w:r>
        <w:rPr/>
        <w:t xml:space="preserve">4.1 全球主要企业工业区块链规模及市场份额</w:t>
      </w:r>
    </w:p>
    <w:p>
      <w:pPr>
        <w:spacing w:after="150"/>
      </w:pPr>
      <w:r>
        <w:rPr/>
        <w:t xml:space="preserve">4.2 全球主要企业总部、主要市场区域、进入工业区块链市场日期、提供的产品及服务</w:t>
      </w:r>
    </w:p>
    <w:p>
      <w:pPr>
        <w:spacing w:after="150"/>
      </w:pPr>
      <w:r>
        <w:rPr/>
        <w:t xml:space="preserve">4.3 全球工业区块链主要企业竞争态势</w:t>
      </w:r>
    </w:p>
    <w:p>
      <w:pPr>
        <w:spacing w:after="150"/>
      </w:pPr>
      <w:r>
        <w:rPr/>
        <w:t xml:space="preserve">4.3.1 工业区块链行业集中度分析：全球 top 5 厂商市场份额</w:t>
      </w:r>
    </w:p>
    <w:p>
      <w:pPr>
        <w:spacing w:after="150"/>
      </w:pPr>
      <w:r>
        <w:rPr/>
        <w:t xml:space="preserve">4.3.2 全球工业区块链第一梯队、第二梯队和第三梯队企业及市场份额</w:t>
      </w:r>
    </w:p>
    <w:p>
      <w:pPr>
        <w:spacing w:after="150"/>
      </w:pPr>
      <w:r>
        <w:rPr/>
        <w:t xml:space="preserve">4.4 新增投资及市场并购活动</w:t>
      </w:r>
    </w:p>
    <w:p>
      <w:pPr>
        <w:spacing w:after="150"/>
      </w:pPr>
      <w:r>
        <w:rPr/>
        <w:t xml:space="preserve">4.5 工业区块链全球领先企业swot分析</w:t>
      </w:r>
    </w:p>
    <w:p>
      <w:pPr>
        <w:spacing w:after="150"/>
      </w:pPr>
      <w:r>
        <w:rPr>
          <w:b w:val="1"/>
          <w:bCs w:val="1"/>
        </w:rPr>
        <w:t xml:space="preserve">第五章 中国工业区块链主要企业分析</w:t>
      </w:r>
    </w:p>
    <w:p>
      <w:pPr>
        <w:spacing w:after="150"/>
      </w:pPr>
      <w:r>
        <w:rPr/>
        <w:t xml:space="preserve">5.1 中国工业区块链规模及市场份额(2019-2023)</w:t>
      </w:r>
    </w:p>
    <w:p>
      <w:pPr>
        <w:spacing w:after="150"/>
      </w:pPr>
      <w:r>
        <w:rPr/>
        <w:t xml:space="preserve">5.2 中国工业区块链top 3与top 5企业市场份额</w:t>
      </w:r>
    </w:p>
    <w:p>
      <w:pPr>
        <w:spacing w:after="150"/>
      </w:pPr>
      <w:r>
        <w:rPr>
          <w:b w:val="1"/>
          <w:bCs w:val="1"/>
        </w:rPr>
        <w:t xml:space="preserve">第六章 工业区块链主要企业分析</w:t>
      </w:r>
    </w:p>
    <w:p>
      <w:pPr>
        <w:spacing w:after="150"/>
      </w:pPr>
      <w:r>
        <w:rPr/>
        <w:t xml:space="preserve">6.1 ibm</w:t>
      </w:r>
    </w:p>
    <w:p>
      <w:pPr>
        <w:spacing w:after="150"/>
      </w:pPr>
      <w:r>
        <w:rPr/>
        <w:t xml:space="preserve">6.1.1 ibm公司信息、总部、工业区块链市场地位以及主要的竞争对手</w:t>
      </w:r>
    </w:p>
    <w:p>
      <w:pPr>
        <w:spacing w:after="150"/>
      </w:pPr>
      <w:r>
        <w:rPr/>
        <w:t xml:space="preserve">6.1.2 ibm工业区块链产品及服务介绍</w:t>
      </w:r>
    </w:p>
    <w:p>
      <w:pPr>
        <w:spacing w:after="150"/>
      </w:pPr>
      <w:r>
        <w:rPr/>
        <w:t xml:space="preserve">6.1.3 ibm工业区块链收入及毛利率(2019-2023)&amp;(百万美元)</w:t>
      </w:r>
    </w:p>
    <w:p>
      <w:pPr>
        <w:spacing w:after="150"/>
      </w:pPr>
      <w:r>
        <w:rPr/>
        <w:t xml:space="preserve">6.1.4 ibm公司简介及主要业务</w:t>
      </w:r>
    </w:p>
    <w:p>
      <w:pPr>
        <w:spacing w:after="150"/>
      </w:pPr>
      <w:r>
        <w:rPr/>
        <w:t xml:space="preserve">6.2 microsoft</w:t>
      </w:r>
    </w:p>
    <w:p>
      <w:pPr>
        <w:spacing w:after="150"/>
      </w:pPr>
      <w:r>
        <w:rPr/>
        <w:t xml:space="preserve">6.2.1 microsoft公司信息、总部、工业区块链市场地位以及主要的竞争对手</w:t>
      </w:r>
    </w:p>
    <w:p>
      <w:pPr>
        <w:spacing w:after="150"/>
      </w:pPr>
      <w:r>
        <w:rPr/>
        <w:t xml:space="preserve">6.2.2 microsoft工业区块链产品及服务介绍</w:t>
      </w:r>
    </w:p>
    <w:p>
      <w:pPr>
        <w:spacing w:after="150"/>
      </w:pPr>
      <w:r>
        <w:rPr/>
        <w:t xml:space="preserve">6.2.3 microsoft工业区块链收入及毛利率(2019-2023)&amp;(百万美元)</w:t>
      </w:r>
    </w:p>
    <w:p>
      <w:pPr>
        <w:spacing w:after="150"/>
      </w:pPr>
      <w:r>
        <w:rPr/>
        <w:t xml:space="preserve">6.2.4 microsoft公司简介及主要业务</w:t>
      </w:r>
    </w:p>
    <w:p>
      <w:pPr>
        <w:spacing w:after="150"/>
      </w:pPr>
      <w:r>
        <w:rPr/>
        <w:t xml:space="preserve">6.3 oracle</w:t>
      </w:r>
    </w:p>
    <w:p>
      <w:pPr>
        <w:spacing w:after="150"/>
      </w:pPr>
      <w:r>
        <w:rPr/>
        <w:t xml:space="preserve">6.3.1 oracle公司信息、总部、工业区块链市场地位以及主要的竞争对手</w:t>
      </w:r>
    </w:p>
    <w:p>
      <w:pPr>
        <w:spacing w:after="150"/>
      </w:pPr>
      <w:r>
        <w:rPr/>
        <w:t xml:space="preserve">6.3.2 oracle工业区块链产品及服务介绍</w:t>
      </w:r>
    </w:p>
    <w:p>
      <w:pPr>
        <w:spacing w:after="150"/>
      </w:pPr>
      <w:r>
        <w:rPr/>
        <w:t xml:space="preserve">6.3.3 oracle工业区块链收入及毛利率(2019-2023)&amp;(百万美元)</w:t>
      </w:r>
    </w:p>
    <w:p>
      <w:pPr>
        <w:spacing w:after="150"/>
      </w:pPr>
      <w:r>
        <w:rPr/>
        <w:t xml:space="preserve">6.3.4 oracle公司简介及主要业务</w:t>
      </w:r>
    </w:p>
    <w:p>
      <w:pPr>
        <w:spacing w:after="150"/>
      </w:pPr>
      <w:r>
        <w:rPr/>
        <w:t xml:space="preserve">6.4 coinbase</w:t>
      </w:r>
    </w:p>
    <w:p>
      <w:pPr>
        <w:spacing w:after="150"/>
      </w:pPr>
      <w:r>
        <w:rPr/>
        <w:t xml:space="preserve">6.4.1 coinbase公司信息、总部、工业区块链市场地位以及主要的竞争对手</w:t>
      </w:r>
    </w:p>
    <w:p>
      <w:pPr>
        <w:spacing w:after="150"/>
      </w:pPr>
      <w:r>
        <w:rPr/>
        <w:t xml:space="preserve">6.4.2 coinbase工业区块链产品及服务介绍</w:t>
      </w:r>
    </w:p>
    <w:p>
      <w:pPr>
        <w:spacing w:after="150"/>
      </w:pPr>
      <w:r>
        <w:rPr/>
        <w:t xml:space="preserve">6.4.3 coinbase工业区块链收入及毛利率(2019-2023)&amp;(百万美元)</w:t>
      </w:r>
    </w:p>
    <w:p>
      <w:pPr>
        <w:spacing w:after="150"/>
      </w:pPr>
      <w:r>
        <w:rPr/>
        <w:t xml:space="preserve">6.4.4 coinbase公司简介及主要业务</w:t>
      </w:r>
    </w:p>
    <w:p>
      <w:pPr>
        <w:spacing w:after="150"/>
      </w:pPr>
      <w:r>
        <w:rPr/>
        <w:t xml:space="preserve">6.5 binance</w:t>
      </w:r>
    </w:p>
    <w:p>
      <w:pPr>
        <w:spacing w:after="150"/>
      </w:pPr>
      <w:r>
        <w:rPr/>
        <w:t xml:space="preserve">6.5.1 binance公司信息、总部、工业区块链市场地位以及主要的竞争对手</w:t>
      </w:r>
    </w:p>
    <w:p>
      <w:pPr>
        <w:spacing w:after="150"/>
      </w:pPr>
      <w:r>
        <w:rPr/>
        <w:t xml:space="preserve">6.5.2 binance工业区块链产品及服务介绍</w:t>
      </w:r>
    </w:p>
    <w:p>
      <w:pPr>
        <w:spacing w:after="150"/>
      </w:pPr>
      <w:r>
        <w:rPr/>
        <w:t xml:space="preserve">6.5.3 binance工业区块链收入及毛利率(2019-2023)&amp;(百万美元)</w:t>
      </w:r>
    </w:p>
    <w:p>
      <w:pPr>
        <w:spacing w:after="150"/>
      </w:pPr>
      <w:r>
        <w:rPr/>
        <w:t xml:space="preserve">6.5.4 binance公司简介及主要业务</w:t>
      </w:r>
    </w:p>
    <w:p>
      <w:pPr>
        <w:spacing w:after="150"/>
      </w:pPr>
      <w:r>
        <w:rPr/>
        <w:t xml:space="preserve">6.6 chainalysis</w:t>
      </w:r>
    </w:p>
    <w:p>
      <w:pPr>
        <w:spacing w:after="150"/>
      </w:pPr>
      <w:r>
        <w:rPr/>
        <w:t xml:space="preserve">6.6.1 chainalysis公司信息、总部、工业区块链市场地位以及主要的竞争对手</w:t>
      </w:r>
    </w:p>
    <w:p>
      <w:pPr>
        <w:spacing w:after="150"/>
      </w:pPr>
      <w:r>
        <w:rPr/>
        <w:t xml:space="preserve">6.6.2 chainalysis工业区块链产品及服务介绍</w:t>
      </w:r>
    </w:p>
    <w:p>
      <w:pPr>
        <w:spacing w:after="150"/>
      </w:pPr>
      <w:r>
        <w:rPr/>
        <w:t xml:space="preserve">6.6.3 chainalysis工业区块链收入及毛利率(2019-2023)&amp;(百万美元)</w:t>
      </w:r>
    </w:p>
    <w:p>
      <w:pPr>
        <w:spacing w:after="150"/>
      </w:pPr>
      <w:r>
        <w:rPr/>
        <w:t xml:space="preserve">6.6.4 chainalysis公司简介及主要业务</w:t>
      </w:r>
    </w:p>
    <w:p>
      <w:pPr>
        <w:spacing w:after="150"/>
      </w:pPr>
      <w:r>
        <w:rPr/>
        <w:t xml:space="preserve">6.7 consensys</w:t>
      </w:r>
    </w:p>
    <w:p>
      <w:pPr>
        <w:spacing w:after="150"/>
      </w:pPr>
      <w:r>
        <w:rPr/>
        <w:t xml:space="preserve">6.7.1 consensys公司信息、总部、工业区块链市场地位以及主要的竞争对手</w:t>
      </w:r>
    </w:p>
    <w:p>
      <w:pPr>
        <w:spacing w:after="150"/>
      </w:pPr>
      <w:r>
        <w:rPr/>
        <w:t xml:space="preserve">6.7.2 consensys工业区块链产品及服务介绍</w:t>
      </w:r>
    </w:p>
    <w:p>
      <w:pPr>
        <w:spacing w:after="150"/>
      </w:pPr>
      <w:r>
        <w:rPr/>
        <w:t xml:space="preserve">6.7.3 consensys工业区块链收入及毛利率(2019-2023)&amp;(百万美元)</w:t>
      </w:r>
    </w:p>
    <w:p>
      <w:pPr>
        <w:spacing w:after="150"/>
      </w:pPr>
      <w:r>
        <w:rPr/>
        <w:t xml:space="preserve">6.7.4 consensys公司简介及主要业务</w:t>
      </w:r>
    </w:p>
    <w:p>
      <w:pPr>
        <w:spacing w:after="150"/>
      </w:pPr>
      <w:r>
        <w:rPr/>
        <w:t xml:space="preserve">6.8 tibco</w:t>
      </w:r>
    </w:p>
    <w:p>
      <w:pPr>
        <w:spacing w:after="150"/>
      </w:pPr>
      <w:r>
        <w:rPr/>
        <w:t xml:space="preserve">6.8.1 tibco公司信息、总部、工业区块链市场地位以及主要的竞争对手</w:t>
      </w:r>
    </w:p>
    <w:p>
      <w:pPr>
        <w:spacing w:after="150"/>
      </w:pPr>
      <w:r>
        <w:rPr/>
        <w:t xml:space="preserve">6.8.2 tibco工业区块链产品及服务介绍</w:t>
      </w:r>
    </w:p>
    <w:p>
      <w:pPr>
        <w:spacing w:after="150"/>
      </w:pPr>
      <w:r>
        <w:rPr/>
        <w:t xml:space="preserve">6.8.3 tibco工业区块链收入及毛利率(2019-2023)&amp;(百万美元)</w:t>
      </w:r>
    </w:p>
    <w:p>
      <w:pPr>
        <w:spacing w:after="150"/>
      </w:pPr>
      <w:r>
        <w:rPr/>
        <w:t xml:space="preserve">6.8.4 tibco公司简介及主要业务</w:t>
      </w:r>
    </w:p>
    <w:p>
      <w:pPr>
        <w:spacing w:after="150"/>
      </w:pPr>
      <w:r>
        <w:rPr/>
        <w:t xml:space="preserve">6.9 salesforce</w:t>
      </w:r>
    </w:p>
    <w:p>
      <w:pPr>
        <w:spacing w:after="150"/>
      </w:pPr>
      <w:r>
        <w:rPr/>
        <w:t xml:space="preserve">6.9.1 salesforce公司信息、总部、工业区块链市场地位以及主要的竞争对手</w:t>
      </w:r>
    </w:p>
    <w:p>
      <w:pPr>
        <w:spacing w:after="150"/>
      </w:pPr>
      <w:r>
        <w:rPr/>
        <w:t xml:space="preserve">6.9.2 salesforce工业区块链产品及服务介绍</w:t>
      </w:r>
    </w:p>
    <w:p>
      <w:pPr>
        <w:spacing w:after="150"/>
      </w:pPr>
      <w:r>
        <w:rPr/>
        <w:t xml:space="preserve">6.9.3 salesforce工业区块链收入及毛利率(2019-2023)&amp;(百万美元)</w:t>
      </w:r>
    </w:p>
    <w:p>
      <w:pPr>
        <w:spacing w:after="150"/>
      </w:pPr>
      <w:r>
        <w:rPr/>
        <w:t xml:space="preserve">6.9.4 salesforce公司简介及主要业务</w:t>
      </w:r>
    </w:p>
    <w:p>
      <w:pPr>
        <w:spacing w:after="150"/>
      </w:pPr>
      <w:r>
        <w:rPr/>
        <w:t xml:space="preserve">6.10 securekey technologies</w:t>
      </w:r>
    </w:p>
    <w:p>
      <w:pPr>
        <w:spacing w:after="150"/>
      </w:pPr>
      <w:r>
        <w:rPr/>
        <w:t xml:space="preserve">6.10.1 securekey technologies公司信息、总部、工业区块链市场地位以及主要的竞争对手</w:t>
      </w:r>
    </w:p>
    <w:p>
      <w:pPr>
        <w:spacing w:after="150"/>
      </w:pPr>
      <w:r>
        <w:rPr/>
        <w:t xml:space="preserve">6.10.2 securekey technologies工业区块链产品及服务介绍</w:t>
      </w:r>
    </w:p>
    <w:p>
      <w:pPr>
        <w:spacing w:after="150"/>
      </w:pPr>
      <w:r>
        <w:rPr/>
        <w:t xml:space="preserve">6.10.3 securekey technologies工业区块链收入及毛利率(2019-2023)&amp;(百万美元)</w:t>
      </w:r>
    </w:p>
    <w:p>
      <w:pPr>
        <w:spacing w:after="150"/>
      </w:pPr>
      <w:r>
        <w:rPr/>
        <w:t xml:space="preserve">6.10.4 securekey technologies公司简介及主要业务</w:t>
      </w:r>
    </w:p>
    <w:p>
      <w:pPr>
        <w:spacing w:after="150"/>
      </w:pPr>
      <w:r>
        <w:rPr/>
        <w:t xml:space="preserve">6.11 sap</w:t>
      </w:r>
    </w:p>
    <w:p>
      <w:pPr>
        <w:spacing w:after="150"/>
      </w:pPr>
      <w:r>
        <w:rPr/>
        <w:t xml:space="preserve">6.11.1 sap基本信息、工业区块链生产基地、总部、竞争对手及市场地位</w:t>
      </w:r>
    </w:p>
    <w:p>
      <w:pPr>
        <w:spacing w:after="150"/>
      </w:pPr>
      <w:r>
        <w:rPr/>
        <w:t xml:space="preserve">6.11.2 sap工业区块链产品及服务介绍</w:t>
      </w:r>
    </w:p>
    <w:p>
      <w:pPr>
        <w:spacing w:after="150"/>
      </w:pPr>
      <w:r>
        <w:rPr/>
        <w:t xml:space="preserve">6.11.3 sap工业区块链收入及毛利率(2019-2023)&amp;(百万美元)</w:t>
      </w:r>
    </w:p>
    <w:p>
      <w:pPr>
        <w:spacing w:after="150"/>
      </w:pPr>
      <w:r>
        <w:rPr/>
        <w:t xml:space="preserve">6.11.4 sap公司简介及主要业务</w:t>
      </w:r>
    </w:p>
    <w:p>
      <w:pPr>
        <w:spacing w:after="150"/>
      </w:pPr>
      <w:r>
        <w:rPr/>
        <w:t xml:space="preserve">6.12 mastercard</w:t>
      </w:r>
    </w:p>
    <w:p>
      <w:pPr>
        <w:spacing w:after="150"/>
      </w:pPr>
      <w:r>
        <w:rPr/>
        <w:t xml:space="preserve">6.12.1 mastercard基本信息、工业区块链生产基地、总部、竞争对手及市场地位</w:t>
      </w:r>
    </w:p>
    <w:p>
      <w:pPr>
        <w:spacing w:after="150"/>
      </w:pPr>
      <w:r>
        <w:rPr/>
        <w:t xml:space="preserve">6.12.2 mastercard工业区块链产品及服务介绍</w:t>
      </w:r>
    </w:p>
    <w:p>
      <w:pPr>
        <w:spacing w:after="150"/>
      </w:pPr>
      <w:r>
        <w:rPr/>
        <w:t xml:space="preserve">6.12.3 mastercard工业区块链收入及毛利率(2019-2023)&amp;(百万美元)</w:t>
      </w:r>
    </w:p>
    <w:p>
      <w:pPr>
        <w:spacing w:after="150"/>
      </w:pPr>
      <w:r>
        <w:rPr/>
        <w:t xml:space="preserve">6.12.4 mastercard公司简介及主要业务</w:t>
      </w:r>
    </w:p>
    <w:p>
      <w:pPr>
        <w:spacing w:after="150"/>
      </w:pPr>
      <w:r>
        <w:rPr/>
        <w:t xml:space="preserve">6.13 guardtime</w:t>
      </w:r>
    </w:p>
    <w:p>
      <w:pPr>
        <w:spacing w:after="150"/>
      </w:pPr>
      <w:r>
        <w:rPr/>
        <w:t xml:space="preserve">6.13.1 guardtime基本信息、工业区块链生产基地、总部、竞争对手及市场地位</w:t>
      </w:r>
    </w:p>
    <w:p>
      <w:pPr>
        <w:spacing w:after="150"/>
      </w:pPr>
      <w:r>
        <w:rPr/>
        <w:t xml:space="preserve">6.13.2 guardtime工业区块链产品及服务介绍</w:t>
      </w:r>
    </w:p>
    <w:p>
      <w:pPr>
        <w:spacing w:after="150"/>
      </w:pPr>
      <w:r>
        <w:rPr/>
        <w:t xml:space="preserve">6.13.3 guardtime工业区块链收入及毛利率(2019-2023)&amp;(百万美元)</w:t>
      </w:r>
    </w:p>
    <w:p>
      <w:pPr>
        <w:spacing w:after="150"/>
      </w:pPr>
      <w:r>
        <w:rPr/>
        <w:t xml:space="preserve">6.13.4 guardtime公司简介及主要业务</w:t>
      </w:r>
    </w:p>
    <w:p>
      <w:pPr>
        <w:spacing w:after="150"/>
      </w:pPr>
      <w:r>
        <w:rPr/>
        <w:t xml:space="preserve">6.14 modex</w:t>
      </w:r>
    </w:p>
    <w:p>
      <w:pPr>
        <w:spacing w:after="150"/>
      </w:pPr>
      <w:r>
        <w:rPr/>
        <w:t xml:space="preserve">6.14.1 modex基本信息、工业区块链生产基地、总部、竞争对手及市场地位</w:t>
      </w:r>
    </w:p>
    <w:p>
      <w:pPr>
        <w:spacing w:after="150"/>
      </w:pPr>
      <w:r>
        <w:rPr/>
        <w:t xml:space="preserve">6.14.2 modex工业区块链产品及服务介绍</w:t>
      </w:r>
    </w:p>
    <w:p>
      <w:pPr>
        <w:spacing w:after="150"/>
      </w:pPr>
      <w:r>
        <w:rPr/>
        <w:t xml:space="preserve">6.14.3 modex工业区块链收入及毛利率(2019-2023)&amp;(百万美元)</w:t>
      </w:r>
    </w:p>
    <w:p>
      <w:pPr>
        <w:spacing w:after="150"/>
      </w:pPr>
      <w:r>
        <w:rPr/>
        <w:t xml:space="preserve">6.14.4 modex公司简介及主要业务</w:t>
      </w:r>
    </w:p>
    <w:p>
      <w:pPr>
        <w:spacing w:after="150"/>
      </w:pPr>
      <w:r>
        <w:rPr>
          <w:b w:val="1"/>
          <w:bCs w:val="1"/>
        </w:rPr>
        <w:t xml:space="preserve">第七章 行业发展机遇和风险分析</w:t>
      </w:r>
    </w:p>
    <w:p>
      <w:pPr>
        <w:spacing w:after="150"/>
      </w:pPr>
      <w:r>
        <w:rPr/>
        <w:t xml:space="preserve">7.1 工业区块链 行业发展机遇及主要驱动因素</w:t>
      </w:r>
    </w:p>
    <w:p>
      <w:pPr>
        <w:spacing w:after="150"/>
      </w:pPr>
      <w:r>
        <w:rPr/>
        <w:t xml:space="preserve">7.2 工业区块链 行业发展面临的风险</w:t>
      </w:r>
    </w:p>
    <w:p>
      <w:pPr>
        <w:spacing w:after="150"/>
      </w:pPr>
      <w:r>
        <w:rPr/>
        <w:t xml:space="preserve">7.3 工业区块链 行业政策分析</w:t>
      </w:r>
    </w:p>
    <w:p>
      <w:pPr>
        <w:spacing w:after="150"/>
      </w:pPr>
      <w:r>
        <w:rPr/>
        <w:t xml:space="preserve">7.4 工业区块链 中国企业swot分析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图表：全球市场工业区块链市场规模，2019 vs 2021 vs 2026(百万美元)</w:t>
      </w:r>
    </w:p>
    <w:p>
      <w:pPr>
        <w:spacing w:after="150"/>
      </w:pPr>
      <w:r>
        <w:rPr/>
        <w:t xml:space="preserve">图表：全球工业区块链市场规模预测：(百万美元)&amp;(2019-2026)</w:t>
      </w:r>
    </w:p>
    <w:p>
      <w:pPr>
        <w:spacing w:after="150"/>
      </w:pPr>
      <w:r>
        <w:rPr/>
        <w:t xml:space="preserve">图表：中国工业区块链市场规模及未来趋势(2019-2026)&amp;(百万美元)</w:t>
      </w:r>
    </w:p>
    <w:p>
      <w:pPr>
        <w:spacing w:after="150"/>
      </w:pPr>
      <w:r>
        <w:rPr/>
        <w:t xml:space="preserve">图表：加密货币软件产品图片</w:t>
      </w:r>
    </w:p>
    <w:p>
      <w:pPr>
        <w:spacing w:after="150"/>
      </w:pPr>
      <w:r>
        <w:rPr/>
        <w:t xml:space="preserve">图表：全球加密货币软件规模及增长率(2019-2026)&amp;(百万美元)</w:t>
      </w:r>
    </w:p>
    <w:p>
      <w:pPr>
        <w:spacing w:after="150"/>
      </w:pPr>
      <w:r>
        <w:rPr/>
        <w:t xml:space="preserve">图表：区块链分析软件产品图片</w:t>
      </w:r>
    </w:p>
    <w:p>
      <w:pPr>
        <w:spacing w:after="150"/>
      </w:pPr>
      <w:r>
        <w:rPr/>
        <w:t xml:space="preserve">图表：全球区块链分析软件规模及增长率(2019-2026)&amp;(百万美元)</w:t>
      </w:r>
    </w:p>
    <w:p>
      <w:pPr>
        <w:spacing w:after="150"/>
      </w:pPr>
      <w:r>
        <w:rPr/>
        <w:t xml:space="preserve">图表：区块链安全软件产品图片</w:t>
      </w:r>
    </w:p>
    <w:p>
      <w:pPr>
        <w:spacing w:after="150"/>
      </w:pPr>
      <w:r>
        <w:rPr/>
        <w:t xml:space="preserve">图表：全球区块链安全软件规模及增长率(2019-2026)&amp;(百万美元)</w:t>
      </w:r>
    </w:p>
    <w:p>
      <w:pPr>
        <w:spacing w:after="150"/>
      </w:pPr>
      <w:r>
        <w:rPr/>
        <w:t xml:space="preserve">图表：区块链支付软件产品图片</w:t>
      </w:r>
    </w:p>
    <w:p>
      <w:pPr>
        <w:spacing w:after="150"/>
      </w:pPr>
      <w:r>
        <w:rPr/>
        <w:t xml:space="preserve">图表：全球区块链支付软件规模及增长率(2019-2026)&amp;(百万美元)</w:t>
      </w:r>
    </w:p>
    <w:p>
      <w:pPr>
        <w:spacing w:after="150"/>
      </w:pPr>
      <w:r>
        <w:rPr/>
        <w:t xml:space="preserve">图表：其他产品图片</w:t>
      </w:r>
    </w:p>
    <w:p>
      <w:pPr>
        <w:spacing w:after="150"/>
      </w:pPr>
      <w:r>
        <w:rPr/>
        <w:t xml:space="preserve">图表：全球其他规模及增长率(2019-2026)&amp;(百万美元)</w:t>
      </w:r>
    </w:p>
    <w:p>
      <w:pPr>
        <w:spacing w:after="150"/>
      </w:pPr>
      <w:r>
        <w:rPr/>
        <w:t xml:space="preserve">图表：全球不同产品类型工业区块链市场份额(2019 &amp; 2021)</w:t>
      </w:r>
    </w:p>
    <w:p>
      <w:pPr>
        <w:spacing w:after="150"/>
      </w:pPr>
      <w:r>
        <w:rPr/>
        <w:t xml:space="preserve">图表：全球不同产品类型工业区块链市场份额预测(2021 &amp; 2026)</w:t>
      </w:r>
    </w:p>
    <w:p>
      <w:pPr>
        <w:spacing w:after="150"/>
      </w:pPr>
      <w:r>
        <w:rPr/>
        <w:t xml:space="preserve">图表：中国不同产品类型工业区块链市场份额(2019 &amp; 2021)</w:t>
      </w:r>
    </w:p>
    <w:p>
      <w:pPr>
        <w:spacing w:after="150"/>
      </w:pPr>
      <w:r>
        <w:rPr/>
        <w:t xml:space="preserve">图表：中国不同产品类型工业区块链市场份额预测(2021 &amp; 2026)</w:t>
      </w:r>
    </w:p>
    <w:p>
      <w:pPr>
        <w:spacing w:after="150"/>
      </w:pPr>
      <w:r>
        <w:rPr/>
        <w:t xml:space="preserve">图表：大型企业</w:t>
      </w:r>
    </w:p>
    <w:p>
      <w:pPr>
        <w:spacing w:after="150"/>
      </w:pPr>
      <w:r>
        <w:rPr/>
        <w:t xml:space="preserve">图表：中小型企业</w:t>
      </w:r>
    </w:p>
    <w:p>
      <w:pPr>
        <w:spacing w:after="150"/>
      </w:pPr>
      <w:r>
        <w:rPr/>
        <w:t xml:space="preserve">图表：全球不同应用工业区块链市场份额2019 &amp; 2021</w:t>
      </w:r>
    </w:p>
    <w:p>
      <w:pPr>
        <w:spacing w:after="150"/>
      </w:pPr>
      <w:r>
        <w:rPr/>
        <w:t xml:space="preserve">图表：全球不同应用工业区块链市场份额预测2021 &amp; 2026</w:t>
      </w:r>
    </w:p>
    <w:p>
      <w:pPr>
        <w:spacing w:after="150"/>
      </w:pPr>
      <w:r>
        <w:rPr/>
        <w:t xml:space="preserve">图表：中国不同应用工业区块链市场份额2019 &amp; 2021</w:t>
      </w:r>
    </w:p>
    <w:p>
      <w:pPr>
        <w:spacing w:after="150"/>
      </w:pPr>
      <w:r>
        <w:rPr/>
        <w:t xml:space="preserve">图表：中国不同应用工业区块链市场份额预测2021 &amp; 2026</w:t>
      </w:r>
    </w:p>
    <w:p>
      <w:pPr>
        <w:spacing w:after="150"/>
      </w:pPr>
      <w:r>
        <w:rPr/>
        <w:t xml:space="preserve">图表：全球主要地区工业区块链规模市场份额(2019 vs 2019-2023)</w:t>
      </w:r>
    </w:p>
    <w:p>
      <w:pPr>
        <w:spacing w:after="150"/>
      </w:pPr>
      <w:r>
        <w:rPr/>
        <w:t xml:space="preserve">图表：北美工业区块链市场规模及预测(2019-2026)&amp;(百万美元)</w:t>
      </w:r>
    </w:p>
    <w:p>
      <w:pPr>
        <w:spacing w:after="150"/>
      </w:pPr>
      <w:r>
        <w:rPr/>
        <w:t xml:space="preserve">图表：欧洲工业区块链市场规模及预测(2019-2026)&amp;(百万美元)</w:t>
      </w:r>
    </w:p>
    <w:p>
      <w:pPr>
        <w:spacing w:after="150"/>
      </w:pPr>
      <w:r>
        <w:rPr/>
        <w:t xml:space="preserve">图表：中国工业区块链市场规模及预测(2019-2026)&amp;(百万美元)</w:t>
      </w:r>
    </w:p>
    <w:p>
      <w:pPr>
        <w:spacing w:after="150"/>
      </w:pPr>
      <w:r>
        <w:rPr/>
        <w:t xml:space="preserve">图表：日本工业区块链市场规模及预测(2019-2026)&amp;(百万美元)</w:t>
      </w:r>
    </w:p>
    <w:p>
      <w:pPr>
        <w:spacing w:after="150"/>
      </w:pPr>
      <w:r>
        <w:rPr/>
        <w:t xml:space="preserve">图表：南美工业区块链市场规模及预测(2019-2026)&amp;(百万美元)</w:t>
      </w:r>
    </w:p>
    <w:p>
      <w:pPr>
        <w:spacing w:after="150"/>
      </w:pPr>
      <w:r>
        <w:rPr/>
        <w:t xml:space="preserve">图表：2022年全球前五大厂商工业区块链市场份额</w:t>
      </w:r>
    </w:p>
    <w:p>
      <w:pPr>
        <w:spacing w:after="150"/>
      </w:pPr>
      <w:r>
        <w:rPr/>
        <w:t xml:space="preserve">图表：2021全球工业区块链第一梯队、第二梯队和第三梯队厂商及市场份额</w:t>
      </w:r>
    </w:p>
    <w:p>
      <w:pPr>
        <w:spacing w:after="150"/>
      </w:pPr>
      <w:r>
        <w:rPr/>
        <w:t xml:space="preserve">图表：工业区块链全球领先企业swot分析</w:t>
      </w:r>
    </w:p>
    <w:p>
      <w:pPr>
        <w:spacing w:after="150"/>
      </w:pPr>
      <w:r>
        <w:rPr/>
        <w:t xml:space="preserve">图表：2022年中国排名前三和前五工业区块链企业市场份额</w:t>
      </w:r>
    </w:p>
    <w:p>
      <w:pPr>
        <w:spacing w:after="150"/>
      </w:pPr>
      <w:r>
        <w:rPr/>
        <w:t xml:space="preserve">图表：工业区块链中国企业swot分析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中国工业区块链行业发展分析及发展趋势与投资风险研究报告(2024-2029版)</dc:title>
  <dc:description>中国工业区块链行业发展分析及发展趋势与投资风险研究报告(2024-2029版)</dc:description>
  <dc:subject>中国工业区块链行业发展分析及发展趋势与投资风险研究报告(2024-2029版)</dc:subject>
  <cp:keywords>研究报告</cp:keywords>
  <cp:category>研究报告</cp:category>
  <cp:lastModifiedBy>北京中道泰和信息咨询有限公司</cp:lastModifiedBy>
  <dcterms:created xsi:type="dcterms:W3CDTF">2024-01-29T08:42:46+08:00</dcterms:created>
  <dcterms:modified xsi:type="dcterms:W3CDTF">2024-01-29T08:42:46+08:00</dcterms:modified>
</cp:coreProperties>
</file>

<file path=docProps/custom.xml><?xml version="1.0" encoding="utf-8"?>
<Properties xmlns="http://schemas.openxmlformats.org/officeDocument/2006/custom-properties" xmlns:vt="http://schemas.openxmlformats.org/officeDocument/2006/docPropsVTypes"/>
</file>