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中国正畸托槽行业风险投资发展分析及投资融资策略研究报告(2024-2029版)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正畸托槽及各子行业的发展状况、上下游行业发展状况、市场供需形势、新成果与技术等进行了分析，并重点分析了中国正畸托槽行业发展状况和特点，以及中国正畸托槽行业将面临的挑战、企业的发展策略等。报告还对全球的正畸托槽行业发展态势作了详细分析，并对正畸托槽行业进行了趋向研判，是正畸托槽市场开发、经营企业，科研、投资机构等单位准确了解目前正畸托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正畸托槽产业概述</w:t>
      </w:r>
    </w:p>
    <w:p>
      <w:pPr>
        <w:spacing w:after="150"/>
      </w:pPr>
      <w:r>
        <w:rPr/>
        <w:t xml:space="preserve">第一节 正畸托槽定义</w:t>
      </w:r>
    </w:p>
    <w:p>
      <w:pPr>
        <w:spacing w:after="150"/>
      </w:pPr>
      <w:r>
        <w:rPr/>
        <w:t xml:space="preserve">第二节 正畸托槽分类及应用</w:t>
      </w:r>
    </w:p>
    <w:p>
      <w:pPr>
        <w:spacing w:after="150"/>
      </w:pPr>
      <w:r>
        <w:rPr/>
        <w:t xml:space="preserve">第三节 正畸托槽行业商业模式分析</w:t>
      </w:r>
    </w:p>
    <w:p>
      <w:pPr>
        <w:spacing w:after="150"/>
      </w:pPr>
      <w:r>
        <w:rPr/>
        <w:t xml:space="preserve">一、生产模式</w:t>
      </w:r>
    </w:p>
    <w:p>
      <w:pPr>
        <w:spacing w:after="150"/>
      </w:pPr>
      <w:r>
        <w:rPr/>
        <w:t xml:space="preserve">二、销售模式</w:t>
      </w:r>
    </w:p>
    <w:p>
      <w:pPr>
        <w:spacing w:after="150"/>
      </w:pPr>
      <w:r>
        <w:rPr>
          <w:b w:val="1"/>
          <w:bCs w:val="1"/>
        </w:rPr>
        <w:t xml:space="preserve">第二章 正畸托槽行业国内外市场分析</w:t>
      </w:r>
    </w:p>
    <w:p>
      <w:pPr>
        <w:spacing w:after="150"/>
      </w:pPr>
      <w:r>
        <w:rPr/>
        <w:t xml:space="preserve">第一节 正畸托槽行业国际市场分析</w:t>
      </w:r>
    </w:p>
    <w:p>
      <w:pPr>
        <w:spacing w:after="150"/>
      </w:pPr>
      <w:r>
        <w:rPr/>
        <w:t xml:space="preserve">一、正畸托槽国际市场发展历程</w:t>
      </w:r>
    </w:p>
    <w:p>
      <w:pPr>
        <w:spacing w:after="150"/>
      </w:pPr>
      <w:r>
        <w:rPr/>
        <w:t xml:space="preserve">二、正畸托槽竞争格局分析</w:t>
      </w:r>
    </w:p>
    <w:p>
      <w:pPr>
        <w:spacing w:after="150"/>
      </w:pPr>
      <w:r>
        <w:rPr/>
        <w:t xml:space="preserve">三、全球正畸托槽产品出口分析</w:t>
      </w:r>
    </w:p>
    <w:p>
      <w:pPr>
        <w:spacing w:after="150"/>
      </w:pPr>
      <w:r>
        <w:rPr/>
        <w:t xml:space="preserve">第二节 正畸托槽行业国内市场分析</w:t>
      </w:r>
    </w:p>
    <w:p>
      <w:pPr>
        <w:spacing w:after="150"/>
      </w:pPr>
      <w:r>
        <w:rPr/>
        <w:t xml:space="preserve">一、正畸托槽国内市场发展历程</w:t>
      </w:r>
    </w:p>
    <w:p>
      <w:pPr>
        <w:spacing w:after="150"/>
      </w:pPr>
      <w:r>
        <w:rPr/>
        <w:t xml:space="preserve">二、正畸托槽产品分析</w:t>
      </w:r>
    </w:p>
    <w:p>
      <w:pPr>
        <w:spacing w:after="150"/>
      </w:pPr>
      <w:r>
        <w:rPr/>
        <w:t xml:space="preserve">三、正畸托槽竞争格局分析</w:t>
      </w:r>
    </w:p>
    <w:p>
      <w:pPr>
        <w:spacing w:after="150"/>
      </w:pPr>
      <w:r>
        <w:rPr>
          <w:b w:val="1"/>
          <w:bCs w:val="1"/>
        </w:rPr>
        <w:t xml:space="preserve">第三章 正畸托槽发展环境分析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二、居民消费价格变化分析</w:t>
      </w:r>
    </w:p>
    <w:p>
      <w:pPr>
        <w:spacing w:after="150"/>
      </w:pPr>
      <w:r>
        <w:rPr/>
        <w:t xml:space="preserve">第二节 世界经济环境分析</w:t>
      </w:r>
    </w:p>
    <w:p>
      <w:pPr>
        <w:spacing w:after="150"/>
      </w:pPr>
      <w:r>
        <w:rPr/>
        <w:t xml:space="preserve">一、2022年世界经济运行基本情况</w:t>
      </w:r>
    </w:p>
    <w:p>
      <w:pPr>
        <w:spacing w:after="150"/>
      </w:pPr>
      <w:r>
        <w:rPr/>
        <w:t xml:space="preserve">二、2022年世界经济运行初步预测</w:t>
      </w:r>
    </w:p>
    <w:p>
      <w:pPr>
        <w:spacing w:after="150"/>
      </w:pPr>
      <w:r>
        <w:rPr/>
        <w:t xml:space="preserve">三、2022年外部环境对我国经济影响</w:t>
      </w:r>
    </w:p>
    <w:p>
      <w:pPr>
        <w:spacing w:after="150"/>
      </w:pPr>
      <w:r>
        <w:rPr/>
        <w:t xml:space="preserve">第三节 医疗器械市场分析</w:t>
      </w:r>
    </w:p>
    <w:p>
      <w:pPr>
        <w:spacing w:after="150"/>
      </w:pPr>
      <w:r>
        <w:rPr/>
        <w:t xml:space="preserve">一、全球医疗器械市场现状分析</w:t>
      </w:r>
    </w:p>
    <w:p>
      <w:pPr>
        <w:spacing w:after="150"/>
      </w:pPr>
      <w:r>
        <w:rPr/>
        <w:t xml:space="preserve">1、全球医疗器械市场规模分析</w:t>
      </w:r>
    </w:p>
    <w:p>
      <w:pPr>
        <w:spacing w:after="150"/>
      </w:pPr>
      <w:r>
        <w:rPr/>
        <w:t xml:space="preserve">2、全球医疗器械市场格局分析</w:t>
      </w:r>
    </w:p>
    <w:p>
      <w:pPr>
        <w:spacing w:after="150"/>
      </w:pPr>
      <w:r>
        <w:rPr/>
        <w:t xml:space="preserve">二、中国医疗器械市场现状分析</w:t>
      </w:r>
    </w:p>
    <w:p>
      <w:pPr>
        <w:spacing w:after="150"/>
      </w:pPr>
      <w:r>
        <w:rPr/>
        <w:t xml:space="preserve">1、中国医疗器械市场销售规模分析</w:t>
      </w:r>
    </w:p>
    <w:p>
      <w:pPr>
        <w:spacing w:after="150"/>
      </w:pPr>
      <w:r>
        <w:rPr/>
        <w:t xml:space="preserve">2、中国医疗器械市场集中度分析</w:t>
      </w:r>
    </w:p>
    <w:p>
      <w:pPr>
        <w:spacing w:after="150"/>
      </w:pPr>
      <w:r>
        <w:rPr>
          <w:b w:val="1"/>
          <w:bCs w:val="1"/>
        </w:rPr>
        <w:t xml:space="preserve">第四章 正畸托槽行业发展政策及规划</w:t>
      </w:r>
    </w:p>
    <w:p>
      <w:pPr>
        <w:spacing w:after="150"/>
      </w:pPr>
      <w:r>
        <w:rPr/>
        <w:t xml:space="preserve">第一节 正畸托槽行业政策分析</w:t>
      </w:r>
    </w:p>
    <w:p>
      <w:pPr>
        <w:spacing w:after="150"/>
      </w:pPr>
      <w:r>
        <w:rPr/>
        <w:t xml:space="preserve">一、行业主管部门及职能</w:t>
      </w:r>
    </w:p>
    <w:p>
      <w:pPr>
        <w:spacing w:after="150"/>
      </w:pPr>
      <w:r>
        <w:rPr/>
        <w:t xml:space="preserve">二、行业监管体制分析</w:t>
      </w:r>
    </w:p>
    <w:p>
      <w:pPr>
        <w:spacing w:after="150"/>
      </w:pPr>
      <w:r>
        <w:rPr/>
        <w:t xml:space="preserve">三、行业法律法规分析</w:t>
      </w:r>
    </w:p>
    <w:p>
      <w:pPr>
        <w:spacing w:after="150"/>
      </w:pPr>
      <w:r>
        <w:rPr/>
        <w:t xml:space="preserve">四、行业发展相关政策</w:t>
      </w:r>
    </w:p>
    <w:p>
      <w:pPr>
        <w:spacing w:after="150"/>
      </w:pPr>
      <w:r>
        <w:rPr/>
        <w:t xml:space="preserve">第二节 正畸托槽行业动态分析</w:t>
      </w:r>
    </w:p>
    <w:p>
      <w:pPr>
        <w:spacing w:after="150"/>
      </w:pPr>
      <w:r>
        <w:rPr/>
        <w:t xml:space="preserve">一、同步梦想正畸中心引进新技术</w:t>
      </w:r>
    </w:p>
    <w:p>
      <w:pPr>
        <w:spacing w:after="150"/>
      </w:pPr>
      <w:r>
        <w:rPr/>
        <w:t xml:space="preserve">二、自锁托槽产品分析</w:t>
      </w:r>
    </w:p>
    <w:p>
      <w:pPr>
        <w:spacing w:after="150"/>
      </w:pPr>
      <w:r>
        <w:rPr/>
        <w:t xml:space="preserve">第三节 正畸托槽产品发展趋势</w:t>
      </w:r>
    </w:p>
    <w:p>
      <w:pPr>
        <w:spacing w:after="150"/>
      </w:pPr>
      <w:r>
        <w:rPr>
          <w:b w:val="1"/>
          <w:bCs w:val="1"/>
        </w:rPr>
        <w:t xml:space="preserve">第五章 正畸托槽技术工艺及成本结构</w:t>
      </w:r>
    </w:p>
    <w:p>
      <w:pPr>
        <w:spacing w:after="150"/>
      </w:pPr>
      <w:r>
        <w:rPr/>
        <w:t xml:space="preserve">第一节 正畸托槽产品技术参数</w:t>
      </w:r>
    </w:p>
    <w:p>
      <w:pPr>
        <w:spacing w:after="150"/>
      </w:pPr>
      <w:r>
        <w:rPr/>
        <w:t xml:space="preserve">第二节 正畸托槽技术工艺分析</w:t>
      </w:r>
    </w:p>
    <w:p>
      <w:pPr>
        <w:spacing w:after="150"/>
      </w:pPr>
      <w:r>
        <w:rPr/>
        <w:t xml:space="preserve">第三节 正畸托槽成本结构分析</w:t>
      </w:r>
    </w:p>
    <w:p>
      <w:pPr>
        <w:spacing w:after="150"/>
      </w:pPr>
      <w:r>
        <w:rPr>
          <w:b w:val="1"/>
          <w:bCs w:val="1"/>
        </w:rPr>
        <w:t xml:space="preserve">第六章 正畸托槽产品市场现状分析</w:t>
      </w:r>
    </w:p>
    <w:p>
      <w:pPr>
        <w:spacing w:after="150"/>
      </w:pPr>
      <w:r>
        <w:rPr/>
        <w:t xml:space="preserve">第一节 全球正畸托槽市场规模分析</w:t>
      </w:r>
    </w:p>
    <w:p>
      <w:pPr>
        <w:spacing w:after="150"/>
      </w:pPr>
      <w:r>
        <w:rPr/>
        <w:t xml:space="preserve">一、全球齿科医疗器械市场规模分析</w:t>
      </w:r>
    </w:p>
    <w:p>
      <w:pPr>
        <w:spacing w:after="150"/>
      </w:pPr>
      <w:r>
        <w:rPr/>
        <w:t xml:space="preserve">二、全球齿科医疗器械市场规模结构</w:t>
      </w:r>
    </w:p>
    <w:p>
      <w:pPr>
        <w:spacing w:after="150"/>
      </w:pPr>
      <w:r>
        <w:rPr/>
        <w:t xml:space="preserve">三、全球正畸产品市场规模分析</w:t>
      </w:r>
    </w:p>
    <w:p>
      <w:pPr>
        <w:spacing w:after="150"/>
      </w:pPr>
      <w:r>
        <w:rPr/>
        <w:t xml:space="preserve">第二节 中国正畸托槽市场规模分析</w:t>
      </w:r>
    </w:p>
    <w:p>
      <w:pPr>
        <w:spacing w:after="150"/>
      </w:pPr>
      <w:r>
        <w:rPr/>
        <w:t xml:space="preserve">一、牙科医疗器械行业发展现状</w:t>
      </w:r>
    </w:p>
    <w:p>
      <w:pPr>
        <w:spacing w:after="150"/>
      </w:pPr>
      <w:r>
        <w:rPr/>
        <w:t xml:space="preserve">二、主要生产企业产销分析</w:t>
      </w:r>
    </w:p>
    <w:p>
      <w:pPr>
        <w:spacing w:after="150"/>
      </w:pPr>
      <w:r>
        <w:rPr/>
        <w:t xml:space="preserve">三、正畸产品市场规模分析</w:t>
      </w:r>
    </w:p>
    <w:p>
      <w:pPr>
        <w:spacing w:after="150"/>
      </w:pPr>
      <w:r>
        <w:rPr>
          <w:b w:val="1"/>
          <w:bCs w:val="1"/>
        </w:rPr>
        <w:t xml:space="preserve">第七章 2019-2023年中国正畸托槽进出口状况分析</w:t>
      </w:r>
    </w:p>
    <w:p>
      <w:pPr>
        <w:spacing w:after="150"/>
      </w:pPr>
      <w:r>
        <w:rPr/>
        <w:t xml:space="preserve">第一节 2019-2023年中国正畸托槽进口分析</w:t>
      </w:r>
    </w:p>
    <w:p>
      <w:pPr>
        <w:spacing w:after="150"/>
      </w:pPr>
      <w:r>
        <w:rPr/>
        <w:t xml:space="preserve">一、正畸托槽进口额情况</w:t>
      </w:r>
    </w:p>
    <w:p>
      <w:pPr>
        <w:spacing w:after="150"/>
      </w:pPr>
      <w:r>
        <w:rPr/>
        <w:t xml:space="preserve">二、正畸托槽进口来源分析</w:t>
      </w:r>
    </w:p>
    <w:p>
      <w:pPr>
        <w:spacing w:after="150"/>
      </w:pPr>
      <w:r>
        <w:rPr/>
        <w:t xml:space="preserve">第二节 2019-2023年正畸托槽出口分析</w:t>
      </w:r>
    </w:p>
    <w:p>
      <w:pPr>
        <w:spacing w:after="150"/>
      </w:pPr>
      <w:r>
        <w:rPr/>
        <w:t xml:space="preserve">一、正畸托槽出口额情况</w:t>
      </w:r>
    </w:p>
    <w:p>
      <w:pPr>
        <w:spacing w:after="150"/>
      </w:pPr>
      <w:r>
        <w:rPr/>
        <w:t xml:space="preserve">二、正畸托槽出口流向分析</w:t>
      </w:r>
    </w:p>
    <w:p>
      <w:pPr>
        <w:spacing w:after="150"/>
      </w:pPr>
      <w:r>
        <w:rPr>
          <w:b w:val="1"/>
          <w:bCs w:val="1"/>
        </w:rPr>
        <w:t xml:space="preserve">第八章 国内外正畸托槽核心企业研究</w:t>
      </w:r>
    </w:p>
    <w:p>
      <w:pPr>
        <w:spacing w:after="150"/>
      </w:pPr>
      <w:r>
        <w:rPr/>
        <w:t xml:space="preserve">第一节 3m公司</w:t>
      </w:r>
    </w:p>
    <w:p>
      <w:pPr>
        <w:spacing w:after="150"/>
      </w:pPr>
      <w:r>
        <w:rPr/>
        <w:t xml:space="preserve">一、企业基本情况分析</w:t>
      </w:r>
    </w:p>
    <w:p>
      <w:pPr>
        <w:spacing w:after="150"/>
      </w:pPr>
      <w:r>
        <w:rPr/>
        <w:t xml:space="preserve">二、企业主要产品情况</w:t>
      </w:r>
    </w:p>
    <w:p>
      <w:pPr>
        <w:spacing w:after="150"/>
      </w:pPr>
      <w:r>
        <w:rPr/>
        <w:t xml:space="preserve">三、企业经营情况情况</w:t>
      </w:r>
    </w:p>
    <w:p>
      <w:pPr>
        <w:spacing w:after="150"/>
      </w:pPr>
      <w:r>
        <w:rPr/>
        <w:t xml:space="preserve">四、企业在华情况分析</w:t>
      </w:r>
    </w:p>
    <w:p>
      <w:pPr>
        <w:spacing w:after="150"/>
      </w:pPr>
      <w:r>
        <w:rPr/>
        <w:t xml:space="preserve">第二节 卡瓦集团</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四、企业在华情况分析</w:t>
      </w:r>
    </w:p>
    <w:p>
      <w:pPr>
        <w:spacing w:after="150"/>
      </w:pPr>
      <w:r>
        <w:rPr/>
        <w:t xml:space="preserve">第三节 ao(美奥)</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第四节 forestadent(非凡)</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第五节 dentaurum(德国登特伦)</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四、企业最新动态分析</w:t>
      </w:r>
    </w:p>
    <w:p>
      <w:pPr>
        <w:spacing w:after="150"/>
      </w:pPr>
      <w:r>
        <w:rPr/>
        <w:t xml:space="preserve">第六节 henry schein orthodontics(汉瑞祥)</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四、企业在华情况分析</w:t>
      </w:r>
    </w:p>
    <w:p>
      <w:pPr>
        <w:spacing w:after="150"/>
      </w:pPr>
      <w:r>
        <w:rPr/>
        <w:t xml:space="preserve">第七节 上海埃蒙迪材料科技股份有限公司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第八节 杭州新亚齿科材料有限公司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第九节 杭州奥杰医疗器材有限公司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第十节 浙江普特医疗器械有限公司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第十一节 金华市创新医疗器械科技有限公司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第十二节 杭州星辰三比齿科器材有限公司</w:t>
      </w:r>
    </w:p>
    <w:p>
      <w:pPr>
        <w:spacing w:after="150"/>
      </w:pPr>
      <w:r>
        <w:rPr/>
        <w:t xml:space="preserve">一、企业基本情况分析</w:t>
      </w:r>
    </w:p>
    <w:p>
      <w:pPr>
        <w:spacing w:after="150"/>
      </w:pPr>
      <w:r>
        <w:rPr/>
        <w:t xml:space="preserve">二、企业产品参数分析</w:t>
      </w:r>
    </w:p>
    <w:p>
      <w:pPr>
        <w:spacing w:after="150"/>
      </w:pPr>
      <w:r>
        <w:rPr/>
        <w:t xml:space="preserve">三、企业联系信息情况</w:t>
      </w:r>
    </w:p>
    <w:p>
      <w:pPr>
        <w:spacing w:after="150"/>
      </w:pPr>
      <w:r>
        <w:rPr>
          <w:b w:val="1"/>
          <w:bCs w:val="1"/>
        </w:rPr>
        <w:t xml:space="preserve">第九章 上下游企业分析及研究</w:t>
      </w:r>
    </w:p>
    <w:p>
      <w:pPr>
        <w:spacing w:after="150"/>
      </w:pPr>
      <w:r>
        <w:rPr/>
        <w:t xml:space="preserve">第一节 正畸托槽产品产业链概述</w:t>
      </w:r>
    </w:p>
    <w:p>
      <w:pPr>
        <w:spacing w:after="150"/>
      </w:pPr>
      <w:r>
        <w:rPr/>
        <w:t xml:space="preserve">第二节 上游设备市场分析研究</w:t>
      </w:r>
    </w:p>
    <w:p>
      <w:pPr>
        <w:spacing w:after="150"/>
      </w:pPr>
      <w:r>
        <w:rPr/>
        <w:t xml:space="preserve">一、不锈钢市场分析</w:t>
      </w:r>
    </w:p>
    <w:p>
      <w:pPr>
        <w:spacing w:after="150"/>
      </w:pPr>
      <w:r>
        <w:rPr/>
        <w:t xml:space="preserve">二、氧化铝市场分析</w:t>
      </w:r>
    </w:p>
    <w:p>
      <w:pPr>
        <w:spacing w:after="150"/>
      </w:pPr>
      <w:r>
        <w:rPr/>
        <w:t xml:space="preserve">第三节 正畸托槽下游市场分析</w:t>
      </w:r>
    </w:p>
    <w:p>
      <w:pPr>
        <w:spacing w:after="150"/>
      </w:pPr>
      <w:r>
        <w:rPr/>
        <w:t xml:space="preserve">一、综合医院</w:t>
      </w:r>
    </w:p>
    <w:p>
      <w:pPr>
        <w:spacing w:after="150"/>
      </w:pPr>
      <w:r>
        <w:rPr/>
        <w:t xml:space="preserve">二、口腔医院</w:t>
      </w:r>
    </w:p>
    <w:p>
      <w:pPr>
        <w:spacing w:after="150"/>
      </w:pPr>
      <w:r>
        <w:rPr>
          <w:b w:val="1"/>
          <w:bCs w:val="1"/>
        </w:rPr>
        <w:t xml:space="preserve">第十章 正畸托槽营销渠道分析</w:t>
      </w:r>
    </w:p>
    <w:p>
      <w:pPr>
        <w:spacing w:after="150"/>
      </w:pPr>
      <w:r>
        <w:rPr/>
        <w:t xml:space="preserve">第一节 正畸托槽营销渠道现状分析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正畸托槽营销渠道发展趋势</w:t>
      </w:r>
    </w:p>
    <w:p>
      <w:pPr>
        <w:spacing w:after="150"/>
      </w:pPr>
      <w:r>
        <w:rPr/>
        <w:t xml:space="preserve">一、战略营销</w:t>
      </w:r>
    </w:p>
    <w:p>
      <w:pPr>
        <w:spacing w:after="150"/>
      </w:pPr>
      <w:r>
        <w:rPr/>
        <w:t xml:space="preserve">二、体验营销</w:t>
      </w:r>
    </w:p>
    <w:p>
      <w:pPr>
        <w:spacing w:after="150"/>
      </w:pPr>
      <w:r>
        <w:rPr/>
        <w:t xml:space="preserve">三、服务营销.</w:t>
      </w:r>
    </w:p>
    <w:p>
      <w:pPr>
        <w:spacing w:after="150"/>
      </w:pPr>
      <w:r>
        <w:rPr>
          <w:b w:val="1"/>
          <w:bCs w:val="1"/>
        </w:rPr>
        <w:t xml:space="preserve">第十一章 正畸托槽行业发展趋势</w:t>
      </w:r>
    </w:p>
    <w:p>
      <w:pPr>
        <w:spacing w:after="150"/>
      </w:pPr>
      <w:r>
        <w:rPr/>
        <w:t xml:space="preserve">第一节 正畸托槽产业发展趋势分析</w:t>
      </w:r>
    </w:p>
    <w:p>
      <w:pPr>
        <w:spacing w:after="150"/>
      </w:pPr>
      <w:r>
        <w:rPr/>
        <w:t xml:space="preserve">第二节 中国牙科市场规模预测</w:t>
      </w:r>
    </w:p>
    <w:p>
      <w:pPr>
        <w:spacing w:after="150"/>
      </w:pPr>
      <w:r>
        <w:rPr/>
        <w:t xml:space="preserve">第三节 正畸托槽市场规模预测</w:t>
      </w:r>
    </w:p>
    <w:p>
      <w:pPr>
        <w:spacing w:after="150"/>
      </w:pPr>
      <w:r>
        <w:rPr>
          <w:b w:val="1"/>
          <w:bCs w:val="1"/>
        </w:rPr>
        <w:t xml:space="preserve">第十二章 正畸托槽行业发展建议</w:t>
      </w:r>
    </w:p>
    <w:p>
      <w:pPr>
        <w:spacing w:after="150"/>
      </w:pPr>
      <w:r>
        <w:rPr/>
        <w:t xml:space="preserve">第一节 宏观经济发展对策</w:t>
      </w:r>
    </w:p>
    <w:p>
      <w:pPr>
        <w:spacing w:after="150"/>
      </w:pPr>
      <w:r>
        <w:rPr/>
        <w:t xml:space="preserve">第二节 新企业进入市场的策略</w:t>
      </w:r>
    </w:p>
    <w:p>
      <w:pPr>
        <w:spacing w:after="150"/>
      </w:pPr>
      <w:r>
        <w:rPr/>
        <w:t xml:space="preserve">第三节 营销渠道策略建议</w:t>
      </w:r>
    </w:p>
    <w:p>
      <w:pPr>
        <w:spacing w:after="150"/>
      </w:pPr>
      <w:r>
        <w:rPr>
          <w:b w:val="1"/>
          <w:bCs w:val="1"/>
        </w:rPr>
        <w:t xml:space="preserve">第十三章 中国正畸托槽产业研究总结</w:t>
      </w:r>
    </w:p>
    <w:p>
      <w:pPr>
        <w:spacing w:after="150"/>
      </w:pPr>
      <w:r>
        <w:rPr/>
        <w:t xml:space="preserve">第一节 总结</w:t>
      </w:r>
    </w:p>
    <w:p>
      <w:pPr>
        <w:spacing w:after="150"/>
      </w:pPr>
      <w:r>
        <w:rPr/>
        <w:t xml:space="preserve">第二节 建议</w:t>
      </w:r>
    </w:p>
    <w:p>
      <w:pPr>
        <w:spacing w:after="150"/>
      </w:pPr>
      <w:r>
        <w:rPr>
          <w:b w:val="1"/>
          <w:bCs w:val="1"/>
        </w:rPr>
        <w:t xml:space="preserve">图表目录</w:t>
      </w:r>
    </w:p>
    <w:p>
      <w:pPr>
        <w:spacing w:after="150"/>
      </w:pPr>
      <w:r>
        <w:rPr/>
        <w:t xml:space="preserve">图表：正畸托槽产品主要生产企业统计</w:t>
      </w:r>
    </w:p>
    <w:p>
      <w:pPr>
        <w:spacing w:after="150"/>
      </w:pPr>
      <w:r>
        <w:rPr/>
        <w:t xml:space="preserve">图表：2022年正畸托槽及其他牙齿固定件出口流向地情况</w:t>
      </w:r>
    </w:p>
    <w:p>
      <w:pPr>
        <w:spacing w:after="150"/>
      </w:pPr>
      <w:r>
        <w:rPr/>
        <w:t xml:space="preserve">图表：2022年正畸托槽及其他牙齿固定件出口流向地结构分布图</w:t>
      </w:r>
    </w:p>
    <w:p>
      <w:pPr>
        <w:spacing w:after="150"/>
      </w:pPr>
      <w:r>
        <w:rPr/>
        <w:t xml:space="preserve">图表：国内正畸市场上主要外资品牌统计</w:t>
      </w:r>
    </w:p>
    <w:p>
      <w:pPr>
        <w:spacing w:after="150"/>
      </w:pPr>
      <w:r>
        <w:rPr/>
        <w:t xml:space="preserve">图表：中国正畸托槽产品主要生产企业统计</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图表：2019-2023年中国居民消费价格月度变化趋势图</w:t>
      </w:r>
    </w:p>
    <w:p>
      <w:pPr>
        <w:spacing w:after="150"/>
      </w:pPr>
      <w:r>
        <w:rPr/>
        <w:t xml:space="preserve">图表：2019-2023年各国际组织近期下调世界及主要经济体经济增长率预测值</w:t>
      </w:r>
    </w:p>
    <w:p>
      <w:pPr>
        <w:spacing w:after="150"/>
      </w:pPr>
      <w:r>
        <w:rPr/>
        <w:t xml:space="preserve">图表：2019-2023年世界工业生产同比增长率</w:t>
      </w:r>
    </w:p>
    <w:p>
      <w:pPr>
        <w:spacing w:after="150"/>
      </w:pPr>
      <w:r>
        <w:rPr/>
        <w:t xml:space="preserve">图表：2019-2023年三大经济体gdp环比增长率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中国正畸托槽行业风险投资发展分析及投资融资策略研究报告(2024-2029版)</dc:title>
  <dc:description>中国正畸托槽行业风险投资发展分析及投资融资策略研究报告(2024-2029版)</dc:description>
  <dc:subject>中国正畸托槽行业风险投资发展分析及投资融资策略研究报告(2024-2029版)</dc:subject>
  <cp:keywords>研究报告</cp:keywords>
  <cp:category>研究报告</cp:category>
  <cp:lastModifiedBy>北京中道泰和信息咨询有限公司</cp:lastModifiedBy>
  <dcterms:created xsi:type="dcterms:W3CDTF">2024-01-29T08:22:08+08:00</dcterms:created>
  <dcterms:modified xsi:type="dcterms:W3CDTF">2024-01-29T08:22:08+08:00</dcterms:modified>
</cp:coreProperties>
</file>

<file path=docProps/custom.xml><?xml version="1.0" encoding="utf-8"?>
<Properties xmlns="http://schemas.openxmlformats.org/officeDocument/2006/custom-properties" xmlns:vt="http://schemas.openxmlformats.org/officeDocument/2006/docPropsVTypes"/>
</file>