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中国电动两轮车行业市场发展分析及发展趋势与投资前景研究报告(2024-2029版)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动两轮车是两轮的电动自行车、电动摩托车、电动轻便摩托车的统称。电动两轮车又叫电动二轮车、两轮电动车，是指以蓄电池作为辅助能源在两轮车的基础上，安装了电机、控制器、显示仪表系统等部件的机电一体化个人交通工具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动两轮车行业的市场走向和发展趋势。</w:t>
      </w:r>
    </w:p>
    <w:p>
      <w:pPr>
        <w:spacing w:after="150"/>
      </w:pPr>
      <w:r>
        <w:rPr/>
        <w:t xml:space="preserve">本报告专业!权威!报告根据电动两轮车行业的发展轨迹及多年的实践经验，对中国电动两轮车行业的内外部环境、行业发展现状、产业链发展状况、市场供需、竞争格局、标杆企业、发展趋势、机会风险、发展策略与投资建议等进行了分析，并重点分析了我国电动两轮车行业将面临的机遇与挑战，对电动两轮车行业未来的发展趋势及前景作出审慎分析与预测。是电动两轮车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电动两轮车行业概述</w:t>
      </w:r>
    </w:p>
    <w:p>
      <w:pPr>
        <w:spacing w:after="150"/>
      </w:pPr>
      <w:r>
        <w:rPr/>
        <w:t xml:space="preserve">第一节 电动两轮车相关概念</w:t>
      </w:r>
    </w:p>
    <w:p>
      <w:pPr>
        <w:spacing w:after="150"/>
      </w:pPr>
      <w:r>
        <w:rPr/>
        <w:t xml:space="preserve">一、电动两轮车介绍</w:t>
      </w:r>
    </w:p>
    <w:p>
      <w:pPr>
        <w:spacing w:after="150"/>
      </w:pPr>
      <w:r>
        <w:rPr/>
        <w:t xml:space="preserve">二、电动两轮车应用场景</w:t>
      </w:r>
    </w:p>
    <w:p>
      <w:pPr>
        <w:spacing w:after="150"/>
      </w:pPr>
      <w:r>
        <w:rPr/>
        <w:t xml:space="preserve">第二节 电动两轮车分类</w:t>
      </w:r>
    </w:p>
    <w:p>
      <w:pPr>
        <w:spacing w:after="150"/>
      </w:pPr>
      <w:r>
        <w:rPr>
          <w:b w:val="1"/>
          <w:bCs w:val="1"/>
        </w:rPr>
        <w:t xml:space="preserve">第二章 2019-2023年中国电动两轮车行业发展环境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一、宏观经济概况</w:t>
      </w:r>
    </w:p>
    <w:p>
      <w:pPr>
        <w:spacing w:after="150"/>
      </w:pPr>
      <w:r>
        <w:rPr/>
        <w:t xml:space="preserve">二、对外经济分析</w:t>
      </w:r>
    </w:p>
    <w:p>
      <w:pPr>
        <w:spacing w:after="150"/>
      </w:pPr>
      <w:r>
        <w:rPr/>
        <w:t xml:space="preserve">三、工业经济发展</w:t>
      </w:r>
    </w:p>
    <w:p>
      <w:pPr>
        <w:spacing w:after="150"/>
      </w:pPr>
      <w:r>
        <w:rPr/>
        <w:t xml:space="preserve">四、宏观经济展望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一、电动车新国标解读</w:t>
      </w:r>
    </w:p>
    <w:p>
      <w:pPr>
        <w:spacing w:after="150"/>
      </w:pPr>
      <w:r>
        <w:rPr/>
        <w:t xml:space="preserve">二、电动车新国标影响分析</w:t>
      </w:r>
    </w:p>
    <w:p>
      <w:pPr>
        <w:spacing w:after="150"/>
      </w:pPr>
      <w:r>
        <w:rPr/>
        <w:t xml:space="preserve">三、地方电动两轮车政策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一、居民收入水平</w:t>
      </w:r>
    </w:p>
    <w:p>
      <w:pPr>
        <w:spacing w:after="150"/>
      </w:pPr>
      <w:r>
        <w:rPr/>
        <w:t xml:space="preserve">二、居民消费结构</w:t>
      </w:r>
    </w:p>
    <w:p>
      <w:pPr>
        <w:spacing w:after="150"/>
      </w:pPr>
      <w:r>
        <w:rPr/>
        <w:t xml:space="preserve">三、人口结构状况</w:t>
      </w:r>
    </w:p>
    <w:p>
      <w:pPr>
        <w:spacing w:after="150"/>
      </w:pPr>
      <w:r>
        <w:rPr/>
        <w:t xml:space="preserve">四、共享出行发展</w:t>
      </w:r>
    </w:p>
    <w:p>
      <w:pPr>
        <w:spacing w:after="150"/>
      </w:pPr>
      <w:r>
        <w:rPr>
          <w:b w:val="1"/>
          <w:bCs w:val="1"/>
        </w:rPr>
        <w:t xml:space="preserve">第三章 2019-2023年电动两轮车行业发展综述</w:t>
      </w:r>
    </w:p>
    <w:p>
      <w:pPr>
        <w:spacing w:after="150"/>
      </w:pPr>
      <w:r>
        <w:rPr/>
        <w:t xml:space="preserve">第一节 2019-2023年全球电动两轮车市场发展分析</w:t>
      </w:r>
    </w:p>
    <w:p>
      <w:pPr>
        <w:spacing w:after="150"/>
      </w:pPr>
      <w:r>
        <w:rPr/>
        <w:t xml:space="preserve">第二节 2019-2023年中国电动两轮车行业发展情况</w:t>
      </w:r>
    </w:p>
    <w:p>
      <w:pPr>
        <w:spacing w:after="150"/>
      </w:pPr>
      <w:r>
        <w:rPr/>
        <w:t xml:space="preserve">一、电动两轮车行业发展周期</w:t>
      </w:r>
    </w:p>
    <w:p>
      <w:pPr>
        <w:spacing w:after="150"/>
      </w:pPr>
      <w:r>
        <w:rPr/>
        <w:t xml:space="preserve">二、电动两轮车市场规模</w:t>
      </w:r>
    </w:p>
    <w:p>
      <w:pPr>
        <w:spacing w:after="150"/>
      </w:pPr>
      <w:r>
        <w:rPr/>
        <w:t xml:space="preserve">三、电动两轮车保有量</w:t>
      </w:r>
    </w:p>
    <w:p>
      <w:pPr>
        <w:spacing w:after="150"/>
      </w:pPr>
      <w:r>
        <w:rPr/>
        <w:t xml:space="preserve">四、电动两轮车市场格局</w:t>
      </w:r>
    </w:p>
    <w:p>
      <w:pPr>
        <w:spacing w:after="150"/>
      </w:pPr>
      <w:r>
        <w:rPr/>
        <w:t xml:space="preserve">第三节 2019-2023年中国电动两轮车所属行业进出口数据分析</w:t>
      </w:r>
    </w:p>
    <w:p>
      <w:pPr>
        <w:spacing w:after="150"/>
      </w:pPr>
      <w:r>
        <w:rPr/>
        <w:t xml:space="preserve">一、进出口总量数据分析</w:t>
      </w:r>
    </w:p>
    <w:p>
      <w:pPr>
        <w:spacing w:after="150"/>
      </w:pPr>
      <w:r>
        <w:rPr/>
        <w:t xml:space="preserve">二、主要贸易国进出口情况分析</w:t>
      </w:r>
    </w:p>
    <w:p>
      <w:pPr>
        <w:spacing w:after="150"/>
      </w:pPr>
      <w:r>
        <w:rPr/>
        <w:t xml:space="preserve">第四节 中国电动两轮车行业用户研究分析</w:t>
      </w:r>
    </w:p>
    <w:p>
      <w:pPr>
        <w:spacing w:after="150"/>
      </w:pPr>
      <w:r>
        <w:rPr/>
        <w:t xml:space="preserve">一、用户画像概览</w:t>
      </w:r>
    </w:p>
    <w:p>
      <w:pPr>
        <w:spacing w:after="150"/>
      </w:pPr>
      <w:r>
        <w:rPr/>
        <w:t xml:space="preserve">二、购买考虑因素</w:t>
      </w:r>
    </w:p>
    <w:p>
      <w:pPr>
        <w:spacing w:after="150"/>
      </w:pPr>
      <w:r>
        <w:rPr/>
        <w:t xml:space="preserve">三、用户使用行为</w:t>
      </w:r>
    </w:p>
    <w:p>
      <w:pPr>
        <w:spacing w:after="150"/>
      </w:pPr>
      <w:r>
        <w:rPr/>
        <w:t xml:space="preserve">第五节 中国电动两轮车智能化发展分析</w:t>
      </w:r>
    </w:p>
    <w:p>
      <w:pPr>
        <w:spacing w:after="150"/>
      </w:pPr>
      <w:r>
        <w:rPr/>
        <w:t xml:space="preserve">一、电动两轮车智能化概念</w:t>
      </w:r>
    </w:p>
    <w:p>
      <w:pPr>
        <w:spacing w:after="150"/>
      </w:pPr>
      <w:r>
        <w:rPr/>
        <w:t xml:space="preserve">二、两轮车智能化发展现状</w:t>
      </w:r>
    </w:p>
    <w:p>
      <w:pPr>
        <w:spacing w:after="150"/>
      </w:pPr>
      <w:r>
        <w:rPr/>
        <w:t xml:space="preserve">三、两轮车智能化功能表现</w:t>
      </w:r>
    </w:p>
    <w:p>
      <w:pPr>
        <w:spacing w:after="150"/>
      </w:pPr>
      <w:r>
        <w:rPr/>
        <w:t xml:space="preserve">四、智能两轮车品牌厂商</w:t>
      </w:r>
    </w:p>
    <w:p>
      <w:pPr>
        <w:spacing w:after="150"/>
      </w:pPr>
      <w:r>
        <w:rPr/>
        <w:t xml:space="preserve">五、两轮车主流智能产品配置</w:t>
      </w:r>
    </w:p>
    <w:p>
      <w:pPr>
        <w:spacing w:after="150"/>
      </w:pPr>
      <w:r>
        <w:rPr>
          <w:b w:val="1"/>
          <w:bCs w:val="1"/>
        </w:rPr>
        <w:t xml:space="preserve">第四章 中国电动两轮车行业产业链分析</w:t>
      </w:r>
    </w:p>
    <w:p>
      <w:pPr>
        <w:spacing w:after="150"/>
      </w:pPr>
      <w:r>
        <w:rPr/>
        <w:t xml:space="preserve">第一节 电动两轮车产业链主要构成</w:t>
      </w:r>
    </w:p>
    <w:p>
      <w:pPr>
        <w:spacing w:after="150"/>
      </w:pPr>
      <w:r>
        <w:rPr/>
        <w:t xml:space="preserve">第二节 电动两轮车铅酸电池市场</w:t>
      </w:r>
    </w:p>
    <w:p>
      <w:pPr>
        <w:spacing w:after="150"/>
      </w:pPr>
      <w:r>
        <w:rPr/>
        <w:t xml:space="preserve">一、行业需求现状</w:t>
      </w:r>
    </w:p>
    <w:p>
      <w:pPr>
        <w:spacing w:after="150"/>
      </w:pPr>
      <w:r>
        <w:rPr/>
        <w:t xml:space="preserve">二、市场竞争格局</w:t>
      </w:r>
    </w:p>
    <w:p>
      <w:pPr>
        <w:spacing w:after="150"/>
      </w:pPr>
      <w:r>
        <w:rPr/>
        <w:t xml:space="preserve">三、行业发展壁垒</w:t>
      </w:r>
    </w:p>
    <w:p>
      <w:pPr>
        <w:spacing w:after="150"/>
      </w:pPr>
      <w:r>
        <w:rPr/>
        <w:t xml:space="preserve">四、与锂电池对比</w:t>
      </w:r>
    </w:p>
    <w:p>
      <w:pPr>
        <w:spacing w:after="150"/>
      </w:pPr>
      <w:r>
        <w:rPr/>
        <w:t xml:space="preserve">五、行业发展方向</w:t>
      </w:r>
    </w:p>
    <w:p>
      <w:pPr>
        <w:spacing w:after="150"/>
      </w:pPr>
      <w:r>
        <w:rPr/>
        <w:t xml:space="preserve">第三节 电动两轮车锂电池市场</w:t>
      </w:r>
    </w:p>
    <w:p>
      <w:pPr>
        <w:spacing w:after="150"/>
      </w:pPr>
      <w:r>
        <w:rPr/>
        <w:t xml:space="preserve">一、行业标准发布</w:t>
      </w:r>
    </w:p>
    <w:p>
      <w:pPr>
        <w:spacing w:after="150"/>
      </w:pPr>
      <w:r>
        <w:rPr/>
        <w:t xml:space="preserve">二、市场发展现状</w:t>
      </w:r>
    </w:p>
    <w:p>
      <w:pPr>
        <w:spacing w:after="150"/>
      </w:pPr>
      <w:r>
        <w:rPr/>
        <w:t xml:space="preserve">三、企业竞争格局</w:t>
      </w:r>
    </w:p>
    <w:p>
      <w:pPr>
        <w:spacing w:after="150"/>
      </w:pPr>
      <w:r>
        <w:rPr/>
        <w:t xml:space="preserve">四、企业布局态势</w:t>
      </w:r>
    </w:p>
    <w:p>
      <w:pPr>
        <w:spacing w:after="150"/>
      </w:pPr>
      <w:r>
        <w:rPr/>
        <w:t xml:space="preserve">五、行业需求空间</w:t>
      </w:r>
    </w:p>
    <w:p>
      <w:pPr>
        <w:spacing w:after="150"/>
      </w:pPr>
      <w:r>
        <w:rPr/>
        <w:t xml:space="preserve">第四节 电动两轮车换电市场</w:t>
      </w:r>
    </w:p>
    <w:p>
      <w:pPr>
        <w:spacing w:after="150"/>
      </w:pPr>
      <w:r>
        <w:rPr/>
        <w:t xml:space="preserve">一、换电模式概述</w:t>
      </w:r>
    </w:p>
    <w:p>
      <w:pPr>
        <w:spacing w:after="150"/>
      </w:pPr>
      <w:r>
        <w:rPr/>
        <w:t xml:space="preserve">二、换电服务渗透率</w:t>
      </w:r>
    </w:p>
    <w:p>
      <w:pPr>
        <w:spacing w:after="150"/>
      </w:pPr>
      <w:r>
        <w:rPr/>
        <w:t xml:space="preserve">三、换电市场需求现状</w:t>
      </w:r>
    </w:p>
    <w:p>
      <w:pPr>
        <w:spacing w:after="150"/>
      </w:pPr>
      <w:r>
        <w:rPr/>
        <w:t xml:space="preserve">四、换电市场规模分析</w:t>
      </w:r>
    </w:p>
    <w:p>
      <w:pPr>
        <w:spacing w:after="150"/>
      </w:pPr>
      <w:r>
        <w:rPr/>
        <w:t xml:space="preserve">五、主要换电业务企业</w:t>
      </w:r>
    </w:p>
    <w:p>
      <w:pPr>
        <w:spacing w:after="150"/>
      </w:pPr>
      <w:r>
        <w:rPr/>
        <w:t xml:space="preserve">第五节 电动两轮车电机市场</w:t>
      </w:r>
    </w:p>
    <w:p>
      <w:pPr>
        <w:spacing w:after="150"/>
      </w:pPr>
      <w:r>
        <w:rPr/>
        <w:t xml:space="preserve">一、电机发展进程</w:t>
      </w:r>
    </w:p>
    <w:p>
      <w:pPr>
        <w:spacing w:after="150"/>
      </w:pPr>
      <w:r>
        <w:rPr/>
        <w:t xml:space="preserve">二、国内市场供应</w:t>
      </w:r>
    </w:p>
    <w:p>
      <w:pPr>
        <w:spacing w:after="150"/>
      </w:pPr>
      <w:r>
        <w:rPr/>
        <w:t xml:space="preserve">三、国内电机发展</w:t>
      </w:r>
    </w:p>
    <w:p>
      <w:pPr>
        <w:spacing w:after="150"/>
      </w:pPr>
      <w:r>
        <w:rPr/>
        <w:t xml:space="preserve">四、海外电机需求</w:t>
      </w:r>
    </w:p>
    <w:p>
      <w:pPr>
        <w:spacing w:after="150"/>
      </w:pPr>
      <w:r>
        <w:rPr>
          <w:b w:val="1"/>
          <w:bCs w:val="1"/>
        </w:rPr>
        <w:t xml:space="preserve">第五章 2019-2023年中国电动自行车行业发展综述</w:t>
      </w:r>
    </w:p>
    <w:p>
      <w:pPr>
        <w:spacing w:after="150"/>
      </w:pPr>
      <w:r>
        <w:rPr/>
        <w:t xml:space="preserve">第一节 2019-2023年中国自行车行业运行情况</w:t>
      </w:r>
    </w:p>
    <w:p>
      <w:pPr>
        <w:spacing w:after="150"/>
      </w:pPr>
      <w:r>
        <w:rPr/>
        <w:t xml:space="preserve">一、行业产量规模</w:t>
      </w:r>
    </w:p>
    <w:p>
      <w:pPr>
        <w:spacing w:after="150"/>
      </w:pPr>
      <w:r>
        <w:rPr/>
        <w:t xml:space="preserve">二、市场竞争情况</w:t>
      </w:r>
    </w:p>
    <w:p>
      <w:pPr>
        <w:spacing w:after="150"/>
      </w:pPr>
      <w:r>
        <w:rPr/>
        <w:t xml:space="preserve">三、行业对外贸易</w:t>
      </w:r>
    </w:p>
    <w:p>
      <w:pPr>
        <w:spacing w:after="150"/>
      </w:pPr>
      <w:r>
        <w:rPr/>
        <w:t xml:space="preserve">四、行业发展前景</w:t>
      </w:r>
    </w:p>
    <w:p>
      <w:pPr>
        <w:spacing w:after="150"/>
      </w:pPr>
      <w:r>
        <w:rPr/>
        <w:t xml:space="preserve">第二节 2019-2023年中国电动自行车市场运行情况</w:t>
      </w:r>
    </w:p>
    <w:p>
      <w:pPr>
        <w:spacing w:after="150"/>
      </w:pPr>
      <w:r>
        <w:rPr/>
        <w:t xml:space="preserve">一、行业发展驱动力</w:t>
      </w:r>
    </w:p>
    <w:p>
      <w:pPr>
        <w:spacing w:after="150"/>
      </w:pPr>
      <w:r>
        <w:rPr/>
        <w:t xml:space="preserve">二、行业发展特点</w:t>
      </w:r>
    </w:p>
    <w:p>
      <w:pPr>
        <w:spacing w:after="150"/>
      </w:pPr>
      <w:r>
        <w:rPr/>
        <w:t xml:space="preserve">三、行业技术水平</w:t>
      </w:r>
    </w:p>
    <w:p>
      <w:pPr>
        <w:spacing w:after="150"/>
      </w:pPr>
      <w:r>
        <w:rPr/>
        <w:t xml:space="preserve">四、市场竞争格局</w:t>
      </w:r>
    </w:p>
    <w:p>
      <w:pPr>
        <w:spacing w:after="150"/>
      </w:pPr>
      <w:r>
        <w:rPr/>
        <w:t xml:space="preserve">五、行业发展挑战</w:t>
      </w:r>
    </w:p>
    <w:p>
      <w:pPr>
        <w:spacing w:after="150"/>
      </w:pPr>
      <w:r>
        <w:rPr/>
        <w:t xml:space="preserve">第三节 2019-2023年全国电动自行车产量分析</w:t>
      </w:r>
    </w:p>
    <w:p>
      <w:pPr>
        <w:spacing w:after="150"/>
      </w:pPr>
      <w:r>
        <w:rPr/>
        <w:t xml:space="preserve">第四节 中国互联网租赁电动自行车行业发展情况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三、市场竞争格局</w:t>
      </w:r>
    </w:p>
    <w:p>
      <w:pPr>
        <w:spacing w:after="150"/>
      </w:pPr>
      <w:r>
        <w:rPr/>
        <w:t xml:space="preserve">四、行业发展趋势</w:t>
      </w:r>
    </w:p>
    <w:p>
      <w:pPr>
        <w:spacing w:after="150"/>
      </w:pPr>
      <w:r>
        <w:rPr>
          <w:b w:val="1"/>
          <w:bCs w:val="1"/>
        </w:rPr>
        <w:t xml:space="preserve">第六章 2019-2023年电动摩托车行业发展综述</w:t>
      </w:r>
    </w:p>
    <w:p>
      <w:pPr>
        <w:spacing w:after="150"/>
      </w:pPr>
      <w:r>
        <w:rPr/>
        <w:t xml:space="preserve">第一节 2019-2023年国内外摩托车行业发展分析</w:t>
      </w:r>
    </w:p>
    <w:p>
      <w:pPr>
        <w:spacing w:after="150"/>
      </w:pPr>
      <w:r>
        <w:rPr/>
        <w:t xml:space="preserve">一、2019-2023年全球摩托车市场发展现状</w:t>
      </w:r>
    </w:p>
    <w:p>
      <w:pPr>
        <w:spacing w:after="150"/>
      </w:pPr>
      <w:r>
        <w:rPr/>
        <w:t xml:space="preserve">二、中国摩托车市场发展现状</w:t>
      </w:r>
    </w:p>
    <w:p>
      <w:pPr>
        <w:spacing w:after="150"/>
      </w:pPr>
      <w:r>
        <w:rPr/>
        <w:t xml:space="preserve">三、中国摩托车市场集中程度</w:t>
      </w:r>
    </w:p>
    <w:p>
      <w:pPr>
        <w:spacing w:after="150"/>
      </w:pPr>
      <w:r>
        <w:rPr/>
        <w:t xml:space="preserve">四、中国摩托车市场产品结构</w:t>
      </w:r>
    </w:p>
    <w:p>
      <w:pPr>
        <w:spacing w:after="150"/>
      </w:pPr>
      <w:r>
        <w:rPr/>
        <w:t xml:space="preserve">五、中国摩托车出口市场发展</w:t>
      </w:r>
    </w:p>
    <w:p>
      <w:pPr>
        <w:spacing w:after="150"/>
      </w:pPr>
      <w:r>
        <w:rPr/>
        <w:t xml:space="preserve">第二节 2019-2023年全球电动摩托车行业发展</w:t>
      </w:r>
    </w:p>
    <w:p>
      <w:pPr>
        <w:spacing w:after="150"/>
      </w:pPr>
      <w:r>
        <w:rPr/>
        <w:t xml:space="preserve">一、全球电动摩托发展现状</w:t>
      </w:r>
    </w:p>
    <w:p>
      <w:pPr>
        <w:spacing w:after="150"/>
      </w:pPr>
      <w:r>
        <w:rPr/>
        <w:t xml:space="preserve">二、美国电摩发展现状</w:t>
      </w:r>
    </w:p>
    <w:p>
      <w:pPr>
        <w:spacing w:after="150"/>
      </w:pPr>
      <w:r>
        <w:rPr/>
        <w:t xml:space="preserve">三、欧洲电摩发展现状</w:t>
      </w:r>
    </w:p>
    <w:p>
      <w:pPr>
        <w:spacing w:after="150"/>
      </w:pPr>
      <w:r>
        <w:rPr/>
        <w:t xml:space="preserve">四、中国台湾电摩市场</w:t>
      </w:r>
    </w:p>
    <w:p>
      <w:pPr>
        <w:spacing w:after="150"/>
      </w:pPr>
      <w:r>
        <w:rPr/>
        <w:t xml:space="preserve">五、全球电摩主要企业</w:t>
      </w:r>
    </w:p>
    <w:p>
      <w:pPr>
        <w:spacing w:after="150"/>
      </w:pPr>
      <w:r>
        <w:rPr/>
        <w:t xml:space="preserve">六、全球电摩市场预测</w:t>
      </w:r>
    </w:p>
    <w:p>
      <w:pPr>
        <w:spacing w:after="150"/>
      </w:pPr>
      <w:r>
        <w:rPr/>
        <w:t xml:space="preserve">第三节 2019-2023年中国电动摩托车行业发展分析</w:t>
      </w:r>
    </w:p>
    <w:p>
      <w:pPr>
        <w:spacing w:after="150"/>
      </w:pPr>
      <w:r>
        <w:rPr/>
        <w:t xml:space="preserve">一、电动摩托车行业驱动因素</w:t>
      </w:r>
    </w:p>
    <w:p>
      <w:pPr>
        <w:spacing w:after="150"/>
      </w:pPr>
      <w:r>
        <w:rPr/>
        <w:t xml:space="preserve">二、电动摩托车产量规模</w:t>
      </w:r>
    </w:p>
    <w:p>
      <w:pPr>
        <w:spacing w:after="150"/>
      </w:pPr>
      <w:r>
        <w:rPr/>
        <w:t xml:space="preserve">三、电动摩托车需求规模</w:t>
      </w:r>
    </w:p>
    <w:p>
      <w:pPr>
        <w:spacing w:after="150"/>
      </w:pPr>
      <w:r>
        <w:rPr/>
        <w:t xml:space="preserve">四、电动摩托车出口情况</w:t>
      </w:r>
    </w:p>
    <w:p>
      <w:pPr>
        <w:spacing w:after="150"/>
      </w:pPr>
      <w:r>
        <w:rPr/>
        <w:t xml:space="preserve">五、电动摩托车品牌发展</w:t>
      </w:r>
    </w:p>
    <w:p>
      <w:pPr>
        <w:spacing w:after="150"/>
      </w:pPr>
      <w:r>
        <w:rPr>
          <w:b w:val="1"/>
          <w:bCs w:val="1"/>
        </w:rPr>
        <w:t xml:space="preserve">第七章 中国电动两轮车行业主要企业经营情况</w:t>
      </w:r>
    </w:p>
    <w:p>
      <w:pPr>
        <w:spacing w:after="150"/>
      </w:pPr>
      <w:r>
        <w:rPr/>
        <w:t xml:space="preserve">第一节 爱玛科技集团股份有限公司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第二节 江苏新日电动车股份有限公司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第三节 九号有限公司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第四节 小牛电动(niu technologies)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二、企业主要产品</w:t>
      </w:r>
    </w:p>
    <w:p>
      <w:pPr>
        <w:spacing w:after="150"/>
      </w:pPr>
      <w:r>
        <w:rPr/>
        <w:t xml:space="preserve">三、两轮车产品发展</w:t>
      </w:r>
    </w:p>
    <w:p>
      <w:pPr>
        <w:spacing w:after="150"/>
      </w:pPr>
      <w:r>
        <w:rPr/>
        <w:t xml:space="preserve">四、经营效益分析</w:t>
      </w:r>
    </w:p>
    <w:p>
      <w:pPr>
        <w:spacing w:after="150"/>
      </w:pPr>
      <w:r>
        <w:rPr/>
        <w:t xml:space="preserve">五、业务经营分析</w:t>
      </w:r>
    </w:p>
    <w:p>
      <w:pPr>
        <w:spacing w:after="150"/>
      </w:pPr>
      <w:r>
        <w:rPr/>
        <w:t xml:space="preserve">第五节 雅迪集团控股有限公司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二、企业主要产品</w:t>
      </w:r>
    </w:p>
    <w:p>
      <w:pPr>
        <w:spacing w:after="150"/>
      </w:pPr>
      <w:r>
        <w:rPr/>
        <w:t xml:space="preserve">三、两轮车产品发展</w:t>
      </w:r>
    </w:p>
    <w:p>
      <w:pPr>
        <w:spacing w:after="150"/>
      </w:pPr>
      <w:r>
        <w:rPr/>
        <w:t xml:space="preserve">四、经营效益分析</w:t>
      </w:r>
    </w:p>
    <w:p>
      <w:pPr>
        <w:spacing w:after="150"/>
      </w:pPr>
      <w:r>
        <w:rPr/>
        <w:t xml:space="preserve">五、业务经营分析</w:t>
      </w:r>
    </w:p>
    <w:p>
      <w:pPr>
        <w:spacing w:after="150"/>
      </w:pPr>
      <w:r>
        <w:rPr>
          <w:b w:val="1"/>
          <w:bCs w:val="1"/>
        </w:rPr>
        <w:t xml:space="preserve">第八章 电动两轮车行业投资潜力</w:t>
      </w:r>
    </w:p>
    <w:p>
      <w:pPr>
        <w:spacing w:after="150"/>
      </w:pPr>
      <w:r>
        <w:rPr/>
        <w:t xml:space="preserve">第一节 电动两轮车行业投资情况</w:t>
      </w:r>
    </w:p>
    <w:p>
      <w:pPr>
        <w:spacing w:after="150"/>
      </w:pPr>
      <w:r>
        <w:rPr/>
        <w:t xml:space="preserve">一、行业投资现状</w:t>
      </w:r>
    </w:p>
    <w:p>
      <w:pPr>
        <w:spacing w:after="150"/>
      </w:pPr>
      <w:r>
        <w:rPr/>
        <w:t xml:space="preserve">二、行业投融资动态</w:t>
      </w:r>
    </w:p>
    <w:p>
      <w:pPr>
        <w:spacing w:after="150"/>
      </w:pPr>
      <w:r>
        <w:rPr/>
        <w:t xml:space="preserve">三、行业投资机遇</w:t>
      </w:r>
    </w:p>
    <w:p>
      <w:pPr>
        <w:spacing w:after="150"/>
      </w:pPr>
      <w:r>
        <w:rPr/>
        <w:t xml:space="preserve">第二节 电动两轮车行业投资风险</w:t>
      </w:r>
    </w:p>
    <w:p>
      <w:pPr>
        <w:spacing w:after="150"/>
      </w:pPr>
      <w:r>
        <w:rPr/>
        <w:t xml:space="preserve">一、宏观经济风险</w:t>
      </w:r>
    </w:p>
    <w:p>
      <w:pPr>
        <w:spacing w:after="150"/>
      </w:pPr>
      <w:r>
        <w:rPr/>
        <w:t xml:space="preserve">二、产业政策风险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四、材料价格风险</w:t>
      </w:r>
    </w:p>
    <w:p>
      <w:pPr>
        <w:spacing w:after="150"/>
      </w:pPr>
      <w:r>
        <w:rPr/>
        <w:t xml:space="preserve">第三节 电动两轮车行业进入壁垒</w:t>
      </w:r>
    </w:p>
    <w:p>
      <w:pPr>
        <w:spacing w:after="150"/>
      </w:pPr>
      <w:r>
        <w:rPr/>
        <w:t xml:space="preserve">一、技术壁垒</w:t>
      </w:r>
    </w:p>
    <w:p>
      <w:pPr>
        <w:spacing w:after="150"/>
      </w:pPr>
      <w:r>
        <w:rPr/>
        <w:t xml:space="preserve">二、品牌壁垒</w:t>
      </w:r>
    </w:p>
    <w:p>
      <w:pPr>
        <w:spacing w:after="150"/>
      </w:pPr>
      <w:r>
        <w:rPr/>
        <w:t xml:space="preserve">三、营销壁垒</w:t>
      </w:r>
    </w:p>
    <w:p>
      <w:pPr>
        <w:spacing w:after="150"/>
      </w:pPr>
      <w:r>
        <w:rPr/>
        <w:t xml:space="preserve">第四节 电动车自行车整车及配件加工制造项目案例分析</w:t>
      </w:r>
    </w:p>
    <w:p>
      <w:pPr>
        <w:spacing w:after="150"/>
      </w:pPr>
      <w:r>
        <w:rPr>
          <w:b w:val="1"/>
          <w:bCs w:val="1"/>
        </w:rPr>
        <w:t xml:space="preserve">第九章 2024-2029年中国电动两轮车行业发展前景及预测</w:t>
      </w:r>
    </w:p>
    <w:p>
      <w:pPr>
        <w:spacing w:after="150"/>
      </w:pPr>
      <w:r>
        <w:rPr/>
        <w:t xml:space="preserve">第一节 中国电动两轮车市场发展前景</w:t>
      </w:r>
    </w:p>
    <w:p>
      <w:pPr>
        <w:spacing w:after="150"/>
      </w:pPr>
      <w:r>
        <w:rPr/>
        <w:t xml:space="preserve">一、海外市场发展前景</w:t>
      </w:r>
    </w:p>
    <w:p>
      <w:pPr>
        <w:spacing w:after="150"/>
      </w:pPr>
      <w:r>
        <w:rPr/>
        <w:t xml:space="preserve">二、共享电单车需求前景</w:t>
      </w:r>
    </w:p>
    <w:p>
      <w:pPr>
        <w:spacing w:after="150"/>
      </w:pPr>
      <w:r>
        <w:rPr/>
        <w:t xml:space="preserve">三、即时配送市场应用趋势</w:t>
      </w:r>
    </w:p>
    <w:p>
      <w:pPr>
        <w:spacing w:after="150"/>
      </w:pPr>
      <w:r>
        <w:rPr/>
        <w:t xml:space="preserve">四、产品智能化发展趋势</w:t>
      </w:r>
    </w:p>
    <w:p>
      <w:pPr>
        <w:spacing w:after="150"/>
      </w:pPr>
      <w:r>
        <w:rPr/>
        <w:t xml:space="preserve">第二节 中国电动自行车行业发展趋势</w:t>
      </w:r>
    </w:p>
    <w:p>
      <w:pPr>
        <w:spacing w:after="150"/>
      </w:pPr>
      <w:r>
        <w:rPr/>
        <w:t xml:space="preserve">一、市场增长空间</w:t>
      </w:r>
    </w:p>
    <w:p>
      <w:pPr>
        <w:spacing w:after="150"/>
      </w:pPr>
      <w:r>
        <w:rPr/>
        <w:t xml:space="preserve">二、产品发展趋势</w:t>
      </w:r>
    </w:p>
    <w:p>
      <w:pPr>
        <w:spacing w:after="150"/>
      </w:pPr>
      <w:r>
        <w:rPr/>
        <w:t xml:space="preserve">三、市场竞争趋势</w:t>
      </w:r>
    </w:p>
    <w:p>
      <w:pPr>
        <w:spacing w:after="150"/>
      </w:pPr>
      <w:r>
        <w:rPr/>
        <w:t xml:space="preserve">第三节 2024-2029年中国电动两轮车行业预测分析</w:t>
      </w:r>
    </w:p>
    <w:p>
      <w:pPr>
        <w:spacing w:after="150"/>
      </w:pPr>
      <w:r>
        <w:rPr/>
        <w:t xml:space="preserve">一、2024-2029年中国电动两轮车行业影响因素分析</w:t>
      </w:r>
    </w:p>
    <w:p>
      <w:pPr>
        <w:spacing w:after="150"/>
      </w:pPr>
      <w:r>
        <w:rPr/>
        <w:t xml:space="preserve">二、2024-2029年中国电动两轮车市场规模预测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图表：电动两轮车行业生命周期</w:t>
      </w:r>
    </w:p>
    <w:p>
      <w:pPr>
        <w:spacing w:after="150"/>
      </w:pPr>
      <w:r>
        <w:rPr/>
        <w:t xml:space="preserve">图表：电动两轮车行业产业链结构</w:t>
      </w:r>
    </w:p>
    <w:p>
      <w:pPr>
        <w:spacing w:after="150"/>
      </w:pPr>
      <w:r>
        <w:rPr/>
        <w:t xml:space="preserve">图表：2022年全球电动两轮车行业市场规模</w:t>
      </w:r>
    </w:p>
    <w:p>
      <w:pPr>
        <w:spacing w:after="150"/>
      </w:pPr>
      <w:r>
        <w:rPr/>
        <w:t xml:space="preserve">图表：2022年中国电动两轮车行业市场规模</w:t>
      </w:r>
    </w:p>
    <w:p>
      <w:pPr>
        <w:spacing w:after="150"/>
      </w:pPr>
      <w:r>
        <w:rPr/>
        <w:t xml:space="preserve">图表：2022年中国电动两轮车市场占全球份额比较</w:t>
      </w:r>
    </w:p>
    <w:p>
      <w:pPr>
        <w:spacing w:after="150"/>
      </w:pPr>
      <w:r>
        <w:rPr/>
        <w:t xml:space="preserve">图表：2022年电动两轮车行业集中度</w:t>
      </w:r>
    </w:p>
    <w:p>
      <w:pPr>
        <w:spacing w:after="150"/>
      </w:pPr>
      <w:r>
        <w:rPr/>
        <w:t xml:space="preserve">图表：2022年电动两轮车市场价格走势</w:t>
      </w:r>
    </w:p>
    <w:p>
      <w:pPr>
        <w:spacing w:after="150"/>
      </w:pPr>
      <w:r>
        <w:rPr/>
        <w:t xml:space="preserve">图表：2022年电动两轮车行业重要数据指标比较</w:t>
      </w:r>
    </w:p>
    <w:p>
      <w:pPr>
        <w:spacing w:after="150"/>
      </w:pPr>
      <w:r>
        <w:rPr/>
        <w:t xml:space="preserve">图表：2024-2029年电动两轮车行业市场规模预测</w:t>
      </w:r>
    </w:p>
    <w:p>
      <w:pPr>
        <w:spacing w:after="150"/>
      </w:pPr>
      <w:r>
        <w:rPr/>
        <w:t xml:space="preserve">图表：2024-2029年电动两轮车行业竞争格局预测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本文地址：https://www.51baogao.cn/baogao/20211123/232400.shtml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23/232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中国电动两轮车行业市场发展分析及发展趋势与投资前景研究报告(2024-2029版)</dc:title>
  <dc:description>中国电动两轮车行业市场发展分析及发展趋势与投资前景研究报告(2024-2029版)</dc:description>
  <dc:subject>中国电动两轮车行业市场发展分析及发展趋势与投资前景研究报告(2024-2029版)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2024-01-29T07:41:48+08:00</dcterms:created>
  <dcterms:modified xsi:type="dcterms:W3CDTF">2024-01-29T07:41:48+08:00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