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BIM市场发展分析及发展趋势预测与发展策略研究报告(2026-2031版)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M(建筑信息模型)具体而言一是通过CAD软件技术推广电子图纸、三维模型、仿真及其它数字化表达方式在建筑业的应用，提高各参与方及不同岗位的数据共享和协作。从历史沿革看，CAD从平面制图逐步进化到三维建模，满足了建筑业最基本的设计自动化需求，形成了建筑实体的数字化表达，是BIM的先导和必要条件，因此不少主流CAD软件厂商的BIM产品同样大获成功。</w:t>
      </w:r>
    </w:p>
    <w:p>
      <w:pPr>
        <w:spacing w:after="150"/>
      </w:pPr>
      <w:r>
        <w:rPr/>
        <w:t xml:space="preserve">二是通过现代项目管理方法对建筑项目进行立项、设计(测绘、制图、建模、仿真、分析)、招投标、建造(生产、施工、监理、物流配送)、验收交付、运营(维护、翻新、退出)的全生命周期管理，特别是成本管理和进度管理，因此把成本、进度和三维设计并称为BIM五维模型，有时还把管理运营、能源可持续性作为第六、七个维度——这些更多的维度着眼于管理、协作和责任。多维度的BIM模型统称为集成BIM(integrated BIM，简称iBIM)。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IM专业研究单位等公布和提供的大量资料。对我国BIM的行业现状、市场各类经营指标的情况、重点企业状况、区域市场发展情况等内容进行详细的阐述和深入的分析，着重对BIM业务的发展进行详尽深入的分析，并根据BIM行业的政策经济发展环境对BIM行业潜在的风险和防范建议进行分析。最后提出研究者对BIM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bim行业界定和分类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2021-2026年bim行业国内外发展概述</w:t>
      </w:r>
    </w:p>
    <w:p>
      <w:pPr>
        <w:spacing w:before="75" w:after="0"/>
      </w:pPr>
      <w:r>
        <w:rPr/>
        <w:t xml:space="preserve">第一节 全球bim行业发展概况</w:t>
      </w:r>
    </w:p>
    <w:p>
      <w:pPr>
        <w:spacing w:before="75" w:after="0"/>
      </w:pPr>
      <w:r>
        <w:rPr/>
        <w:t xml:space="preserve">一、全球bim行业发展现状</w:t>
      </w:r>
    </w:p>
    <w:p>
      <w:pPr>
        <w:spacing w:before="75" w:after="0"/>
      </w:pPr>
      <w:r>
        <w:rPr/>
        <w:t xml:space="preserve">二、全球bim行业发展趋势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中国bim行业发展概况</w:t>
      </w:r>
    </w:p>
    <w:p>
      <w:pPr>
        <w:spacing w:before="75" w:after="0"/>
      </w:pPr>
      <w:r>
        <w:rPr/>
        <w:t xml:space="preserve">一、中国bim行业发展历程与现状</w:t>
      </w:r>
    </w:p>
    <w:p>
      <w:pPr>
        <w:spacing w:before="75" w:after="0"/>
      </w:pPr>
      <w:r>
        <w:rPr/>
        <w:t xml:space="preserve">二、中国bim行业发展中存在的问题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2021-2026年中国bim行业发展环境分析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bim行业政策环境</w:t>
      </w:r>
    </w:p>
    <w:p>
      <w:pPr>
        <w:spacing w:before="75" w:after="0"/>
      </w:pPr>
      <w:r>
        <w:rPr/>
        <w:t xml:space="preserve">第四节 bim行业技术环境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2021-2026年中国bim行业市场分析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一、bim行业市场规模及增速</w:t>
      </w:r>
    </w:p>
    <w:p>
      <w:pPr>
        <w:spacing w:before="75" w:after="0"/>
      </w:pPr>
      <w:r>
        <w:rPr/>
        <w:t xml:space="preserve">二、bim行业市场饱和度</w:t>
      </w:r>
    </w:p>
    <w:p>
      <w:pPr>
        <w:spacing w:before="75" w:after="0"/>
      </w:pPr>
      <w:r>
        <w:rPr/>
        <w:t xml:space="preserve">三、影响bim行业市场规模的因素</w:t>
      </w:r>
    </w:p>
    <w:p>
      <w:pPr>
        <w:spacing w:before="75" w:after="0"/>
      </w:pPr>
      <w:r>
        <w:rPr/>
        <w:t xml:space="preserve">四、2026-2031年bim行业市场规模及增速预测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一、bim行业所处生命周期</w:t>
      </w:r>
    </w:p>
    <w:p>
      <w:pPr>
        <w:spacing w:before="75" w:after="0"/>
      </w:pPr>
      <w:r>
        <w:rPr/>
        <w:t xml:space="preserve">二、技术变革与行业革新对bim行业的影响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中国bim行业供给与需求情况分析</w:t>
      </w:r>
    </w:p>
    <w:p>
      <w:pPr>
        <w:spacing w:before="75" w:after="0"/>
      </w:pPr>
      <w:r>
        <w:rPr/>
        <w:t xml:space="preserve">第一节 2021-2026年中国bim行业总体规模</w:t>
      </w:r>
    </w:p>
    <w:p>
      <w:pPr>
        <w:spacing w:before="75" w:after="0"/>
      </w:pPr>
      <w:r>
        <w:rPr/>
        <w:t xml:space="preserve">第二节 中国bim行业盈利情况分析</w:t>
      </w:r>
    </w:p>
    <w:p>
      <w:pPr>
        <w:spacing w:before="75" w:after="0"/>
      </w:pPr>
      <w:r>
        <w:rPr/>
        <w:t xml:space="preserve">第三节 中国bim行业供给概况</w:t>
      </w:r>
    </w:p>
    <w:p>
      <w:pPr>
        <w:spacing w:before="75" w:after="0"/>
      </w:pPr>
      <w:r>
        <w:rPr/>
        <w:t xml:space="preserve">一、2021-2026年中国bim供给情况分析</w:t>
      </w:r>
    </w:p>
    <w:p>
      <w:pPr>
        <w:spacing w:before="75" w:after="0"/>
      </w:pPr>
      <w:r>
        <w:rPr/>
        <w:t xml:space="preserve">二、2021-2026年中国bim行业供给特点分析</w:t>
      </w:r>
    </w:p>
    <w:p>
      <w:pPr>
        <w:spacing w:before="75" w:after="0"/>
      </w:pPr>
      <w:r>
        <w:rPr/>
        <w:t xml:space="preserve">三、2026-2031年中国bim行业供给预测分析</w:t>
      </w:r>
    </w:p>
    <w:p>
      <w:pPr>
        <w:spacing w:before="75" w:after="0"/>
      </w:pPr>
      <w:r>
        <w:rPr/>
        <w:t xml:space="preserve">第四节 中国bim行业需求概况</w:t>
      </w:r>
    </w:p>
    <w:p>
      <w:pPr>
        <w:spacing w:before="75" w:after="0"/>
      </w:pPr>
      <w:r>
        <w:rPr/>
        <w:t xml:space="preserve">一、2021-2026年中国bim行业需求情况分析</w:t>
      </w:r>
    </w:p>
    <w:p>
      <w:pPr>
        <w:spacing w:before="75" w:after="0"/>
      </w:pPr>
      <w:r>
        <w:rPr/>
        <w:t xml:space="preserve">二、2021-2026年中国bim行业市场需求特点分析</w:t>
      </w:r>
    </w:p>
    <w:p>
      <w:pPr>
        <w:spacing w:before="75" w:after="0"/>
      </w:pPr>
      <w:r>
        <w:rPr/>
        <w:t xml:space="preserve">三、2026-2031年中国bim市场需求预测分析</w:t>
      </w:r>
    </w:p>
    <w:p>
      <w:pPr>
        <w:spacing w:before="75" w:after="0"/>
      </w:pPr>
      <w:r>
        <w:rPr/>
        <w:t xml:space="preserve">第五节 bim产业供需平衡状况分析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2021-2026年中国bim行业区域市场分析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2021-2026年中国bim行业产业链分析</w:t>
      </w:r>
    </w:p>
    <w:p>
      <w:pPr>
        <w:spacing w:before="75" w:after="0"/>
      </w:pPr>
      <w:r>
        <w:rPr/>
        <w:t xml:space="preserve">第一节 bim行业产业链分析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bim上游行业分析</w:t>
      </w:r>
    </w:p>
    <w:p>
      <w:pPr>
        <w:spacing w:before="75" w:after="0"/>
      </w:pPr>
      <w:r>
        <w:rPr/>
        <w:t xml:space="preserve">一、bim成本构成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四、上游行业对bim行业的影响</w:t>
      </w:r>
    </w:p>
    <w:p>
      <w:pPr>
        <w:spacing w:before="75" w:after="0"/>
      </w:pPr>
      <w:r>
        <w:rPr/>
        <w:t xml:space="preserve">第三节 bim下游行业分析</w:t>
      </w:r>
    </w:p>
    <w:p>
      <w:pPr>
        <w:spacing w:before="75" w:after="0"/>
      </w:pPr>
      <w:r>
        <w:rPr/>
        <w:t xml:space="preserve">一、bim下游行业分布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四、下游需求对bim行业的影响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2021-2026年中国bim行业主导驱动因素分析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2021-2026年中国bim行业偿债能力分析</w:t>
      </w:r>
    </w:p>
    <w:p>
      <w:pPr>
        <w:spacing w:before="75" w:after="0"/>
      </w:pPr>
      <w:r>
        <w:rPr/>
        <w:t xml:space="preserve">第一节 bim行业资产负债率分析</w:t>
      </w:r>
    </w:p>
    <w:p>
      <w:pPr>
        <w:spacing w:before="75" w:after="0"/>
      </w:pPr>
      <w:r>
        <w:rPr/>
        <w:t xml:space="preserve">第二节 bim行业速动比率分析</w:t>
      </w:r>
    </w:p>
    <w:p>
      <w:pPr>
        <w:spacing w:before="75" w:after="0"/>
      </w:pPr>
      <w:r>
        <w:rPr/>
        <w:t xml:space="preserve">第三节 bim行业流动比率分析</w:t>
      </w:r>
    </w:p>
    <w:p>
      <w:pPr>
        <w:spacing w:before="75" w:after="0"/>
      </w:pPr>
      <w:r>
        <w:rPr/>
        <w:t xml:space="preserve">第四节 bim行业利息保障倍数分析</w:t>
      </w:r>
    </w:p>
    <w:p>
      <w:pPr>
        <w:spacing w:before="75" w:after="0"/>
      </w:pPr>
      <w:r>
        <w:rPr/>
        <w:t xml:space="preserve">第五节 2026-2031年bim行业偿债能力预测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2021-2026年中国bim行业营运能力分析</w:t>
      </w:r>
    </w:p>
    <w:p>
      <w:pPr>
        <w:spacing w:before="75" w:after="0"/>
      </w:pPr>
      <w:r>
        <w:rPr/>
        <w:t xml:space="preserve">第一节 bim行业总资产周转率分析</w:t>
      </w:r>
    </w:p>
    <w:p>
      <w:pPr>
        <w:spacing w:before="75" w:after="0"/>
      </w:pPr>
      <w:r>
        <w:rPr/>
        <w:t xml:space="preserve">第二节 bim行业应收账款周转率分析</w:t>
      </w:r>
    </w:p>
    <w:p>
      <w:pPr>
        <w:spacing w:before="75" w:after="0"/>
      </w:pPr>
      <w:r>
        <w:rPr/>
        <w:t xml:space="preserve">第三节 bim行业存货周转率分析</w:t>
      </w:r>
    </w:p>
    <w:p>
      <w:pPr>
        <w:spacing w:before="75" w:after="0"/>
      </w:pPr>
      <w:r>
        <w:rPr/>
        <w:t xml:space="preserve">第四节 2026-2031年bim行业营运能力预测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2021-2026年中国bim行业竞争分析</w:t>
      </w:r>
    </w:p>
    <w:p>
      <w:pPr>
        <w:spacing w:before="75" w:after="0"/>
      </w:pPr>
      <w:r>
        <w:rPr/>
        <w:t xml:space="preserve">第一节 重点bim企业市场份额</w:t>
      </w:r>
    </w:p>
    <w:p>
      <w:pPr>
        <w:spacing w:before="75" w:after="0"/>
      </w:pPr>
      <w:r>
        <w:rPr/>
        <w:t xml:space="preserve">第二节 bim行业市场集中度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2021-2026年中国bim行业重点企业分析</w:t>
      </w:r>
    </w:p>
    <w:p>
      <w:pPr>
        <w:spacing w:before="75" w:after="0"/>
      </w:pPr>
      <w:r>
        <w:rPr/>
        <w:t xml:space="preserve">第一节 广联达科技股份有限公司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广州市鲁班建筑科技集团股份有限公司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欧特克(autodesk)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四、企业业务发展分析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同望科技股份有限公司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/>
        <w:t xml:space="preserve">第五节 毕埃慕(上海)建筑数据技术股份有限公司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深圳市华阳国际工程设计股份有限公司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/>
        <w:t xml:space="preserve">第七节 广州优比建筑咨询有限公司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/>
        <w:t xml:space="preserve">第八节 广州市建筑集团有限公司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/>
        <w:t xml:space="preserve">第九节 广东省建筑工程集团有限公司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/>
        <w:t xml:space="preserve">第十节 广州优比建筑咨询有限公司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四、企业运作案例分析</w:t>
      </w:r>
    </w:p>
    <w:p>
      <w:pPr>
        <w:spacing w:before="75" w:after="0"/>
      </w:pPr>
      <w:r>
        <w:rPr/>
        <w:t xml:space="preserve">五、企业建筑信息模型业务布局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2026-2031年中国bim行业发展与投资风险分析</w:t>
      </w:r>
    </w:p>
    <w:p>
      <w:pPr>
        <w:spacing w:before="75" w:after="0"/>
      </w:pPr>
      <w:r>
        <w:rPr/>
        <w:t xml:space="preserve">第一节 bim行业环境风险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bim行业政策风险</w:t>
      </w:r>
    </w:p>
    <w:p>
      <w:pPr>
        <w:spacing w:before="75" w:after="0"/>
      </w:pPr>
      <w:r>
        <w:rPr/>
        <w:t xml:space="preserve">第四节 bim行业市场风险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二、市场应用风险</w:t>
      </w:r>
    </w:p>
    <w:p>
      <w:pPr>
        <w:spacing w:before="75" w:after="0"/>
      </w:pPr>
      <w:r>
        <w:rPr/>
        <w:t xml:space="preserve">三、技术发展风险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2026-2031年中国bim行业发展前景及投资机会分析</w:t>
      </w:r>
    </w:p>
    <w:p>
      <w:pPr>
        <w:spacing w:before="75" w:after="0"/>
      </w:pPr>
      <w:r>
        <w:rPr/>
        <w:t xml:space="preserve">第一节 bim行业发展前景预测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bim行业投资机会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bim行业研究结论及建议</w:t>
      </w:r>
    </w:p>
    <w:p>
      <w:pPr>
        <w:spacing w:before="75" w:after="0"/>
      </w:pPr>
      <w:r>
        <w:rPr/>
        <w:t xml:space="preserve">第二节 中道泰和bim行业发展建议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图表：建筑业增速及在国民经济中的占比情况(单位：%)</w:t>
      </w:r>
    </w:p>
    <w:p>
      <w:pPr>
        <w:spacing w:before="75" w:after="0"/>
      </w:pPr>
      <w:r>
        <w:rPr/>
        <w:t xml:space="preserve">图表：2021-2026年建筑业总产值及新签合同额情况(单位：亿元、%)</w:t>
      </w:r>
    </w:p>
    <w:p>
      <w:pPr>
        <w:spacing w:before="75" w:after="0"/>
      </w:pPr>
      <w:r>
        <w:rPr/>
        <w:t xml:space="preserve">图表：房地产投资、开工及销售情况(单位：亿元、%)</w:t>
      </w:r>
    </w:p>
    <w:p>
      <w:pPr>
        <w:spacing w:before="75" w:after="0"/>
      </w:pPr>
      <w:r>
        <w:rPr/>
        <w:t xml:space="preserve">图表：bim市场应用障碍因素罗列</w:t>
      </w:r>
    </w:p>
    <w:p>
      <w:pPr>
        <w:spacing w:before="75" w:after="0"/>
      </w:pPr>
      <w:r>
        <w:rPr/>
        <w:t xml:space="preserve">图表：中国bim市场容量测算</w:t>
      </w:r>
    </w:p>
    <w:p>
      <w:pPr>
        <w:spacing w:before="75" w:after="0"/>
      </w:pPr>
      <w:r>
        <w:rPr/>
        <w:t xml:space="preserve">图表：中国bim用户的投资回报率(roi)认识(按bim应用率划分)</w:t>
      </w:r>
    </w:p>
    <w:p>
      <w:pPr>
        <w:spacing w:before="75" w:after="0"/>
      </w:pPr>
      <w:r>
        <w:rPr/>
        <w:t xml:space="preserve">图表：我国bim企业分布</w:t>
      </w:r>
    </w:p>
    <w:p>
      <w:pPr>
        <w:spacing w:before="75" w:after="0"/>
      </w:pPr>
      <w:r>
        <w:rPr/>
        <w:t xml:space="preserve">图表：2021-2026年我国bim工程数量应用分布</w:t>
      </w:r>
    </w:p>
    <w:p>
      <w:pPr>
        <w:spacing w:before="75" w:after="0"/>
      </w:pPr>
      <w:r>
        <w:rPr/>
        <w:t xml:space="preserve">图表：上海市保障性住房项目bim服务定价</w:t>
      </w:r>
    </w:p>
    <w:p>
      <w:pPr>
        <w:spacing w:before="75" w:after="0"/>
      </w:pPr>
      <w:r>
        <w:rPr/>
        <w:t xml:space="preserve">图表：浙江省不同工程类型bim技术费用标准</w:t>
      </w:r>
    </w:p>
    <w:p>
      <w:pPr>
        <w:spacing w:before="75" w:after="0"/>
      </w:pPr>
      <w:r>
        <w:rPr/>
        <w:t xml:space="preserve">图表：国内主要bim企业产品一览</w:t>
      </w:r>
    </w:p>
    <w:p>
      <w:pPr>
        <w:spacing w:before="75" w:after="0"/>
      </w:pPr>
      <w:r>
        <w:rPr/>
        <w:t xml:space="preserve">图表：2021-2026年广联达偿债指标情况</w:t>
      </w:r>
    </w:p>
    <w:p>
      <w:pPr>
        <w:spacing w:before="75" w:after="0"/>
      </w:pPr>
      <w:r>
        <w:rPr/>
        <w:t xml:space="preserve">图表：建模效果图示</w:t>
      </w:r>
    </w:p>
    <w:p>
      <w:pPr>
        <w:spacing w:before="75" w:after="0"/>
      </w:pPr>
      <w:r>
        <w:rPr/>
        <w:t xml:space="preserve">图表：建筑外立面设计效果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本文地址：https://www.51baogao.cn/baogao/20211127/233064.shtml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7/23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BIM市场发展分析及发展趋势预测与发展策略研究报告(2026-2031版)</dc:title>
  <dc:description>BIM市场发展分析及发展趋势预测与发展策略研究报告(2026-2031版)</dc:description>
  <dc:subject>BIM市场发展分析及发展趋势预测与发展策略研究报告(2026-2031版)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2026-04-02T08:35:58+08:00</dcterms:created>
  <dcterms:modified xsi:type="dcterms:W3CDTF">2026-04-02T08:35:58+08:00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