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新疆物业管理行业发展前景及发展策略与投资风险研究报告(2024-2029版)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疆物业管理行业的市场走向和发展趋势。</w:t>
      </w:r>
    </w:p>
    <w:p>
      <w:pPr>
        <w:spacing w:after="150"/>
      </w:pPr>
      <w:r>
        <w:rPr/>
        <w:t xml:space="preserve">本报告专业!权威!报告根据新疆物业管理行业的发展轨迹及多年的实践经验，对中国新疆物业管理行业的内外部环境、行业发展现状、产业链发展状况、市场供需、竞争格局、标杆企业、发展趋势、机会风险、发展策略与投资建议等进行了分析，并重点分析了我国新疆物业管理行业将面临的机遇与挑战，对新疆物业管理行业未来的发展趋势及前景作出审慎分析与预测。是新疆物业管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物业管理发展概述</w:t>
      </w:r>
    </w:p>
    <w:p>
      <w:pPr>
        <w:spacing w:after="150"/>
      </w:pPr>
      <w:r>
        <w:rPr/>
        <w:t xml:space="preserve">第一节 物业管理的定义</w:t>
      </w:r>
    </w:p>
    <w:p>
      <w:pPr>
        <w:spacing w:after="150"/>
      </w:pPr>
      <w:r>
        <w:rPr/>
        <w:t xml:space="preserve">一、物业管理的定义</w:t>
      </w:r>
    </w:p>
    <w:p>
      <w:pPr>
        <w:spacing w:after="150"/>
      </w:pPr>
      <w:r>
        <w:rPr/>
        <w:t xml:space="preserve">二、物业管理的起源</w:t>
      </w:r>
    </w:p>
    <w:p>
      <w:pPr>
        <w:spacing w:after="150"/>
      </w:pPr>
      <w:r>
        <w:rPr/>
        <w:t xml:space="preserve">三、物业管理的原则</w:t>
      </w:r>
    </w:p>
    <w:p>
      <w:pPr>
        <w:spacing w:after="150"/>
      </w:pPr>
      <w:r>
        <w:rPr/>
        <w:t xml:space="preserve">四、物业管理的特性</w:t>
      </w:r>
    </w:p>
    <w:p>
      <w:pPr>
        <w:spacing w:after="150"/>
      </w:pPr>
      <w:r>
        <w:rPr/>
        <w:t xml:space="preserve">第二节 物业管理的作用</w:t>
      </w:r>
    </w:p>
    <w:p>
      <w:pPr>
        <w:spacing w:after="150"/>
      </w:pPr>
      <w:r>
        <w:rPr/>
        <w:t xml:space="preserve">一、物业管理的主要类型划分</w:t>
      </w:r>
    </w:p>
    <w:p>
      <w:pPr>
        <w:spacing w:after="150"/>
      </w:pPr>
      <w:r>
        <w:rPr/>
        <w:t xml:space="preserve">二、物业管理与传统管理的区别</w:t>
      </w:r>
    </w:p>
    <w:p>
      <w:pPr>
        <w:spacing w:after="150"/>
      </w:pPr>
      <w:r>
        <w:rPr/>
        <w:t xml:space="preserve">三、物业管理在社会经济中的作用</w:t>
      </w:r>
    </w:p>
    <w:p>
      <w:pPr>
        <w:spacing w:after="150"/>
      </w:pPr>
      <w:r>
        <w:rPr/>
        <w:t xml:space="preserve">第三节 物业管理运行机制</w:t>
      </w:r>
    </w:p>
    <w:p>
      <w:pPr>
        <w:spacing w:after="150"/>
      </w:pPr>
      <w:r>
        <w:rPr/>
        <w:t xml:space="preserve">一、物业管理市场价格机制</w:t>
      </w:r>
    </w:p>
    <w:p>
      <w:pPr>
        <w:spacing w:after="150"/>
      </w:pPr>
      <w:r>
        <w:rPr/>
        <w:t xml:space="preserve">二、物业管理市场供求机制</w:t>
      </w:r>
    </w:p>
    <w:p>
      <w:pPr>
        <w:spacing w:after="150"/>
      </w:pPr>
      <w:r>
        <w:rPr/>
        <w:t xml:space="preserve">三、物业管理市场竞争机制</w:t>
      </w:r>
    </w:p>
    <w:p>
      <w:pPr>
        <w:spacing w:after="150"/>
      </w:pPr>
      <w:r>
        <w:rPr/>
        <w:t xml:space="preserve">四、物业管理运行机制的功能</w:t>
      </w:r>
    </w:p>
    <w:p>
      <w:pPr>
        <w:spacing w:after="150"/>
      </w:pPr>
      <w:r>
        <w:rPr>
          <w:b w:val="1"/>
          <w:bCs w:val="1"/>
        </w:rPr>
        <w:t xml:space="preserve">第二章 中国物业管理市场发展分析</w:t>
      </w:r>
    </w:p>
    <w:p>
      <w:pPr>
        <w:spacing w:after="150"/>
      </w:pPr>
      <w:r>
        <w:rPr/>
        <w:t xml:space="preserve">第一节 物业管理市场发展概况</w:t>
      </w:r>
    </w:p>
    <w:p>
      <w:pPr>
        <w:spacing w:after="150"/>
      </w:pPr>
      <w:r>
        <w:rPr/>
        <w:t xml:space="preserve">一、物业管理市场现状分析</w:t>
      </w:r>
    </w:p>
    <w:p>
      <w:pPr>
        <w:spacing w:after="150"/>
      </w:pPr>
      <w:r>
        <w:rPr/>
        <w:t xml:space="preserve">二、物业管理行业发展特点</w:t>
      </w:r>
    </w:p>
    <w:p>
      <w:pPr>
        <w:spacing w:after="150"/>
      </w:pPr>
      <w:r>
        <w:rPr/>
        <w:t xml:space="preserve">三、物业管理发展推动因素</w:t>
      </w:r>
    </w:p>
    <w:p>
      <w:pPr>
        <w:spacing w:after="150"/>
      </w:pPr>
      <w:r>
        <w:rPr/>
        <w:t xml:space="preserve">第二节 物业管理百强企业分析</w:t>
      </w:r>
    </w:p>
    <w:p>
      <w:pPr>
        <w:spacing w:after="150"/>
      </w:pPr>
      <w:r>
        <w:rPr/>
        <w:t xml:space="preserve">一、物业管理百强企业排名情况</w:t>
      </w:r>
    </w:p>
    <w:p>
      <w:pPr>
        <w:spacing w:after="150"/>
      </w:pPr>
      <w:r>
        <w:rPr/>
        <w:t xml:space="preserve">二、物业管理百强企业经营规模</w:t>
      </w:r>
    </w:p>
    <w:p>
      <w:pPr>
        <w:spacing w:after="150"/>
      </w:pPr>
      <w:r>
        <w:rPr/>
        <w:t xml:space="preserve">三、物业管理百强企业经营效绩</w:t>
      </w:r>
    </w:p>
    <w:p>
      <w:pPr>
        <w:spacing w:after="150"/>
      </w:pPr>
      <w:r>
        <w:rPr/>
        <w:t xml:space="preserve">四、物业管理百强企业服务品质</w:t>
      </w:r>
    </w:p>
    <w:p>
      <w:pPr>
        <w:spacing w:after="150"/>
      </w:pPr>
      <w:r>
        <w:rPr/>
        <w:t xml:space="preserve">五、物业管理百强企业发展潜力</w:t>
      </w:r>
    </w:p>
    <w:p>
      <w:pPr>
        <w:spacing w:after="150"/>
      </w:pPr>
      <w:r>
        <w:rPr/>
        <w:t xml:space="preserve">六、物业管理百强企业社会贡献</w:t>
      </w:r>
    </w:p>
    <w:p>
      <w:pPr>
        <w:spacing w:after="150"/>
      </w:pPr>
      <w:r>
        <w:rPr/>
        <w:t xml:space="preserve">第三节 物业管理市场开发策略</w:t>
      </w:r>
    </w:p>
    <w:p>
      <w:pPr>
        <w:spacing w:after="150"/>
      </w:pPr>
      <w:r>
        <w:rPr/>
        <w:t xml:space="preserve">一、物业管理商业模式创新策略</w:t>
      </w:r>
    </w:p>
    <w:p>
      <w:pPr>
        <w:spacing w:after="150"/>
      </w:pPr>
      <w:r>
        <w:rPr/>
        <w:t xml:space="preserve">二、物业管理企业经营策略分析</w:t>
      </w:r>
    </w:p>
    <w:p>
      <w:pPr>
        <w:spacing w:after="150"/>
      </w:pPr>
      <w:r>
        <w:rPr/>
        <w:t xml:space="preserve">三、物业管理企业经营策略选择</w:t>
      </w:r>
    </w:p>
    <w:p>
      <w:pPr>
        <w:spacing w:after="150"/>
      </w:pPr>
      <w:r>
        <w:rPr/>
        <w:t xml:space="preserve">四、中小物业管理企业经营策略</w:t>
      </w:r>
    </w:p>
    <w:p>
      <w:pPr>
        <w:spacing w:after="150"/>
      </w:pPr>
      <w:r>
        <w:rPr>
          <w:b w:val="1"/>
          <w:bCs w:val="1"/>
        </w:rPr>
        <w:t xml:space="preserve">第三章 新疆物业管理行业发展环境分析</w:t>
      </w:r>
    </w:p>
    <w:p>
      <w:pPr>
        <w:spacing w:after="150"/>
      </w:pPr>
      <w:r>
        <w:rPr/>
        <w:t xml:space="preserve">第一节 2022年新疆宏观经济环境分析</w:t>
      </w:r>
    </w:p>
    <w:p>
      <w:pPr>
        <w:spacing w:after="150"/>
      </w:pPr>
      <w:r>
        <w:rPr/>
        <w:t xml:space="preserve">一、新疆gdp增长情况分析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新疆物业管理行业政策环境分析</w:t>
      </w:r>
    </w:p>
    <w:p>
      <w:pPr>
        <w:spacing w:after="150"/>
      </w:pPr>
      <w:r>
        <w:rPr/>
        <w:t xml:space="preserve">一、《物业管理条例》解读</w:t>
      </w:r>
    </w:p>
    <w:p>
      <w:pPr>
        <w:spacing w:after="150"/>
      </w:pPr>
      <w:r>
        <w:rPr/>
        <w:t xml:space="preserve">二、物业管理监管政策分析</w:t>
      </w:r>
    </w:p>
    <w:p>
      <w:pPr>
        <w:spacing w:after="150"/>
      </w:pPr>
      <w:r>
        <w:rPr/>
        <w:t xml:space="preserve">1.物业管理市场主体的监管</w:t>
      </w:r>
    </w:p>
    <w:p>
      <w:pPr>
        <w:spacing w:after="150"/>
      </w:pPr>
      <w:r>
        <w:rPr/>
        <w:t xml:space="preserve">2.物业管理市场客体的监管</w:t>
      </w:r>
    </w:p>
    <w:p>
      <w:pPr>
        <w:spacing w:after="150"/>
      </w:pPr>
      <w:r>
        <w:rPr/>
        <w:t xml:space="preserve">3.物业管理市场价格的监管</w:t>
      </w:r>
    </w:p>
    <w:p>
      <w:pPr>
        <w:spacing w:after="150"/>
      </w:pPr>
      <w:r>
        <w:rPr/>
        <w:t xml:space="preserve">4.物业管理市场竞争的监管</w:t>
      </w:r>
    </w:p>
    <w:p>
      <w:pPr>
        <w:spacing w:after="150"/>
      </w:pPr>
      <w:r>
        <w:rPr/>
        <w:t xml:space="preserve">5.物业管理市场供求的监管</w:t>
      </w:r>
    </w:p>
    <w:p>
      <w:pPr>
        <w:spacing w:after="150"/>
      </w:pPr>
      <w:r>
        <w:rPr/>
        <w:t xml:space="preserve">6.物业管理市场竞争的监管</w:t>
      </w:r>
    </w:p>
    <w:p>
      <w:pPr>
        <w:spacing w:after="150"/>
      </w:pPr>
      <w:r>
        <w:rPr/>
        <w:t xml:space="preserve">三、《新疆维吾尔自治区物业管理条例》</w:t>
      </w:r>
    </w:p>
    <w:p>
      <w:pPr>
        <w:spacing w:after="150"/>
      </w:pPr>
      <w:r>
        <w:rPr/>
        <w:t xml:space="preserve">四、《新疆维吾尔自治区物业服务收费管理办法》</w:t>
      </w:r>
    </w:p>
    <w:p>
      <w:pPr>
        <w:spacing w:after="150"/>
      </w:pPr>
      <w:r>
        <w:rPr/>
        <w:t xml:space="preserve">第三节 新疆物业管理行业社会环境</w:t>
      </w:r>
    </w:p>
    <w:p>
      <w:pPr>
        <w:spacing w:after="150"/>
      </w:pPr>
      <w:r>
        <w:rPr/>
        <w:t xml:space="preserve">一、新疆人口数量分析</w:t>
      </w:r>
    </w:p>
    <w:p>
      <w:pPr>
        <w:spacing w:after="150"/>
      </w:pPr>
      <w:r>
        <w:rPr/>
        <w:t xml:space="preserve">二、新疆人口住房支出情况</w:t>
      </w:r>
    </w:p>
    <w:p>
      <w:pPr>
        <w:spacing w:after="150"/>
      </w:pPr>
      <w:r>
        <w:rPr/>
        <w:t xml:space="preserve">三、城镇化进程及影响</w:t>
      </w:r>
    </w:p>
    <w:p>
      <w:pPr>
        <w:spacing w:after="150"/>
      </w:pPr>
      <w:r>
        <w:rPr>
          <w:b w:val="1"/>
          <w:bCs w:val="1"/>
        </w:rPr>
        <w:t xml:space="preserve">第四章 2019-2023年新疆房地产市场分析</w:t>
      </w:r>
    </w:p>
    <w:p>
      <w:pPr>
        <w:spacing w:after="150"/>
      </w:pPr>
      <w:r>
        <w:rPr/>
        <w:t xml:space="preserve">第一节 新疆房地产投资开发分析</w:t>
      </w:r>
    </w:p>
    <w:p>
      <w:pPr>
        <w:spacing w:after="150"/>
      </w:pPr>
      <w:r>
        <w:rPr/>
        <w:t xml:space="preserve">第二节 新疆房地产市场供需分析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二、商品房竣工情况</w:t>
      </w:r>
    </w:p>
    <w:p>
      <w:pPr>
        <w:spacing w:after="150"/>
      </w:pPr>
      <w:r>
        <w:rPr/>
        <w:t xml:space="preserve">三、商品房销售情况</w:t>
      </w:r>
    </w:p>
    <w:p>
      <w:pPr>
        <w:spacing w:after="150"/>
      </w:pPr>
      <w:r>
        <w:rPr/>
        <w:t xml:space="preserve">四、房地产成交分析</w:t>
      </w:r>
    </w:p>
    <w:p>
      <w:pPr>
        <w:spacing w:after="150"/>
      </w:pPr>
      <w:r>
        <w:rPr/>
        <w:t xml:space="preserve">第三节 新疆房地产楼盘分析</w:t>
      </w:r>
    </w:p>
    <w:p>
      <w:pPr>
        <w:spacing w:after="150"/>
      </w:pPr>
      <w:r>
        <w:rPr/>
        <w:t xml:space="preserve">一、房地产推盘情况</w:t>
      </w:r>
    </w:p>
    <w:p>
      <w:pPr>
        <w:spacing w:after="150"/>
      </w:pPr>
      <w:r>
        <w:rPr/>
        <w:t xml:space="preserve">二、主要楼盘价格情况</w:t>
      </w:r>
    </w:p>
    <w:p>
      <w:pPr>
        <w:spacing w:after="150"/>
      </w:pPr>
      <w:r>
        <w:rPr/>
        <w:t xml:space="preserve">第四节 新疆房地产价格走势</w:t>
      </w:r>
    </w:p>
    <w:p>
      <w:pPr>
        <w:spacing w:after="150"/>
      </w:pPr>
      <w:r>
        <w:rPr/>
        <w:t xml:space="preserve">一、房地产成交价格走势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>
          <w:b w:val="1"/>
          <w:bCs w:val="1"/>
        </w:rPr>
        <w:t xml:space="preserve">第五章 新疆物业管理市场发展分析</w:t>
      </w:r>
    </w:p>
    <w:p>
      <w:pPr>
        <w:spacing w:after="150"/>
      </w:pPr>
      <w:r>
        <w:rPr/>
        <w:t xml:space="preserve">第一节 新疆物业管理市场发展概况</w:t>
      </w:r>
    </w:p>
    <w:p>
      <w:pPr>
        <w:spacing w:after="150"/>
      </w:pPr>
      <w:r>
        <w:rPr/>
        <w:t xml:space="preserve">一、新疆物业管理市场现状分析</w:t>
      </w:r>
    </w:p>
    <w:p>
      <w:pPr>
        <w:spacing w:after="150"/>
      </w:pPr>
      <w:r>
        <w:rPr/>
        <w:t xml:space="preserve">三、新疆物业管理收费标准分析</w:t>
      </w:r>
    </w:p>
    <w:p>
      <w:pPr>
        <w:spacing w:after="150"/>
      </w:pPr>
      <w:r>
        <w:rPr/>
        <w:t xml:space="preserve">四、新疆物业管理行业发展成就</w:t>
      </w:r>
    </w:p>
    <w:p>
      <w:pPr>
        <w:spacing w:after="150"/>
      </w:pPr>
      <w:r>
        <w:rPr/>
        <w:t xml:space="preserve">五、新疆物业管理满意度调查分析</w:t>
      </w:r>
    </w:p>
    <w:p>
      <w:pPr>
        <w:spacing w:after="150"/>
      </w:pPr>
      <w:r>
        <w:rPr/>
        <w:t xml:space="preserve">第二节 新疆物业管理市场竞争分析</w:t>
      </w:r>
    </w:p>
    <w:p>
      <w:pPr>
        <w:spacing w:after="150"/>
      </w:pPr>
      <w:r>
        <w:rPr/>
        <w:t xml:space="preserve">一、新疆物业管理行业竞争分析</w:t>
      </w:r>
    </w:p>
    <w:p>
      <w:pPr>
        <w:spacing w:after="150"/>
      </w:pPr>
      <w:r>
        <w:rPr/>
        <w:t xml:space="preserve">二、新疆物业管理重点企业统计</w:t>
      </w:r>
    </w:p>
    <w:p>
      <w:pPr>
        <w:spacing w:after="150"/>
      </w:pPr>
      <w:r>
        <w:rPr/>
        <w:t xml:space="preserve">三、新疆物业管理企业10强排名</w:t>
      </w:r>
    </w:p>
    <w:p>
      <w:pPr>
        <w:spacing w:after="150"/>
      </w:pPr>
      <w:r>
        <w:rPr/>
        <w:t xml:space="preserve">第三节 新疆物业管理发展策略分析</w:t>
      </w:r>
    </w:p>
    <w:p>
      <w:pPr>
        <w:spacing w:after="150"/>
      </w:pPr>
      <w:r>
        <w:rPr/>
        <w:t xml:space="preserve">一、新疆物业管理面临的问题及对策</w:t>
      </w:r>
    </w:p>
    <w:p>
      <w:pPr>
        <w:spacing w:after="150"/>
      </w:pPr>
      <w:r>
        <w:rPr/>
        <w:t xml:space="preserve">二、新疆物业管理企业费用扩展策略</w:t>
      </w:r>
    </w:p>
    <w:p>
      <w:pPr>
        <w:spacing w:after="150"/>
      </w:pPr>
      <w:r>
        <w:rPr/>
        <w:t xml:space="preserve">三、新疆物业管理服务品质提升策略</w:t>
      </w:r>
    </w:p>
    <w:p>
      <w:pPr>
        <w:spacing w:after="150"/>
      </w:pPr>
      <w:r>
        <w:rPr>
          <w:b w:val="1"/>
          <w:bCs w:val="1"/>
        </w:rPr>
        <w:t xml:space="preserve">第六章 新疆物业管理市场细分领域发展分析</w:t>
      </w:r>
    </w:p>
    <w:p>
      <w:pPr>
        <w:spacing w:after="150"/>
      </w:pPr>
      <w:r>
        <w:rPr/>
        <w:t xml:space="preserve">第一节 新疆住宅物业管理市场分析</w:t>
      </w:r>
    </w:p>
    <w:p>
      <w:pPr>
        <w:spacing w:after="150"/>
      </w:pPr>
      <w:r>
        <w:rPr/>
        <w:t xml:space="preserve">一、住宅物业管理的特点</w:t>
      </w:r>
    </w:p>
    <w:p>
      <w:pPr>
        <w:spacing w:after="150"/>
      </w:pPr>
      <w:r>
        <w:rPr/>
        <w:t xml:space="preserve">二、物业费的构成与制定</w:t>
      </w:r>
    </w:p>
    <w:p>
      <w:pPr>
        <w:spacing w:after="150"/>
      </w:pPr>
      <w:r>
        <w:rPr/>
        <w:t xml:space="preserve">三、新疆住宅物业管理分析</w:t>
      </w:r>
    </w:p>
    <w:p>
      <w:pPr>
        <w:spacing w:after="150"/>
      </w:pPr>
      <w:r>
        <w:rPr/>
        <w:t xml:space="preserve">四、新疆别墅物业管理分析</w:t>
      </w:r>
    </w:p>
    <w:p>
      <w:pPr>
        <w:spacing w:after="150"/>
      </w:pPr>
      <w:r>
        <w:rPr/>
        <w:t xml:space="preserve">1.别墅物业环境特点</w:t>
      </w:r>
    </w:p>
    <w:p>
      <w:pPr>
        <w:spacing w:after="150"/>
      </w:pPr>
      <w:r>
        <w:rPr/>
        <w:t xml:space="preserve">2.别墅物业治安特性</w:t>
      </w:r>
    </w:p>
    <w:p>
      <w:pPr>
        <w:spacing w:after="150"/>
      </w:pPr>
      <w:r>
        <w:rPr/>
        <w:t xml:space="preserve">3.别墅物业服务要点</w:t>
      </w:r>
    </w:p>
    <w:p>
      <w:pPr>
        <w:spacing w:after="150"/>
      </w:pPr>
      <w:r>
        <w:rPr/>
        <w:t xml:space="preserve">第二节 新疆商业物业管理市场分析</w:t>
      </w:r>
    </w:p>
    <w:p>
      <w:pPr>
        <w:spacing w:after="150"/>
      </w:pPr>
      <w:r>
        <w:rPr/>
        <w:t xml:space="preserve">一、新疆商业地产开发投资情况</w:t>
      </w:r>
    </w:p>
    <w:p>
      <w:pPr>
        <w:spacing w:after="150"/>
      </w:pPr>
      <w:r>
        <w:rPr/>
        <w:t xml:space="preserve">二、新疆商业地产销售情况分析</w:t>
      </w:r>
    </w:p>
    <w:p>
      <w:pPr>
        <w:spacing w:after="150"/>
      </w:pPr>
      <w:r>
        <w:rPr/>
        <w:t xml:space="preserve">三、新疆商业地产不同业态管理特点</w:t>
      </w:r>
    </w:p>
    <w:p>
      <w:pPr>
        <w:spacing w:after="150"/>
      </w:pPr>
      <w:r>
        <w:rPr/>
        <w:t xml:space="preserve">1.写字楼物业管理的特点</w:t>
      </w:r>
    </w:p>
    <w:p>
      <w:pPr>
        <w:spacing w:after="150"/>
      </w:pPr>
      <w:r>
        <w:rPr/>
        <w:t xml:space="preserve">2.购物中心物业管理特点</w:t>
      </w:r>
    </w:p>
    <w:p>
      <w:pPr>
        <w:spacing w:after="150"/>
      </w:pPr>
      <w:r>
        <w:rPr/>
        <w:t xml:space="preserve">3.休闲会所物业管理特点</w:t>
      </w:r>
    </w:p>
    <w:p>
      <w:pPr>
        <w:spacing w:after="150"/>
      </w:pPr>
      <w:r>
        <w:rPr/>
        <w:t xml:space="preserve">4.公寓酒店物业管理特点</w:t>
      </w:r>
    </w:p>
    <w:p>
      <w:pPr>
        <w:spacing w:after="150"/>
      </w:pPr>
      <w:r>
        <w:rPr/>
        <w:t xml:space="preserve">第三节 新疆工业物业管理市场分析</w:t>
      </w:r>
    </w:p>
    <w:p>
      <w:pPr>
        <w:spacing w:after="150"/>
      </w:pPr>
      <w:r>
        <w:rPr/>
        <w:t xml:space="preserve">一、新疆工业物业管理业态特征</w:t>
      </w:r>
    </w:p>
    <w:p>
      <w:pPr>
        <w:spacing w:after="150"/>
      </w:pPr>
      <w:r>
        <w:rPr/>
        <w:t xml:space="preserve">1.工业厂房物业管理</w:t>
      </w:r>
    </w:p>
    <w:p>
      <w:pPr>
        <w:spacing w:after="150"/>
      </w:pPr>
      <w:r>
        <w:rPr/>
        <w:t xml:space="preserve">2.研发中心物业管理</w:t>
      </w:r>
    </w:p>
    <w:p>
      <w:pPr>
        <w:spacing w:after="150"/>
      </w:pPr>
      <w:r>
        <w:rPr/>
        <w:t xml:space="preserve">3.医药园区物业管理</w:t>
      </w:r>
    </w:p>
    <w:p>
      <w:pPr>
        <w:spacing w:after="150"/>
      </w:pPr>
      <w:r>
        <w:rPr/>
        <w:t xml:space="preserve">二、新疆工业物业管理的特点</w:t>
      </w:r>
    </w:p>
    <w:p>
      <w:pPr>
        <w:spacing w:after="150"/>
      </w:pPr>
      <w:r>
        <w:rPr/>
        <w:t xml:space="preserve">三、新疆工业物业管理的难点</w:t>
      </w:r>
    </w:p>
    <w:p>
      <w:pPr>
        <w:spacing w:after="150"/>
      </w:pPr>
      <w:r>
        <w:rPr/>
        <w:t xml:space="preserve">四、新疆工业物业管理的思路</w:t>
      </w:r>
    </w:p>
    <w:p>
      <w:pPr>
        <w:spacing w:after="150"/>
      </w:pPr>
      <w:r>
        <w:rPr/>
        <w:t xml:space="preserve">五、新疆工业物业管理运营策略</w:t>
      </w:r>
    </w:p>
    <w:p>
      <w:pPr>
        <w:spacing w:after="150"/>
      </w:pPr>
      <w:r>
        <w:rPr/>
        <w:t xml:space="preserve">1.工业物业管理的前期介入</w:t>
      </w:r>
    </w:p>
    <w:p>
      <w:pPr>
        <w:spacing w:after="150"/>
      </w:pPr>
      <w:r>
        <w:rPr/>
        <w:t xml:space="preserve">2.工业物业管理的接管验收</w:t>
      </w:r>
    </w:p>
    <w:p>
      <w:pPr>
        <w:spacing w:after="150"/>
      </w:pPr>
      <w:r>
        <w:rPr/>
        <w:t xml:space="preserve">3.工业物业管理日常管理策略</w:t>
      </w:r>
    </w:p>
    <w:p>
      <w:pPr>
        <w:spacing w:after="150"/>
      </w:pPr>
      <w:r>
        <w:rPr/>
        <w:t xml:space="preserve">第四节 新疆公共建筑物业管理市场分析</w:t>
      </w:r>
    </w:p>
    <w:p>
      <w:pPr>
        <w:spacing w:after="150"/>
      </w:pPr>
      <w:r>
        <w:rPr/>
        <w:t xml:space="preserve">一、新疆政府机关物业管理</w:t>
      </w:r>
    </w:p>
    <w:p>
      <w:pPr>
        <w:spacing w:after="150"/>
      </w:pPr>
      <w:r>
        <w:rPr/>
        <w:t xml:space="preserve">1.政府机关物业管理模式</w:t>
      </w:r>
    </w:p>
    <w:p>
      <w:pPr>
        <w:spacing w:after="150"/>
      </w:pPr>
      <w:r>
        <w:rPr/>
        <w:t xml:space="preserve">2.政府机关物业管理特点</w:t>
      </w:r>
    </w:p>
    <w:p>
      <w:pPr>
        <w:spacing w:after="150"/>
      </w:pPr>
      <w:r>
        <w:rPr/>
        <w:t xml:space="preserve">3.政府机关物业管理要素</w:t>
      </w:r>
    </w:p>
    <w:p>
      <w:pPr>
        <w:spacing w:after="150"/>
      </w:pPr>
      <w:r>
        <w:rPr/>
        <w:t xml:space="preserve">二、新疆医院物业管理</w:t>
      </w:r>
    </w:p>
    <w:p>
      <w:pPr>
        <w:spacing w:after="150"/>
      </w:pPr>
      <w:r>
        <w:rPr/>
        <w:t xml:space="preserve">1.医院物业管理模式</w:t>
      </w:r>
    </w:p>
    <w:p>
      <w:pPr>
        <w:spacing w:after="150"/>
      </w:pPr>
      <w:r>
        <w:rPr/>
        <w:t xml:space="preserve">2.医院物业管理特点</w:t>
      </w:r>
    </w:p>
    <w:p>
      <w:pPr>
        <w:spacing w:after="150"/>
      </w:pPr>
      <w:r>
        <w:rPr/>
        <w:t xml:space="preserve">3.医院物业管理内容</w:t>
      </w:r>
    </w:p>
    <w:p>
      <w:pPr>
        <w:spacing w:after="150"/>
      </w:pPr>
      <w:r>
        <w:rPr/>
        <w:t xml:space="preserve">三、新疆学校物业管理</w:t>
      </w:r>
    </w:p>
    <w:p>
      <w:pPr>
        <w:spacing w:after="150"/>
      </w:pPr>
      <w:r>
        <w:rPr/>
        <w:t xml:space="preserve">1.学校物业管理模式</w:t>
      </w:r>
    </w:p>
    <w:p>
      <w:pPr>
        <w:spacing w:after="150"/>
      </w:pPr>
      <w:r>
        <w:rPr/>
        <w:t xml:space="preserve">2.学校物业管理特点</w:t>
      </w:r>
    </w:p>
    <w:p>
      <w:pPr>
        <w:spacing w:after="150"/>
      </w:pPr>
      <w:r>
        <w:rPr/>
        <w:t xml:space="preserve">3.学校物业管理内容</w:t>
      </w:r>
    </w:p>
    <w:p>
      <w:pPr>
        <w:spacing w:after="150"/>
      </w:pPr>
      <w:r>
        <w:rPr/>
        <w:t xml:space="preserve">第五节 新疆旧房改造</w:t>
      </w:r>
    </w:p>
    <w:p>
      <w:pPr>
        <w:spacing w:after="150"/>
      </w:pPr>
      <w:r>
        <w:rPr/>
        <w:t xml:space="preserve">一、2022年新疆旧房改造规模</w:t>
      </w:r>
    </w:p>
    <w:p>
      <w:pPr>
        <w:spacing w:after="150"/>
      </w:pPr>
      <w:r>
        <w:rPr/>
        <w:t xml:space="preserve">二、2022年新疆旧房改造主要区域</w:t>
      </w:r>
    </w:p>
    <w:p>
      <w:pPr>
        <w:spacing w:after="150"/>
      </w:pPr>
      <w:r>
        <w:rPr/>
        <w:t xml:space="preserve">三、新疆旧房改造建设标准</w:t>
      </w:r>
    </w:p>
    <w:p>
      <w:pPr>
        <w:spacing w:after="150"/>
      </w:pPr>
      <w:r>
        <w:rPr/>
        <w:t xml:space="preserve">四、2024-2029年新疆旧房改造市场需求趋势及潜力预测</w:t>
      </w:r>
    </w:p>
    <w:p>
      <w:pPr>
        <w:spacing w:after="150"/>
      </w:pPr>
      <w:r>
        <w:rPr>
          <w:b w:val="1"/>
          <w:bCs w:val="1"/>
        </w:rPr>
        <w:t xml:space="preserve">第七章 新疆物业管理行业招投标分析</w:t>
      </w:r>
    </w:p>
    <w:p>
      <w:pPr>
        <w:spacing w:after="150"/>
      </w:pPr>
      <w:r>
        <w:rPr/>
        <w:t xml:space="preserve">第一节 物业管理招投标综述</w:t>
      </w:r>
    </w:p>
    <w:p>
      <w:pPr>
        <w:spacing w:after="150"/>
      </w:pPr>
      <w:r>
        <w:rPr/>
        <w:t xml:space="preserve">一、物业管理招投标的概念</w:t>
      </w:r>
    </w:p>
    <w:p>
      <w:pPr>
        <w:spacing w:after="150"/>
      </w:pPr>
      <w:r>
        <w:rPr/>
        <w:t xml:space="preserve">二、物业管理招投标的意义</w:t>
      </w:r>
    </w:p>
    <w:p>
      <w:pPr>
        <w:spacing w:after="150"/>
      </w:pPr>
      <w:r>
        <w:rPr/>
        <w:t xml:space="preserve">三、物业管理招标的特点</w:t>
      </w:r>
    </w:p>
    <w:p>
      <w:pPr>
        <w:spacing w:after="150"/>
      </w:pPr>
      <w:r>
        <w:rPr/>
        <w:t xml:space="preserve">四、物业管理招投标的原则</w:t>
      </w:r>
    </w:p>
    <w:p>
      <w:pPr>
        <w:spacing w:after="150"/>
      </w:pPr>
      <w:r>
        <w:rPr/>
        <w:t xml:space="preserve">第二节 物业管理招标分析</w:t>
      </w:r>
    </w:p>
    <w:p>
      <w:pPr>
        <w:spacing w:after="150"/>
      </w:pPr>
      <w:r>
        <w:rPr/>
        <w:t xml:space="preserve">一、物业管理招标的组织机构</w:t>
      </w:r>
    </w:p>
    <w:p>
      <w:pPr>
        <w:spacing w:after="150"/>
      </w:pPr>
      <w:r>
        <w:rPr/>
        <w:t xml:space="preserve">二、物业管理招标的范围</w:t>
      </w:r>
    </w:p>
    <w:p>
      <w:pPr>
        <w:spacing w:after="150"/>
      </w:pPr>
      <w:r>
        <w:rPr/>
        <w:t xml:space="preserve">三、物业管理招标的方式</w:t>
      </w:r>
    </w:p>
    <w:p>
      <w:pPr>
        <w:spacing w:after="150"/>
      </w:pPr>
      <w:r>
        <w:rPr/>
        <w:t xml:space="preserve">四、物业管理招标的内容</w:t>
      </w:r>
    </w:p>
    <w:p>
      <w:pPr>
        <w:spacing w:after="150"/>
      </w:pPr>
      <w:r>
        <w:rPr/>
        <w:t xml:space="preserve">第三节 物业管理投标分析</w:t>
      </w:r>
    </w:p>
    <w:p>
      <w:pPr>
        <w:spacing w:after="150"/>
      </w:pPr>
      <w:r>
        <w:rPr/>
        <w:t xml:space="preserve">一、物业管理投标的组织机构</w:t>
      </w:r>
    </w:p>
    <w:p>
      <w:pPr>
        <w:spacing w:after="150"/>
      </w:pPr>
      <w:r>
        <w:rPr/>
        <w:t xml:space="preserve">二、物业管理投标的流程</w:t>
      </w:r>
    </w:p>
    <w:p>
      <w:pPr>
        <w:spacing w:after="150"/>
      </w:pPr>
      <w:r>
        <w:rPr/>
        <w:t xml:space="preserve">三、物业管理投标策略</w:t>
      </w:r>
    </w:p>
    <w:p>
      <w:pPr>
        <w:spacing w:after="150"/>
      </w:pPr>
      <w:r>
        <w:rPr>
          <w:b w:val="1"/>
          <w:bCs w:val="1"/>
        </w:rPr>
        <w:t xml:space="preserve">第八章 新疆物业管理重点企业发展现状分析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二、企业物业管理项目</w:t>
      </w:r>
    </w:p>
    <w:p>
      <w:pPr>
        <w:spacing w:after="150"/>
      </w:pPr>
      <w:r>
        <w:rPr/>
        <w:t xml:space="preserve">三、企业物业管理优势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二、企业物业管理项目</w:t>
      </w:r>
    </w:p>
    <w:p>
      <w:pPr>
        <w:spacing w:after="150"/>
      </w:pPr>
      <w:r>
        <w:rPr/>
        <w:t xml:space="preserve">三、企业物业管理优势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二、企业物业管理项目</w:t>
      </w:r>
    </w:p>
    <w:p>
      <w:pPr>
        <w:spacing w:after="150"/>
      </w:pPr>
      <w:r>
        <w:rPr/>
        <w:t xml:space="preserve">三、企业物业管理优势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二、企业物业管理项目</w:t>
      </w:r>
    </w:p>
    <w:p>
      <w:pPr>
        <w:spacing w:after="150"/>
      </w:pPr>
      <w:r>
        <w:rPr/>
        <w:t xml:space="preserve">三、企业物业管理优势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二、企业物业管理项目</w:t>
      </w:r>
    </w:p>
    <w:p>
      <w:pPr>
        <w:spacing w:after="150"/>
      </w:pPr>
      <w:r>
        <w:rPr/>
        <w:t xml:space="preserve">三、企业物业管理优势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2024-2029年新疆物业管理行业发展趋势及前景分析</w:t>
      </w:r>
    </w:p>
    <w:p>
      <w:pPr>
        <w:spacing w:after="150"/>
      </w:pPr>
      <w:r>
        <w:rPr/>
        <w:t xml:space="preserve">第一节 2024-2029年新疆物业管理行业发展趋势分析</w:t>
      </w:r>
    </w:p>
    <w:p>
      <w:pPr>
        <w:spacing w:after="150"/>
      </w:pPr>
      <w:r>
        <w:rPr/>
        <w:t xml:space="preserve">一、物业管理信息化趋势分析</w:t>
      </w:r>
    </w:p>
    <w:p>
      <w:pPr>
        <w:spacing w:after="150"/>
      </w:pPr>
      <w:r>
        <w:rPr/>
        <w:t xml:space="preserve">二、新疆住宅物业发展趋势分析</w:t>
      </w:r>
    </w:p>
    <w:p>
      <w:pPr>
        <w:spacing w:after="150"/>
      </w:pPr>
      <w:r>
        <w:rPr/>
        <w:t xml:space="preserve">三、新疆商业物业发展趋势分析</w:t>
      </w:r>
    </w:p>
    <w:p>
      <w:pPr>
        <w:spacing w:after="150"/>
      </w:pPr>
      <w:r>
        <w:rPr/>
        <w:t xml:space="preserve">第二节 2024-2029年新疆物业管理行业前景分析</w:t>
      </w:r>
    </w:p>
    <w:p>
      <w:pPr>
        <w:spacing w:after="150"/>
      </w:pPr>
      <w:r>
        <w:rPr/>
        <w:t xml:space="preserve">一、新疆房地产市场前景分析</w:t>
      </w:r>
    </w:p>
    <w:p>
      <w:pPr>
        <w:spacing w:after="150"/>
      </w:pPr>
      <w:r>
        <w:rPr/>
        <w:t xml:space="preserve">二、新疆物业管理行业扩展分析</w:t>
      </w:r>
    </w:p>
    <w:p>
      <w:pPr>
        <w:spacing w:after="150"/>
      </w:pPr>
      <w:r>
        <w:rPr/>
        <w:t xml:space="preserve">三、新疆物业顾问服务前景广阔</w:t>
      </w:r>
    </w:p>
    <w:p>
      <w:pPr>
        <w:spacing w:after="150"/>
      </w:pPr>
      <w:r>
        <w:rPr/>
        <w:t xml:space="preserve">第三节 2024-2029年新疆物业管理行业前景预测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图表：新疆物业管理行业生命周期</w:t>
      </w:r>
    </w:p>
    <w:p>
      <w:pPr>
        <w:spacing w:after="150"/>
      </w:pPr>
      <w:r>
        <w:rPr/>
        <w:t xml:space="preserve">图表：新疆物业管理行业产业链结构</w:t>
      </w:r>
    </w:p>
    <w:p>
      <w:pPr>
        <w:spacing w:after="150"/>
      </w:pPr>
      <w:r>
        <w:rPr/>
        <w:t xml:space="preserve">图表：2022年全球新疆物业管理行业市场规模</w:t>
      </w:r>
    </w:p>
    <w:p>
      <w:pPr>
        <w:spacing w:after="150"/>
      </w:pPr>
      <w:r>
        <w:rPr/>
        <w:t xml:space="preserve">图表：2022年中国新疆物业管理行业市场规模</w:t>
      </w:r>
    </w:p>
    <w:p>
      <w:pPr>
        <w:spacing w:after="150"/>
      </w:pPr>
      <w:r>
        <w:rPr/>
        <w:t xml:space="preserve">图表：2022年中国新疆物业管理市场占全球份额比较</w:t>
      </w:r>
    </w:p>
    <w:p>
      <w:pPr>
        <w:spacing w:after="150"/>
      </w:pPr>
      <w:r>
        <w:rPr/>
        <w:t xml:space="preserve">图表：2022年新疆物业管理行业集中度</w:t>
      </w:r>
    </w:p>
    <w:p>
      <w:pPr>
        <w:spacing w:after="150"/>
      </w:pPr>
      <w:r>
        <w:rPr/>
        <w:t xml:space="preserve">图表：2022年新疆物业管理市场价格走势</w:t>
      </w:r>
    </w:p>
    <w:p>
      <w:pPr>
        <w:spacing w:after="150"/>
      </w:pPr>
      <w:r>
        <w:rPr/>
        <w:t xml:space="preserve">图表：2022年新疆物业管理行业重要数据指标比较</w:t>
      </w:r>
    </w:p>
    <w:p>
      <w:pPr>
        <w:spacing w:after="150"/>
      </w:pPr>
      <w:r>
        <w:rPr/>
        <w:t xml:space="preserve">图表：2024-2029年新疆物业管理行业市场规模预测</w:t>
      </w:r>
    </w:p>
    <w:p>
      <w:pPr>
        <w:spacing w:after="150"/>
      </w:pPr>
      <w:r>
        <w:rPr/>
        <w:t xml:space="preserve">图表：2024-2029年新疆物业管理行业竞争格局预测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本文地址：https://www.51baogao.cn/baogao/20211203/233739.shtml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3/233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新疆物业管理行业发展前景及发展策略与投资风险研究报告(2024-2029版)</dc:title>
  <dc:description>新疆物业管理行业发展前景及发展策略与投资风险研究报告(2024-2029版)</dc:description>
  <dc:subject>新疆物业管理行业发展前景及发展策略与投资风险研究报告(2024-2029版)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2024-01-29T07:09:31+08:00</dcterms:created>
  <dcterms:modified xsi:type="dcterms:W3CDTF">2024-01-29T07:09:31+08:00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