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智慧物流产业政府战略管理与区域发展战略研究咨询报告(2024-2029版)</w:t>
      </w:r>
    </w:p>
    <w:p>
      <w:pPr>
        <w:spacing w:after="150"/>
      </w:pPr>
      <w:r>
        <w:rPr>
          <w:b w:val="1"/>
          <w:bCs w:val="1"/>
        </w:rPr>
        <w:t xml:space="preserve">报告简介</w:t>
      </w:r>
    </w:p>
    <w:p>
      <w:pPr>
        <w:spacing w:after="150"/>
      </w:pPr>
      <w:r>
        <w:rPr/>
        <w:t xml:space="preserve">目前我国智慧物流在物流信息平台建设、智能管理、智慧供应链以及智能配送等方面取得积极成效，但我国智慧物流起步相对较晚，面临物流企业智慧化程度低，物流信息标准体系不健全以及智慧物流专业人才缺乏等问题，制约了我国智慧物流的进一步发展。</w:t>
      </w:r>
    </w:p>
    <w:p>
      <w:pPr>
        <w:spacing w:after="150"/>
      </w:pPr>
      <w:r>
        <w:rPr/>
        <w:t xml:space="preserve">智能设备投入不足。物联网相关的物流大数据与物流云等智慧设施，都离不开分布在各个环节上的智能设备。目前虽有部分企业已经开始利用新技术构建智慧物流系统，但这些企业普遍规模不大且区域分布不平衡。与此同时，大部分企业因为资金的限制难以引进智能化的设备，或是引进的设备中大部分都无法满足智慧物流的需求，导致管理出现混乱，资源配置得不到进一步优化，生产要素流动自由度较低，无法打造成系统联动的产业集群。</w:t>
      </w:r>
    </w:p>
    <w:p>
      <w:pPr>
        <w:spacing w:after="150"/>
      </w:pPr>
      <w:r>
        <w:rPr/>
        <w:t xml:space="preserve">物流标准化不统一。智慧物流是建立在物流信息标准化基础之上的，在我国目前的物流行业发展阶段中，由于信息的基础标准不统一、不健全，各类不同信息系统的接口制约了信息化发展，导致物流行业标准化体系不够完善，使得物流信息在传递过程中存在信息失真与不全的情况，降低了物流大数据的准确性，很大程度上影响了物流的运输效率。</w:t>
      </w:r>
    </w:p>
    <w:p>
      <w:pPr>
        <w:spacing w:after="150"/>
      </w:pPr>
      <w:r>
        <w:rPr/>
        <w:t xml:space="preserve">专业物流人才缺乏。智慧物流急需各类专业性的人才，人才短缺已制约我国物流业进一步发展突破，大部分物流企业缺乏既掌握计算机技术、网络技术和通信技术等相关知识又熟悉现代物流运作规律的复合型人才，如此导致物流行业的工作人员信息化水平不足，不仅大大影响了物流的周转效率还阻碍了智慧物流的发展速度。</w:t>
      </w:r>
    </w:p>
    <w:p>
      <w:pPr>
        <w:spacing w:after="150"/>
      </w:pPr>
      <w:r>
        <w:rPr/>
        <w:t xml:space="preserve">依托大数据和云计算能力，通过物流云来高效地整合、管理和调度资源，并为各个参与方按需提供信息系统及算法应用服务，是智慧物流的核心需求。物流云服务应用，为物流大数据提供了重要保障，"业务数据化"正成为智慧物流的重要基础。</w:t>
      </w:r>
    </w:p>
    <w:p>
      <w:pPr>
        <w:spacing w:after="150"/>
      </w:pPr>
      <w:r>
        <w:rPr/>
        <w:t xml:space="preserve">报告由北京中道泰和信息咨询有限公司领衔撰写，在大量周密的市场调研基础上，主要依据了国家统计局、国家海关总署、国家商务部、国家财政部、国务院发展研究中心、智慧物流行业相关协会、51行业报告网、全国及海外多种相关报刊杂志的基础信息等公布和提供的大量资料，对国内外智慧物流行业发展情况、发展趋势及其所面临的问题等进行了分析，对我国智慧物流产业政府战略规划、区域战略规划等进行了深入探讨。报告同时还对我国北京、广东等地主要智慧物流产业规划的概况、策略进行了分析，揭示了智慧物流产业的发展机会，以及当前智慧物流产业面临的竞争与挑战。本报告内容丰富、翔实，是智慧物流产业相关企业、投资企业以及当地政府准确了解目前智慧物流产业发展动态，把握智慧物流产业发展趋势，制定区域产业规划必备的精品。</w:t>
      </w:r>
    </w:p>
    <w:p>
      <w:pPr>
        <w:spacing w:after="150"/>
      </w:pPr>
      <w:r>
        <w:rPr>
          <w:b w:val="1"/>
          <w:bCs w:val="1"/>
        </w:rPr>
        <w:t xml:space="preserve">报告目录</w:t>
      </w:r>
    </w:p>
    <w:p>
      <w:pPr>
        <w:spacing w:after="150"/>
      </w:pPr>
      <w:r>
        <w:rPr>
          <w:b w:val="1"/>
          <w:bCs w:val="1"/>
        </w:rPr>
        <w:t xml:space="preserve">第一章 产业发展现状与趋势 </w:t>
      </w:r>
    </w:p>
    <w:p>
      <w:pPr>
        <w:spacing w:after="150"/>
      </w:pPr>
      <w:r>
        <w:rPr/>
        <w:t xml:space="preserve">第一节 国际智慧物流产业发展现状与趋势 </w:t>
      </w:r>
    </w:p>
    <w:p>
      <w:pPr>
        <w:spacing w:after="150"/>
      </w:pPr>
      <w:r>
        <w:rPr/>
        <w:t xml:space="preserve">一、国际智慧物流产业发展现状 </w:t>
      </w:r>
    </w:p>
    <w:p>
      <w:pPr>
        <w:spacing w:after="150"/>
      </w:pPr>
      <w:r>
        <w:rPr/>
        <w:t xml:space="preserve">二、国际智慧物流产业发展趋势 </w:t>
      </w:r>
    </w:p>
    <w:p>
      <w:pPr>
        <w:spacing w:after="150"/>
      </w:pPr>
      <w:r>
        <w:rPr/>
        <w:t xml:space="preserve">三、国际智慧物流产业面临的形势 </w:t>
      </w:r>
    </w:p>
    <w:p>
      <w:pPr>
        <w:spacing w:after="150"/>
      </w:pPr>
      <w:r>
        <w:rPr/>
        <w:t xml:space="preserve">第二节 国内智慧物流产业发展现状与趋势 </w:t>
      </w:r>
    </w:p>
    <w:p>
      <w:pPr>
        <w:spacing w:after="150"/>
      </w:pPr>
      <w:r>
        <w:rPr/>
        <w:t xml:space="preserve">一、国内智慧物流产业发展现状 </w:t>
      </w:r>
    </w:p>
    <w:p>
      <w:pPr>
        <w:spacing w:after="150"/>
      </w:pPr>
      <w:r>
        <w:rPr/>
        <w:t xml:space="preserve">二、国内智慧物流产业发展趋势 </w:t>
      </w:r>
    </w:p>
    <w:p>
      <w:pPr>
        <w:spacing w:after="150"/>
      </w:pPr>
      <w:r>
        <w:rPr/>
        <w:t xml:space="preserve">三、国内智慧物流产业面临的形势 </w:t>
      </w:r>
    </w:p>
    <w:p>
      <w:pPr>
        <w:spacing w:after="150"/>
      </w:pPr>
      <w:r>
        <w:rPr>
          <w:b w:val="1"/>
          <w:bCs w:val="1"/>
        </w:rPr>
        <w:t xml:space="preserve">第二章 当地产业发展现状与基础 </w:t>
      </w:r>
    </w:p>
    <w:p>
      <w:pPr>
        <w:spacing w:after="150"/>
      </w:pPr>
      <w:r>
        <w:rPr/>
        <w:t xml:space="preserve">第一节 当地产业发展概况 </w:t>
      </w:r>
    </w:p>
    <w:p>
      <w:pPr>
        <w:spacing w:after="150"/>
      </w:pPr>
      <w:r>
        <w:rPr/>
        <w:t xml:space="preserve">一、行业发展现状 </w:t>
      </w:r>
    </w:p>
    <w:p>
      <w:pPr>
        <w:spacing w:after="150"/>
      </w:pPr>
      <w:r>
        <w:rPr/>
        <w:t xml:space="preserve">二、重点企业发展现状 </w:t>
      </w:r>
    </w:p>
    <w:p>
      <w:pPr>
        <w:spacing w:after="150"/>
      </w:pPr>
      <w:r>
        <w:rPr/>
        <w:t xml:space="preserve">第二节 当地产业发展条件 </w:t>
      </w:r>
    </w:p>
    <w:p>
      <w:pPr>
        <w:spacing w:after="150"/>
      </w:pPr>
      <w:r>
        <w:rPr/>
        <w:t xml:space="preserve">一、区位条件 </w:t>
      </w:r>
    </w:p>
    <w:p>
      <w:pPr>
        <w:spacing w:after="150"/>
      </w:pPr>
      <w:r>
        <w:rPr/>
        <w:t xml:space="preserve">二、资源条件 </w:t>
      </w:r>
    </w:p>
    <w:p>
      <w:pPr>
        <w:spacing w:after="150"/>
      </w:pPr>
      <w:r>
        <w:rPr/>
        <w:t xml:space="preserve">三、产业配套条件 </w:t>
      </w:r>
    </w:p>
    <w:p>
      <w:pPr>
        <w:spacing w:after="150"/>
      </w:pPr>
      <w:r>
        <w:rPr/>
        <w:t xml:space="preserve">四、其他条件 </w:t>
      </w:r>
    </w:p>
    <w:p>
      <w:pPr>
        <w:spacing w:after="150"/>
      </w:pPr>
      <w:r>
        <w:rPr/>
        <w:t xml:space="preserve">第三节 当地产业发展环境现状 </w:t>
      </w:r>
    </w:p>
    <w:p>
      <w:pPr>
        <w:spacing w:after="150"/>
      </w:pPr>
      <w:r>
        <w:rPr/>
        <w:t xml:space="preserve">一、政策环境 </w:t>
      </w:r>
    </w:p>
    <w:p>
      <w:pPr>
        <w:spacing w:after="150"/>
      </w:pPr>
      <w:r>
        <w:rPr/>
        <w:t xml:space="preserve">二、市场环境 </w:t>
      </w:r>
    </w:p>
    <w:p>
      <w:pPr>
        <w:spacing w:after="150"/>
      </w:pPr>
      <w:r>
        <w:rPr/>
        <w:t xml:space="preserve">三、融资环境 </w:t>
      </w:r>
    </w:p>
    <w:p>
      <w:pPr>
        <w:spacing w:after="150"/>
      </w:pPr>
      <w:r>
        <w:rPr/>
        <w:t xml:space="preserve">四、人才环境 </w:t>
      </w:r>
    </w:p>
    <w:p>
      <w:pPr>
        <w:spacing w:after="150"/>
      </w:pPr>
      <w:r>
        <w:rPr/>
        <w:t xml:space="preserve">第四节 当地产业发展存在的问题 </w:t>
      </w:r>
    </w:p>
    <w:p>
      <w:pPr>
        <w:spacing w:after="150"/>
      </w:pPr>
      <w:r>
        <w:rPr>
          <w:b w:val="1"/>
          <w:bCs w:val="1"/>
        </w:rPr>
        <w:t xml:space="preserve">第三章 区域产业发展现状与趋势分析 </w:t>
      </w:r>
    </w:p>
    <w:p>
      <w:pPr>
        <w:spacing w:after="150"/>
      </w:pPr>
      <w:r>
        <w:rPr/>
        <w:t xml:space="preserve">第一节 当地智慧物流产业发展现状与趋势 </w:t>
      </w:r>
    </w:p>
    <w:p>
      <w:pPr>
        <w:spacing w:after="150"/>
      </w:pPr>
      <w:r>
        <w:rPr/>
        <w:t xml:space="preserve">一、当地智慧物流产业发展现状 </w:t>
      </w:r>
    </w:p>
    <w:p>
      <w:pPr>
        <w:spacing w:after="150"/>
      </w:pPr>
      <w:r>
        <w:rPr/>
        <w:t xml:space="preserve">二、当地智慧物流产业发展趋势 </w:t>
      </w:r>
    </w:p>
    <w:p>
      <w:pPr>
        <w:spacing w:after="150"/>
      </w:pPr>
      <w:r>
        <w:rPr/>
        <w:t xml:space="preserve">三、当地智慧物流产业面临的形势 </w:t>
      </w:r>
    </w:p>
    <w:p>
      <w:pPr>
        <w:spacing w:after="150"/>
      </w:pPr>
      <w:r>
        <w:rPr/>
        <w:t xml:space="preserve">第二节 当地智慧物流产业发展能力 </w:t>
      </w:r>
    </w:p>
    <w:p>
      <w:pPr>
        <w:spacing w:after="150"/>
      </w:pPr>
      <w:r>
        <w:rPr/>
        <w:t xml:space="preserve">一、区域自身产业发展能力分析 </w:t>
      </w:r>
    </w:p>
    <w:p>
      <w:pPr>
        <w:spacing w:after="150"/>
      </w:pPr>
      <w:r>
        <w:rPr/>
        <w:t xml:space="preserve">二、区域外部产业发展竞争环境分析 </w:t>
      </w:r>
    </w:p>
    <w:p>
      <w:pPr>
        <w:spacing w:after="150"/>
      </w:pPr>
      <w:r>
        <w:rPr/>
        <w:t xml:space="preserve">三、区域范围内重点/主导产业分析 </w:t>
      </w:r>
    </w:p>
    <w:p>
      <w:pPr>
        <w:spacing w:after="150"/>
      </w:pPr>
      <w:r>
        <w:rPr>
          <w:b w:val="1"/>
          <w:bCs w:val="1"/>
        </w:rPr>
        <w:t xml:space="preserve">第四章 产业结构调整分析 </w:t>
      </w:r>
    </w:p>
    <w:p>
      <w:pPr>
        <w:spacing w:after="150"/>
      </w:pPr>
      <w:r>
        <w:rPr/>
        <w:t xml:space="preserve">第一节 智慧物流产业结构分析 </w:t>
      </w:r>
    </w:p>
    <w:p>
      <w:pPr>
        <w:spacing w:after="150"/>
      </w:pPr>
      <w:r>
        <w:rPr/>
        <w:t xml:space="preserve">一、市场细分充分程度分析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 </w:t>
      </w:r>
    </w:p>
    <w:p>
      <w:pPr>
        <w:spacing w:after="150"/>
      </w:pPr>
      <w:r>
        <w:rPr/>
        <w:t xml:space="preserve">第二节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第三节 "十四五"产业结构发展预测 </w:t>
      </w:r>
    </w:p>
    <w:p>
      <w:pPr>
        <w:spacing w:after="150"/>
      </w:pPr>
      <w:r>
        <w:rPr/>
        <w:t xml:space="preserve">一、产业结构调整指导政策分析 </w:t>
      </w:r>
    </w:p>
    <w:p>
      <w:pPr>
        <w:spacing w:after="150"/>
      </w:pPr>
      <w:r>
        <w:rPr/>
        <w:t xml:space="preserve">二、产业结构调整中消费者需求的引导因素 </w:t>
      </w:r>
    </w:p>
    <w:p>
      <w:pPr>
        <w:spacing w:after="150"/>
      </w:pPr>
      <w:r>
        <w:rPr/>
        <w:t xml:space="preserve">三、智慧物流行业参与国内外竞争的战略市场定位 </w:t>
      </w:r>
    </w:p>
    <w:p>
      <w:pPr>
        <w:spacing w:after="150"/>
      </w:pPr>
      <w:r>
        <w:rPr/>
        <w:t xml:space="preserve">四、"十四五"产业结构调整方向分析 </w:t>
      </w:r>
    </w:p>
    <w:p>
      <w:pPr>
        <w:spacing w:after="150"/>
      </w:pPr>
      <w:r>
        <w:rPr>
          <w:b w:val="1"/>
          <w:bCs w:val="1"/>
        </w:rPr>
        <w:t xml:space="preserve">第五章 市场环境及影响分析（pest） </w:t>
      </w:r>
    </w:p>
    <w:p>
      <w:pPr>
        <w:spacing w:after="150"/>
      </w:pPr>
      <w:r>
        <w:rPr/>
        <w:t xml:space="preserve">第一节 智慧物流行业政治法律环境(p) </w:t>
      </w:r>
    </w:p>
    <w:p>
      <w:pPr>
        <w:spacing w:after="150"/>
      </w:pPr>
      <w:r>
        <w:rPr/>
        <w:t xml:space="preserve">一、行业管理体制分析 </w:t>
      </w:r>
    </w:p>
    <w:p>
      <w:pPr>
        <w:spacing w:after="150"/>
      </w:pPr>
      <w:r>
        <w:rPr/>
        <w:t xml:space="preserve">二、行业主要法律法规 </w:t>
      </w:r>
    </w:p>
    <w:p>
      <w:pPr>
        <w:spacing w:after="150"/>
      </w:pPr>
      <w:r>
        <w:rPr/>
        <w:t xml:space="preserve">三、智慧物流行业标准 </w:t>
      </w:r>
    </w:p>
    <w:p>
      <w:pPr>
        <w:spacing w:after="150"/>
      </w:pPr>
      <w:r>
        <w:rPr/>
        <w:t xml:space="preserve">四、行业相关发展规划 </w:t>
      </w:r>
    </w:p>
    <w:p>
      <w:pPr>
        <w:spacing w:after="150"/>
      </w:pPr>
      <w:r>
        <w:rPr/>
        <w:t xml:space="preserve">1、智慧物流行业国家发展规划 </w:t>
      </w:r>
    </w:p>
    <w:p>
      <w:pPr>
        <w:spacing w:after="150"/>
      </w:pPr>
      <w:r>
        <w:rPr/>
        <w:t xml:space="preserve">2、智慧物流行业地方发展规划 </w:t>
      </w:r>
    </w:p>
    <w:p>
      <w:pPr>
        <w:spacing w:after="150"/>
      </w:pPr>
      <w:r>
        <w:rPr/>
        <w:t xml:space="preserve">五、政策环境对行业的影响 </w:t>
      </w:r>
    </w:p>
    <w:p>
      <w:pPr>
        <w:spacing w:after="150"/>
      </w:pPr>
      <w:r>
        <w:rPr/>
        <w:t xml:space="preserve">第二节 行业经济环境分析(e) </w:t>
      </w:r>
    </w:p>
    <w:p>
      <w:pPr>
        <w:spacing w:after="150"/>
      </w:pPr>
      <w:r>
        <w:rPr/>
        <w:t xml:space="preserve">一、宏观经济形势分析 </w:t>
      </w:r>
    </w:p>
    <w:p>
      <w:pPr>
        <w:spacing w:after="150"/>
      </w:pPr>
      <w:r>
        <w:rPr/>
        <w:t xml:space="preserve">1、国际宏观经济形势分析 </w:t>
      </w:r>
    </w:p>
    <w:p>
      <w:pPr>
        <w:spacing w:after="150"/>
      </w:pPr>
      <w:r>
        <w:rPr/>
        <w:t xml:space="preserve">2、国内宏观经济形势分析 </w:t>
      </w:r>
    </w:p>
    <w:p>
      <w:pPr>
        <w:spacing w:after="150"/>
      </w:pPr>
      <w:r>
        <w:rPr/>
        <w:t xml:space="preserve">3、当地宏观经济环境分析 </w:t>
      </w:r>
    </w:p>
    <w:p>
      <w:pPr>
        <w:spacing w:after="150"/>
      </w:pPr>
      <w:r>
        <w:rPr/>
        <w:t xml:space="preserve">二、宏观经济环境对行业的影响分析 </w:t>
      </w:r>
    </w:p>
    <w:p>
      <w:pPr>
        <w:spacing w:after="150"/>
      </w:pPr>
      <w:r>
        <w:rPr/>
        <w:t xml:space="preserve">第三节 行业社会环境分析(s) </w:t>
      </w:r>
    </w:p>
    <w:p>
      <w:pPr>
        <w:spacing w:after="150"/>
      </w:pPr>
      <w:r>
        <w:rPr/>
        <w:t xml:space="preserve">一、智慧物流产业社会环境 </w:t>
      </w:r>
    </w:p>
    <w:p>
      <w:pPr>
        <w:spacing w:after="150"/>
      </w:pPr>
      <w:r>
        <w:rPr/>
        <w:t xml:space="preserve">1、人口环境分析 </w:t>
      </w:r>
    </w:p>
    <w:p>
      <w:pPr>
        <w:spacing w:after="150"/>
      </w:pPr>
      <w:r>
        <w:rPr/>
        <w:t xml:space="preserve">2、教育环境分析 </w:t>
      </w:r>
    </w:p>
    <w:p>
      <w:pPr>
        <w:spacing w:after="150"/>
      </w:pPr>
      <w:r>
        <w:rPr/>
        <w:t xml:space="preserve">3、文化环境分析 </w:t>
      </w:r>
    </w:p>
    <w:p>
      <w:pPr>
        <w:spacing w:after="150"/>
      </w:pPr>
      <w:r>
        <w:rPr/>
        <w:t xml:space="preserve">4、中国城镇化率 </w:t>
      </w:r>
    </w:p>
    <w:p>
      <w:pPr>
        <w:spacing w:after="150"/>
      </w:pPr>
      <w:r>
        <w:rPr/>
        <w:t xml:space="preserve">二、社会环境对行业的影响 </w:t>
      </w:r>
    </w:p>
    <w:p>
      <w:pPr>
        <w:spacing w:after="150"/>
      </w:pPr>
      <w:r>
        <w:rPr/>
        <w:t xml:space="preserve">三、智慧物流产业发展对社会发展的影响 </w:t>
      </w:r>
    </w:p>
    <w:p>
      <w:pPr>
        <w:spacing w:after="150"/>
      </w:pPr>
      <w:r>
        <w:rPr/>
        <w:t xml:space="preserve">第四节 行业技术环境分析(t) </w:t>
      </w:r>
    </w:p>
    <w:p>
      <w:pPr>
        <w:spacing w:after="150"/>
      </w:pPr>
      <w:r>
        <w:rPr/>
        <w:t xml:space="preserve">一、智慧物流技术分析 </w:t>
      </w:r>
    </w:p>
    <w:p>
      <w:pPr>
        <w:spacing w:after="150"/>
      </w:pPr>
      <w:r>
        <w:rPr/>
        <w:t xml:space="preserve">1、技术水平总体发展情况 </w:t>
      </w:r>
    </w:p>
    <w:p>
      <w:pPr>
        <w:spacing w:after="150"/>
      </w:pPr>
      <w:r>
        <w:rPr/>
        <w:t xml:space="preserve">2、我国智慧物流行业新技术研究 </w:t>
      </w:r>
    </w:p>
    <w:p>
      <w:pPr>
        <w:spacing w:after="150"/>
      </w:pPr>
      <w:r>
        <w:rPr/>
        <w:t xml:space="preserve">二、智慧物流技术发展水平 </w:t>
      </w:r>
    </w:p>
    <w:p>
      <w:pPr>
        <w:spacing w:after="150"/>
      </w:pPr>
      <w:r>
        <w:rPr/>
        <w:t xml:space="preserve">1、我国智慧物流行业技术水平所处阶段 </w:t>
      </w:r>
    </w:p>
    <w:p>
      <w:pPr>
        <w:spacing w:after="150"/>
      </w:pPr>
      <w:r>
        <w:rPr/>
        <w:t xml:space="preserve">2、与国外智慧物流行业的技术差距 </w:t>
      </w:r>
    </w:p>
    <w:p>
      <w:pPr>
        <w:spacing w:after="150"/>
      </w:pPr>
      <w:r>
        <w:rPr/>
        <w:t xml:space="preserve">三、2022年智慧物流技术发展分析 </w:t>
      </w:r>
    </w:p>
    <w:p>
      <w:pPr>
        <w:spacing w:after="150"/>
      </w:pPr>
      <w:r>
        <w:rPr/>
        <w:t xml:space="preserve">四、行业主要技术发展趋势 </w:t>
      </w:r>
    </w:p>
    <w:p>
      <w:pPr>
        <w:spacing w:after="150"/>
      </w:pPr>
      <w:r>
        <w:rPr/>
        <w:t xml:space="preserve">五、技术环境对行业的影响 </w:t>
      </w:r>
    </w:p>
    <w:p>
      <w:pPr>
        <w:spacing w:after="150"/>
      </w:pPr>
      <w:r>
        <w:rPr>
          <w:b w:val="1"/>
          <w:bCs w:val="1"/>
        </w:rPr>
        <w:t xml:space="preserve">第六章 智慧物流产业政府战略定位 </w:t>
      </w:r>
    </w:p>
    <w:p>
      <w:pPr>
        <w:spacing w:after="150"/>
      </w:pPr>
      <w:r>
        <w:rPr/>
        <w:t xml:space="preserve">第一节 当地产业发展思路和目标 </w:t>
      </w:r>
    </w:p>
    <w:p>
      <w:pPr>
        <w:spacing w:after="150"/>
      </w:pPr>
      <w:r>
        <w:rPr/>
        <w:t xml:space="preserve">一、指导思想 </w:t>
      </w:r>
    </w:p>
    <w:p>
      <w:pPr>
        <w:spacing w:after="150"/>
      </w:pPr>
      <w:r>
        <w:rPr/>
        <w:t xml:space="preserve">二、产业定位 </w:t>
      </w:r>
    </w:p>
    <w:p>
      <w:pPr>
        <w:spacing w:after="150"/>
      </w:pPr>
      <w:r>
        <w:rPr/>
        <w:t xml:space="preserve">三、发展目标 </w:t>
      </w:r>
    </w:p>
    <w:p>
      <w:pPr>
        <w:spacing w:after="150"/>
      </w:pPr>
      <w:r>
        <w:rPr/>
        <w:t xml:space="preserve">第二节 区域主导产业定位 </w:t>
      </w:r>
    </w:p>
    <w:p>
      <w:pPr>
        <w:spacing w:after="150"/>
      </w:pPr>
      <w:r>
        <w:rPr/>
        <w:t xml:space="preserve">一、区域主导产业的选择原则与方法分析 </w:t>
      </w:r>
    </w:p>
    <w:p>
      <w:pPr>
        <w:spacing w:after="150"/>
      </w:pPr>
      <w:r>
        <w:rPr/>
        <w:t xml:space="preserve">二、区域主导产业的筛选及其可行性分析 </w:t>
      </w:r>
    </w:p>
    <w:p>
      <w:pPr>
        <w:spacing w:after="150"/>
      </w:pPr>
      <w:r>
        <w:rPr/>
        <w:t xml:space="preserve">三、区域主导产业及其关联性产业组合分析 </w:t>
      </w:r>
    </w:p>
    <w:p>
      <w:pPr>
        <w:spacing w:after="150"/>
      </w:pPr>
      <w:r>
        <w:rPr/>
        <w:t xml:space="preserve">四、区域辅助性产业发展定位 </w:t>
      </w:r>
    </w:p>
    <w:p>
      <w:pPr>
        <w:spacing w:after="150"/>
      </w:pPr>
      <w:r>
        <w:rPr>
          <w:b w:val="1"/>
          <w:bCs w:val="1"/>
        </w:rPr>
        <w:t xml:space="preserve">第七章 智慧物流产业政府战略规划 </w:t>
      </w:r>
    </w:p>
    <w:p>
      <w:pPr>
        <w:spacing w:after="150"/>
      </w:pPr>
      <w:r>
        <w:rPr/>
        <w:t xml:space="preserve">第一节 区域产业发展目标定位 </w:t>
      </w:r>
    </w:p>
    <w:p>
      <w:pPr>
        <w:spacing w:after="150"/>
      </w:pPr>
      <w:r>
        <w:rPr/>
        <w:t xml:space="preserve">第二节 区域产业发展策略制定及其实施路径分析 </w:t>
      </w:r>
    </w:p>
    <w:p>
      <w:pPr>
        <w:spacing w:after="150"/>
      </w:pPr>
      <w:r>
        <w:rPr/>
        <w:t xml:space="preserve">第三节 区域产业发展布局规划 </w:t>
      </w:r>
    </w:p>
    <w:p>
      <w:pPr>
        <w:spacing w:after="150"/>
      </w:pPr>
      <w:r>
        <w:rPr>
          <w:b w:val="1"/>
          <w:bCs w:val="1"/>
        </w:rPr>
        <w:t xml:space="preserve">第八章 区域产业发展战略实施 </w:t>
      </w:r>
    </w:p>
    <w:p>
      <w:pPr>
        <w:spacing w:after="150"/>
      </w:pPr>
      <w:r>
        <w:rPr/>
        <w:t xml:space="preserve">第一节 区域产业发展配套政策设计 </w:t>
      </w:r>
    </w:p>
    <w:p>
      <w:pPr>
        <w:spacing w:after="150"/>
      </w:pPr>
      <w:r>
        <w:rPr/>
        <w:t xml:space="preserve">第二节 区域产业发展功能型配套措施的设计 </w:t>
      </w:r>
    </w:p>
    <w:p>
      <w:pPr>
        <w:spacing w:after="150"/>
      </w:pPr>
      <w:r>
        <w:rPr/>
        <w:t xml:space="preserve">第三节 区域产业发展服务型公共平台的设计与搭建 </w:t>
      </w:r>
    </w:p>
    <w:p>
      <w:pPr>
        <w:spacing w:after="150"/>
      </w:pPr>
      <w:r>
        <w:rPr>
          <w:b w:val="1"/>
          <w:bCs w:val="1"/>
        </w:rPr>
        <w:t xml:space="preserve">第九章 产业发展导向和产业链设计 </w:t>
      </w:r>
    </w:p>
    <w:p>
      <w:pPr>
        <w:spacing w:after="150"/>
      </w:pPr>
      <w:r>
        <w:rPr/>
        <w:t xml:space="preserve">第一节 核心产业链及产品 </w:t>
      </w:r>
    </w:p>
    <w:p>
      <w:pPr>
        <w:spacing w:after="150"/>
      </w:pPr>
      <w:r>
        <w:rPr/>
        <w:t xml:space="preserve">第二节 配套产业链和产品 </w:t>
      </w:r>
    </w:p>
    <w:p>
      <w:pPr>
        <w:spacing w:after="150"/>
      </w:pPr>
      <w:r>
        <w:rPr/>
        <w:t xml:space="preserve">第三节 相关产业链与产品 </w:t>
      </w:r>
    </w:p>
    <w:p>
      <w:pPr>
        <w:spacing w:after="150"/>
      </w:pPr>
      <w:r>
        <w:rPr>
          <w:b w:val="1"/>
          <w:bCs w:val="1"/>
        </w:rPr>
        <w:t xml:space="preserve">第十章 产业发展空间布局 </w:t>
      </w:r>
    </w:p>
    <w:p>
      <w:pPr>
        <w:spacing w:after="150"/>
      </w:pPr>
      <w:r>
        <w:rPr/>
        <w:t xml:space="preserve">第一节 产业发展的核心产业基地 </w:t>
      </w:r>
    </w:p>
    <w:p>
      <w:pPr>
        <w:spacing w:after="150"/>
      </w:pPr>
      <w:r>
        <w:rPr/>
        <w:t xml:space="preserve">第二节 产业发展的重要拓展区 </w:t>
      </w:r>
    </w:p>
    <w:p>
      <w:pPr>
        <w:spacing w:after="150"/>
      </w:pPr>
      <w:r>
        <w:rPr>
          <w:b w:val="1"/>
          <w:bCs w:val="1"/>
        </w:rPr>
        <w:t xml:space="preserve">第十一章 产业发展的政策保障 </w:t>
      </w:r>
    </w:p>
    <w:p>
      <w:pPr>
        <w:spacing w:after="150"/>
      </w:pPr>
      <w:r>
        <w:rPr/>
        <w:t xml:space="preserve">第一节 组织保障 </w:t>
      </w:r>
    </w:p>
    <w:p>
      <w:pPr>
        <w:spacing w:after="150"/>
      </w:pPr>
      <w:r>
        <w:rPr/>
        <w:t xml:space="preserve">第二节 招商引资 </w:t>
      </w:r>
    </w:p>
    <w:p>
      <w:pPr>
        <w:spacing w:after="150"/>
      </w:pPr>
      <w:r>
        <w:rPr/>
        <w:t xml:space="preserve">第三节 政策扶持 </w:t>
      </w:r>
    </w:p>
    <w:p>
      <w:pPr>
        <w:spacing w:after="150"/>
      </w:pPr>
      <w:r>
        <w:rPr/>
        <w:t xml:space="preserve">第四节 需要注意的问题 </w:t>
      </w:r>
    </w:p>
    <w:p>
      <w:pPr>
        <w:spacing w:after="150"/>
      </w:pPr>
      <w:r>
        <w:rPr>
          <w:b w:val="1"/>
          <w:bCs w:val="1"/>
        </w:rPr>
        <w:t xml:space="preserve">第十二章 产业发展的重大培育工程 </w:t>
      </w:r>
    </w:p>
    <w:p>
      <w:pPr>
        <w:spacing w:after="150"/>
      </w:pPr>
      <w:r>
        <w:rPr/>
        <w:t xml:space="preserve">第一节 产业基地的创建工程 </w:t>
      </w:r>
    </w:p>
    <w:p>
      <w:pPr>
        <w:spacing w:after="150"/>
      </w:pPr>
      <w:r>
        <w:rPr/>
        <w:t xml:space="preserve">第二节 龙头企业的培育工程 </w:t>
      </w:r>
    </w:p>
    <w:p>
      <w:pPr>
        <w:spacing w:after="150"/>
      </w:pPr>
      <w:r>
        <w:rPr/>
        <w:t xml:space="preserve">第三节 创新能力的提升工程 </w:t>
      </w:r>
    </w:p>
    <w:p>
      <w:pPr>
        <w:spacing w:after="150"/>
      </w:pPr>
      <w:r>
        <w:rPr/>
        <w:t xml:space="preserve">第四节 合作平台的搭建工程 </w:t>
      </w:r>
    </w:p>
    <w:p>
      <w:pPr>
        <w:spacing w:after="150"/>
      </w:pPr>
      <w:r>
        <w:rPr/>
        <w:t xml:space="preserve">第五节 推广运用的示范工程 </w:t>
      </w:r>
    </w:p>
    <w:p>
      <w:pPr>
        <w:spacing w:after="150"/>
      </w:pPr>
      <w:r>
        <w:rPr>
          <w:b w:val="1"/>
          <w:bCs w:val="1"/>
        </w:rPr>
        <w:t xml:space="preserve">附录 </w:t>
      </w:r>
    </w:p>
    <w:p>
      <w:pPr>
        <w:spacing w:after="150"/>
      </w:pPr>
      <w:r>
        <w:rPr/>
        <w:t xml:space="preserve">第一节 《国务院办公厅关于推进电子商务与快递物流协同发展的意见》 </w:t>
      </w:r>
    </w:p>
    <w:p>
      <w:pPr>
        <w:spacing w:after="150"/>
      </w:pPr>
      <w:r>
        <w:rPr/>
        <w:t xml:space="preserve">第二节 《关于进一步降低物流成本的实施意见》 </w:t>
      </w:r>
    </w:p>
    <w:p>
      <w:pPr>
        <w:spacing w:after="150"/>
      </w:pPr>
      <w:r>
        <w:rPr/>
        <w:t xml:space="preserve">第三节 《中国制造2025》 </w:t>
      </w:r>
    </w:p>
    <w:p>
      <w:pPr>
        <w:spacing w:after="150"/>
      </w:pPr>
      <w:r>
        <w:rPr>
          <w:b w:val="1"/>
          <w:bCs w:val="1"/>
        </w:rPr>
        <w:t xml:space="preserve">图表目录</w:t>
      </w:r>
    </w:p>
    <w:p>
      <w:pPr>
        <w:spacing w:after="150"/>
      </w:pPr>
      <w:r>
        <w:rPr/>
        <w:t xml:space="preserve">图表：物流智能化的未来发展大方向 </w:t>
      </w:r>
    </w:p>
    <w:p>
      <w:pPr>
        <w:spacing w:after="150"/>
      </w:pPr>
      <w:r>
        <w:rPr/>
        <w:t xml:space="preserve">图表：京东智慧物流供应链 </w:t>
      </w:r>
    </w:p>
    <w:p>
      <w:pPr>
        <w:spacing w:after="150"/>
      </w:pPr>
      <w:r>
        <w:rPr/>
        <w:t xml:space="preserve">图表：菜鸟网络智慧物流供应链 </w:t>
      </w:r>
    </w:p>
    <w:p>
      <w:pPr>
        <w:spacing w:after="150"/>
      </w:pPr>
      <w:r>
        <w:rPr/>
        <w:t xml:space="preserve">图表：菜鸟六大产品矩阵 </w:t>
      </w:r>
    </w:p>
    <w:p>
      <w:pPr>
        <w:spacing w:after="150"/>
      </w:pPr>
      <w:r>
        <w:rPr/>
        <w:t xml:space="preserve">图表：顺丰区块链产品体系 </w:t>
      </w:r>
    </w:p>
    <w:p>
      <w:pPr>
        <w:spacing w:after="150"/>
      </w:pPr>
      <w:r>
        <w:rPr/>
        <w:t xml:space="preserve">图表：国家关于智慧物流推出的政策 </w:t>
      </w:r>
    </w:p>
    <w:p>
      <w:pPr>
        <w:spacing w:after="150"/>
      </w:pPr>
      <w:r>
        <w:rPr/>
        <w:t xml:space="preserve">图表：2019-2023年主要智慧物流相关企业毛利率变化情况(单位：%) </w:t>
      </w:r>
    </w:p>
    <w:p>
      <w:pPr>
        <w:spacing w:after="150"/>
      </w:pPr>
      <w:r>
        <w:rPr/>
        <w:t xml:space="preserve">图表：2019-2023年主要智慧物流相关企业资产负债率变化情况(单位：%) </w:t>
      </w:r>
    </w:p>
    <w:p>
      <w:pPr>
        <w:spacing w:after="150"/>
      </w:pPr>
      <w:r>
        <w:rPr/>
        <w:t xml:space="preserve">图表：北京智慧物流业环境的swot分析 </w:t>
      </w:r>
    </w:p>
    <w:p>
      <w:pPr>
        <w:spacing w:after="150"/>
      </w:pPr>
      <w:r>
        <w:rPr/>
        <w:t xml:space="preserve">图表：智慧物流领先企业 </w:t>
      </w:r>
    </w:p>
    <w:p>
      <w:pPr>
        <w:spacing w:after="150"/>
      </w:pPr>
      <w:r>
        <w:rPr/>
        <w:t xml:space="preserve">图表：现代物流类产业结构调整汇总 </w:t>
      </w:r>
    </w:p>
    <w:p>
      <w:pPr>
        <w:spacing w:after="150"/>
      </w:pPr>
      <w:r>
        <w:rPr/>
        <w:t xml:space="preserve">图表：智慧物流行业主要法律法规 </w:t>
      </w:r>
    </w:p>
    <w:p>
      <w:pPr>
        <w:spacing w:after="150"/>
      </w:pPr>
      <w:r>
        <w:rPr/>
        <w:t xml:space="preserve">图表：智慧物流产业链 </w:t>
      </w:r>
    </w:p>
    <w:p>
      <w:pPr>
        <w:spacing w:after="150"/>
      </w:pPr>
      <w:r>
        <w:rPr/>
        <w:t xml:space="preserve">图表：互联网信息服务行业产业链环节 </w:t>
      </w:r>
    </w:p>
    <w:p>
      <w:pPr>
        <w:spacing w:after="150"/>
      </w:pPr>
      <w:r>
        <w:rPr/>
        <w:t xml:space="preserve">图表：大数据产业链结构 </w:t>
      </w:r>
    </w:p>
    <w:p>
      <w:pPr>
        <w:spacing w:after="150"/>
      </w:pPr>
      <w:r>
        <w:rPr/>
        <w:t xml:space="preserve">图表：云计算产业链 </w:t>
      </w:r>
    </w:p>
    <w:p>
      <w:pPr>
        <w:spacing w:after="150"/>
      </w:pPr>
      <w:r>
        <w:rPr/>
        <w:t xml:space="preserve">图表：智慧物流部分细分产业链企业 </w:t>
      </w:r>
    </w:p>
    <w:p>
      <w:pPr>
        <w:spacing w:after="150"/>
      </w:pPr>
      <w:r>
        <w:rPr/>
        <w:t xml:space="preserve">图表：重点研发机构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智慧物流产业政府战略管理与区域发展战略研究咨询报告(2024-2029版)</dc:title>
  <dc:description>智慧物流产业政府战略管理与区域发展战略研究咨询报告(2024-2029版)</dc:description>
  <dc:subject>智慧物流产业政府战略管理与区域发展战略研究咨询报告(2024-2029版)</dc:subject>
  <cp:keywords>研究报告</cp:keywords>
  <cp:category>研究报告</cp:category>
  <cp:lastModifiedBy>北京中道泰和信息咨询有限公司</cp:lastModifiedBy>
  <dcterms:created xsi:type="dcterms:W3CDTF">2024-01-29T07:06:42+08:00</dcterms:created>
  <dcterms:modified xsi:type="dcterms:W3CDTF">2024-01-29T07:06:42+08:00</dcterms:modified>
</cp:coreProperties>
</file>

<file path=docProps/custom.xml><?xml version="1.0" encoding="utf-8"?>
<Properties xmlns="http://schemas.openxmlformats.org/officeDocument/2006/custom-properties" xmlns:vt="http://schemas.openxmlformats.org/officeDocument/2006/docPropsVTypes"/>
</file>