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河北批发和零售行业市场深度调研及发展趋势与投资前景研究报告(2025-2030版)</w:t>
      </w:r>
    </w:p>
    <w:p>
      <w:pPr>
        <w:spacing w:after="150"/>
      </w:pPr>
      <w:r>
        <w:rPr>
          <w:b w:val="1"/>
          <w:bCs w:val="1"/>
        </w:rPr>
        <w:t xml:space="preserve">报告简介</w:t>
      </w:r>
    </w:p>
    <w:p>
      <w:pPr>
        <w:spacing w:after="150"/>
      </w:pPr>
      <w:r>
        <w:rPr/>
        <w:t xml:space="preserve">在不断变化的社会经济环境中，批发商所面临的第一个挑战就是来自制造商的挑战。制造商既是批发商的用户，同时也是批发商的商品供给者，因此，制造商的需求与供给变化，使批发商业面临一系列挑战：生产集中程度的提高;生产的纵向一体化程度的提高;产品生产范围的扩大;自建营销系统。零售商同样面临挑战：零售规模的扩大，采购能力的增强;零售商组织化程度的提高;来自信息化的挑战;来自用户自建物流系统及物流产业化的挑战。</w:t>
      </w:r>
    </w:p>
    <w:p>
      <w:pPr>
        <w:spacing w:after="150"/>
      </w:pPr>
      <w:r>
        <w:rPr/>
        <w:t xml:space="preserve">社会经济环境的变化对批发商业的影响是双重的，因为挑战与机会总是并存的。其发展机会表现在：①技术进步增强了批发商业的经营能力;②制造商与零售商的“两极化”为批发商提供了生存空间;③消费需求的多样化增强了对批发商集散商品的需求;④零售业态的多样化为批发商的发展提供了机会。</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中国电池工业协会、中道泰和产业研究院、全国及海外多种相关报刊杂志以及专业研究机构公布和提供的大量资料，对我国行业及各子行业的发展状况、上下游行业发展状况、市场供需形势、新产品与技术等进行了分析，并重点分析了我国行业发展状况和特点，以及中国行业将面临的挑战、企业的发展策略等。报告还对全球行业发展态势作了详细分析，并对行业进行了趋向研判，是生产、经营企业，科研、投资机构等单位准确了解目前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批发和零售行业发展综述</w:t>
      </w:r>
    </w:p>
    <w:p>
      <w:pPr>
        <w:spacing w:before="75" w:after="0"/>
      </w:pPr>
      <w:r>
        <w:rPr/>
        <w:t xml:space="preserve">第一节 批发和零售行业定义及特征</w:t>
      </w:r>
    </w:p>
    <w:p>
      <w:pPr>
        <w:spacing w:before="75" w:after="0"/>
      </w:pPr>
      <w:r>
        <w:rPr/>
        <w:t xml:space="preserve">一、批发和零售行业定义</w:t>
      </w:r>
    </w:p>
    <w:p>
      <w:pPr>
        <w:spacing w:before="75" w:after="0"/>
      </w:pPr>
      <w:r>
        <w:rPr/>
        <w:t xml:space="preserve">二、行业特征分析</w:t>
      </w:r>
    </w:p>
    <w:p>
      <w:pPr>
        <w:spacing w:before="75" w:after="0"/>
      </w:pPr>
      <w:r>
        <w:rPr/>
        <w:t xml:space="preserve">第二节 最近3-5年中国批发和零售行业经济指标分析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三、进入壁垒/退出机制</w:t>
      </w:r>
    </w:p>
    <w:p>
      <w:pPr>
        <w:spacing w:before="75" w:after="0"/>
      </w:pPr>
      <w:r>
        <w:rPr/>
        <w:t xml:space="preserve">四、行业周期</w:t>
      </w:r>
    </w:p>
    <w:p>
      <w:pPr>
        <w:spacing w:before="75" w:after="0"/>
      </w:pPr>
      <w:r>
        <w:rPr>
          <w:b w:val="1"/>
          <w:bCs w:val="1"/>
        </w:rPr>
        <w:t xml:space="preserve">第二章 批发和零售行业市场环境及影响分析（pest）</w:t>
      </w:r>
    </w:p>
    <w:p>
      <w:pPr>
        <w:spacing w:before="75" w:after="0"/>
      </w:pPr>
      <w:r>
        <w:rPr/>
        <w:t xml:space="preserve">第一节 批发和零售行业政治法律环境(p)</w:t>
      </w:r>
    </w:p>
    <w:p>
      <w:pPr>
        <w:spacing w:before="75" w:after="0"/>
      </w:pPr>
      <w:r>
        <w:rPr/>
        <w:t xml:space="preserve">一、行业主要法律法规</w:t>
      </w:r>
    </w:p>
    <w:p>
      <w:pPr>
        <w:spacing w:before="75" w:after="0"/>
      </w:pPr>
      <w:r>
        <w:rPr/>
        <w:t xml:space="preserve">二、批发和零售行业相关标准</w:t>
      </w:r>
    </w:p>
    <w:p>
      <w:pPr>
        <w:spacing w:before="75" w:after="0"/>
      </w:pPr>
      <w:r>
        <w:rPr/>
        <w:t xml:space="preserve">三、我国批发和零售行业相关发展规划</w:t>
      </w:r>
    </w:p>
    <w:p>
      <w:pPr>
        <w:spacing w:before="75" w:after="0"/>
      </w:pPr>
      <w:r>
        <w:rPr/>
        <w:t xml:space="preserve">第二节 批发和零售行业经济环境分析(e)</w:t>
      </w:r>
    </w:p>
    <w:p>
      <w:pPr>
        <w:spacing w:before="75" w:after="0"/>
      </w:pPr>
      <w:r>
        <w:rPr/>
        <w:t xml:space="preserve">一、宏观经济形势分析</w:t>
      </w:r>
    </w:p>
    <w:p>
      <w:pPr>
        <w:spacing w:before="75" w:after="0"/>
      </w:pPr>
      <w:r>
        <w:rPr/>
        <w:t xml:space="preserve">二、我国宏观经济发展趋势分析</w:t>
      </w:r>
    </w:p>
    <w:p>
      <w:pPr>
        <w:spacing w:before="75" w:after="0"/>
      </w:pPr>
      <w:r>
        <w:rPr/>
        <w:t xml:space="preserve">三、世界宏观经济发展趋势分析</w:t>
      </w:r>
    </w:p>
    <w:p>
      <w:pPr>
        <w:spacing w:before="75" w:after="0"/>
      </w:pPr>
      <w:r>
        <w:rPr/>
        <w:t xml:space="preserve">第三节 我国批发和零售行业社会环境分析(s)</w:t>
      </w:r>
    </w:p>
    <w:p>
      <w:pPr>
        <w:spacing w:before="75" w:after="0"/>
      </w:pPr>
      <w:r>
        <w:rPr/>
        <w:t xml:space="preserve">一、批发和零售行业产业社会环境</w:t>
      </w:r>
    </w:p>
    <w:p>
      <w:pPr>
        <w:spacing w:before="75" w:after="0"/>
      </w:pPr>
      <w:r>
        <w:rPr/>
        <w:t xml:space="preserve">二、社会环境对行业的影响</w:t>
      </w:r>
    </w:p>
    <w:p>
      <w:pPr>
        <w:spacing w:before="75" w:after="0"/>
      </w:pPr>
      <w:r>
        <w:rPr/>
        <w:t xml:space="preserve">第四节 批发和零售行业技术环境分析(t)</w:t>
      </w:r>
    </w:p>
    <w:p>
      <w:pPr>
        <w:spacing w:before="75" w:after="0"/>
      </w:pPr>
      <w:r>
        <w:rPr/>
        <w:t xml:space="preserve">一、批发和零售行业技术发展水平</w:t>
      </w:r>
    </w:p>
    <w:p>
      <w:pPr>
        <w:spacing w:before="75" w:after="0"/>
      </w:pPr>
      <w:r>
        <w:rPr/>
        <w:t xml:space="preserve">二、2020-2025年批发和零售行业技术发展分析</w:t>
      </w:r>
    </w:p>
    <w:p>
      <w:pPr>
        <w:spacing w:before="75" w:after="0"/>
      </w:pPr>
      <w:r>
        <w:rPr/>
        <w:t xml:space="preserve">三、行业主要技术发展趋势</w:t>
      </w:r>
    </w:p>
    <w:p>
      <w:pPr>
        <w:spacing w:before="75" w:after="0"/>
      </w:pPr>
      <w:r>
        <w:rPr>
          <w:b w:val="1"/>
          <w:bCs w:val="1"/>
        </w:rPr>
        <w:t xml:space="preserve">第三章 批发和零售行业“十四五”规划概述</w:t>
      </w:r>
    </w:p>
    <w:p>
      <w:pPr>
        <w:spacing w:before="75" w:after="0"/>
      </w:pPr>
      <w:r>
        <w:rPr/>
        <w:t xml:space="preserve">第一节 “十三五”批发和零售行业发展回顾</w:t>
      </w:r>
    </w:p>
    <w:p>
      <w:pPr>
        <w:spacing w:before="75" w:after="0"/>
      </w:pPr>
      <w:r>
        <w:rPr/>
        <w:t xml:space="preserve">一、“十三五”批发和零售行业运行情况</w:t>
      </w:r>
    </w:p>
    <w:p>
      <w:pPr>
        <w:spacing w:before="75" w:after="0"/>
      </w:pPr>
      <w:r>
        <w:rPr/>
        <w:t xml:space="preserve">二、“十三五”批发和零售行业发展特点</w:t>
      </w:r>
    </w:p>
    <w:p>
      <w:pPr>
        <w:spacing w:before="75" w:after="0"/>
      </w:pPr>
      <w:r>
        <w:rPr/>
        <w:t xml:space="preserve">三、“十三五”批发和零售行业发展成就</w:t>
      </w:r>
    </w:p>
    <w:p>
      <w:pPr>
        <w:spacing w:before="75" w:after="0"/>
      </w:pPr>
      <w:r>
        <w:rPr/>
        <w:t xml:space="preserve">第二节 批发和零售行业“十四五”总体规划</w:t>
      </w:r>
    </w:p>
    <w:p>
      <w:pPr>
        <w:spacing w:before="75" w:after="0"/>
      </w:pPr>
      <w:r>
        <w:rPr/>
        <w:t xml:space="preserve">一、批发和零售行业“十四五”规划纲要</w:t>
      </w:r>
    </w:p>
    <w:p>
      <w:pPr>
        <w:spacing w:before="75" w:after="0"/>
      </w:pPr>
      <w:r>
        <w:rPr/>
        <w:t xml:space="preserve">二、批发和零售行业“十四五”规划指导思想</w:t>
      </w:r>
    </w:p>
    <w:p>
      <w:pPr>
        <w:spacing w:before="75" w:after="0"/>
      </w:pPr>
      <w:r>
        <w:rPr/>
        <w:t xml:space="preserve">三、批发和零售行业“十四五”规划主要目标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第二部分 行业深度分析</w:t>
      </w:r>
    </w:p>
    <w:p>
      <w:pPr>
        <w:spacing w:before="75" w:after="0"/>
      </w:pPr>
      <w:r>
        <w:rPr>
          <w:b w:val="1"/>
          <w:bCs w:val="1"/>
        </w:rPr>
        <w:t xml:space="preserve">第四章 河北批发和零售行业运行现状分析</w:t>
      </w:r>
    </w:p>
    <w:p>
      <w:pPr>
        <w:spacing w:before="75" w:after="0"/>
      </w:pPr>
      <w:r>
        <w:rPr/>
        <w:t xml:space="preserve">第一节 河北批发和零售行业发展状况分析</w:t>
      </w:r>
    </w:p>
    <w:p>
      <w:pPr>
        <w:spacing w:before="75" w:after="0"/>
      </w:pPr>
      <w:r>
        <w:rPr/>
        <w:t xml:space="preserve">一、河北批发和零售行业发展阶段</w:t>
      </w:r>
    </w:p>
    <w:p>
      <w:pPr>
        <w:spacing w:before="75" w:after="0"/>
      </w:pPr>
      <w:r>
        <w:rPr/>
        <w:t xml:space="preserve">二、河北批发和零售行业发展总体概况</w:t>
      </w:r>
    </w:p>
    <w:p>
      <w:pPr>
        <w:spacing w:before="75" w:after="0"/>
      </w:pPr>
      <w:r>
        <w:rPr/>
        <w:t xml:space="preserve">三、河北批发和零售行业发展特点分析</w:t>
      </w:r>
    </w:p>
    <w:p>
      <w:pPr>
        <w:spacing w:before="75" w:after="0"/>
      </w:pPr>
      <w:r>
        <w:rPr/>
        <w:t xml:space="preserve">第二节 河北批发和零售行业发展现状</w:t>
      </w:r>
    </w:p>
    <w:p>
      <w:pPr>
        <w:spacing w:before="75" w:after="0"/>
      </w:pPr>
      <w:r>
        <w:rPr/>
        <w:t xml:space="preserve">一、2020-2025年河北批发和零售行业市场规模分析</w:t>
      </w:r>
    </w:p>
    <w:p>
      <w:pPr>
        <w:spacing w:before="75" w:after="0"/>
      </w:pPr>
      <w:r>
        <w:rPr/>
        <w:t xml:space="preserve">二、2020-2025年河北批发和零售行业发展分析</w:t>
      </w:r>
    </w:p>
    <w:p>
      <w:pPr>
        <w:spacing w:before="75" w:after="0"/>
      </w:pPr>
      <w:r>
        <w:rPr/>
        <w:t xml:space="preserve">第三节 2020-2025年河北批发和零售行业市场情况分析</w:t>
      </w:r>
    </w:p>
    <w:p>
      <w:pPr>
        <w:spacing w:before="75" w:after="0"/>
      </w:pPr>
      <w:r>
        <w:rPr/>
        <w:t xml:space="preserve">一、2020-2025年河北批发和零售行业市场总体概况</w:t>
      </w:r>
    </w:p>
    <w:p>
      <w:pPr>
        <w:spacing w:before="75" w:after="0"/>
      </w:pPr>
      <w:r>
        <w:rPr/>
        <w:t xml:space="preserve">二、2020-2025年河北批发和零售行业产品市场发展分析</w:t>
      </w:r>
    </w:p>
    <w:p>
      <w:pPr>
        <w:spacing w:before="75" w:after="0"/>
      </w:pPr>
      <w:r>
        <w:rPr>
          <w:b w:val="1"/>
          <w:bCs w:val="1"/>
        </w:rPr>
        <w:t xml:space="preserve">第五章 河北批发和零售行业整体情况分析</w:t>
      </w:r>
    </w:p>
    <w:p>
      <w:pPr>
        <w:spacing w:before="75" w:after="0"/>
      </w:pPr>
      <w:r>
        <w:rPr/>
        <w:t xml:space="preserve">第一节 河北批发和零售行业发展概况</w:t>
      </w:r>
    </w:p>
    <w:p>
      <w:pPr>
        <w:spacing w:before="75" w:after="0"/>
      </w:pPr>
      <w:r>
        <w:rPr/>
        <w:t xml:space="preserve">一、社会消费品零售总额</w:t>
      </w:r>
    </w:p>
    <w:p>
      <w:pPr>
        <w:spacing w:before="75" w:after="0"/>
      </w:pPr>
      <w:r>
        <w:rPr/>
        <w:t xml:space="preserve">二、商品零售价格指数</w:t>
      </w:r>
    </w:p>
    <w:p>
      <w:pPr>
        <w:spacing w:before="75" w:after="0"/>
      </w:pPr>
      <w:r>
        <w:rPr/>
        <w:t xml:space="preserve">三、行业增加值</w:t>
      </w:r>
    </w:p>
    <w:p>
      <w:pPr>
        <w:spacing w:before="75" w:after="0"/>
      </w:pPr>
      <w:r>
        <w:rPr/>
        <w:t xml:space="preserve">第二节 河北批发和零售行业运营分析</w:t>
      </w:r>
    </w:p>
    <w:p>
      <w:pPr>
        <w:spacing w:before="75" w:after="0"/>
      </w:pPr>
      <w:r>
        <w:rPr/>
        <w:t xml:space="preserve">一、批发和零售行业固定资产投资</w:t>
      </w:r>
    </w:p>
    <w:p>
      <w:pPr>
        <w:spacing w:before="75" w:after="0"/>
      </w:pPr>
      <w:r>
        <w:rPr/>
        <w:t xml:space="preserve">二、批发和零售用房屋竣工面积</w:t>
      </w:r>
    </w:p>
    <w:p>
      <w:pPr>
        <w:spacing w:before="75" w:after="0"/>
      </w:pPr>
      <w:r>
        <w:rPr/>
        <w:t xml:space="preserve">三、私营企业和个体就业人员</w:t>
      </w:r>
    </w:p>
    <w:p>
      <w:pPr>
        <w:spacing w:before="75" w:after="0"/>
      </w:pPr>
      <w:r>
        <w:rPr/>
        <w:t xml:space="preserve">四、农村居民家庭拥有批发和零售贸易业生产性固定资产原值</w:t>
      </w:r>
    </w:p>
    <w:p>
      <w:pPr>
        <w:spacing w:before="75" w:after="0"/>
      </w:pPr>
      <w:r>
        <w:rPr/>
        <w:t xml:space="preserve">五、国有及国有控股建筑业企业批发和零售用房屋竣工面积</w:t>
      </w:r>
    </w:p>
    <w:p>
      <w:pPr>
        <w:spacing w:before="75" w:after="0"/>
      </w:pPr>
      <w:r>
        <w:rPr/>
        <w:t xml:space="preserve">六、国有及国有控股建筑业企业批发和零售用房屋竣工价值</w:t>
      </w:r>
    </w:p>
    <w:p>
      <w:pPr>
        <w:spacing w:before="75" w:after="0"/>
      </w:pPr>
      <w:r>
        <w:rPr>
          <w:b w:val="1"/>
          <w:bCs w:val="1"/>
        </w:rPr>
        <w:t xml:space="preserve">第六章 河北批发和零售行业运行数据分析</w:t>
      </w:r>
    </w:p>
    <w:p>
      <w:pPr>
        <w:spacing w:before="75" w:after="0"/>
      </w:pPr>
      <w:r>
        <w:rPr/>
        <w:t xml:space="preserve">第一节 河北限额以上批发业主要指标</w:t>
      </w:r>
    </w:p>
    <w:p>
      <w:pPr>
        <w:spacing w:before="75" w:after="0"/>
      </w:pPr>
      <w:r>
        <w:rPr/>
        <w:t xml:space="preserve">一、企业法人数量</w:t>
      </w:r>
    </w:p>
    <w:p>
      <w:pPr>
        <w:spacing w:before="75" w:after="0"/>
      </w:pPr>
      <w:r>
        <w:rPr/>
        <w:t xml:space="preserve">二、从业人数</w:t>
      </w:r>
    </w:p>
    <w:p>
      <w:pPr>
        <w:spacing w:before="75" w:after="0"/>
      </w:pPr>
      <w:r>
        <w:rPr/>
        <w:t xml:space="preserve">三、商品购进额及进口额</w:t>
      </w:r>
    </w:p>
    <w:p>
      <w:pPr>
        <w:spacing w:before="75" w:after="0"/>
      </w:pPr>
      <w:r>
        <w:rPr/>
        <w:t xml:space="preserve">四、商品销售额及出口额</w:t>
      </w:r>
    </w:p>
    <w:p>
      <w:pPr>
        <w:spacing w:before="75" w:after="0"/>
      </w:pPr>
      <w:r>
        <w:rPr/>
        <w:t xml:space="preserve">五、期末商品库存额</w:t>
      </w:r>
    </w:p>
    <w:p>
      <w:pPr>
        <w:spacing w:before="75" w:after="0"/>
      </w:pPr>
      <w:r>
        <w:rPr/>
        <w:t xml:space="preserve">六、批发业企业资产总计</w:t>
      </w:r>
    </w:p>
    <w:p>
      <w:pPr>
        <w:spacing w:before="75" w:after="0"/>
      </w:pPr>
      <w:r>
        <w:rPr/>
        <w:t xml:space="preserve">1、流动资产合计</w:t>
      </w:r>
    </w:p>
    <w:p>
      <w:pPr>
        <w:spacing w:before="75" w:after="0"/>
      </w:pPr>
      <w:r>
        <w:rPr/>
        <w:t xml:space="preserve">2、固定资产合计</w:t>
      </w:r>
    </w:p>
    <w:p>
      <w:pPr>
        <w:spacing w:before="75" w:after="0"/>
      </w:pPr>
      <w:r>
        <w:rPr/>
        <w:t xml:space="preserve">七、批发业企业负债合计</w:t>
      </w:r>
    </w:p>
    <w:p>
      <w:pPr>
        <w:spacing w:before="75" w:after="0"/>
      </w:pPr>
      <w:r>
        <w:rPr/>
        <w:t xml:space="preserve">八、批发业企业所有者权益合计</w:t>
      </w:r>
    </w:p>
    <w:p>
      <w:pPr>
        <w:spacing w:before="75" w:after="0"/>
      </w:pPr>
      <w:r>
        <w:rPr/>
        <w:t xml:space="preserve">九、批发业企业运行数据情况</w:t>
      </w:r>
    </w:p>
    <w:p>
      <w:pPr>
        <w:spacing w:before="75" w:after="0"/>
      </w:pPr>
      <w:r>
        <w:rPr/>
        <w:t xml:space="preserve">1、主营业务收入</w:t>
      </w:r>
    </w:p>
    <w:p>
      <w:pPr>
        <w:spacing w:before="75" w:after="0"/>
      </w:pPr>
      <w:r>
        <w:rPr/>
        <w:t xml:space="preserve">2、主营业务成本</w:t>
      </w:r>
    </w:p>
    <w:p>
      <w:pPr>
        <w:spacing w:before="75" w:after="0"/>
      </w:pPr>
      <w:r>
        <w:rPr/>
        <w:t xml:space="preserve">3、主营业务税金及附加</w:t>
      </w:r>
    </w:p>
    <w:p>
      <w:pPr>
        <w:spacing w:before="75" w:after="0"/>
      </w:pPr>
      <w:r>
        <w:rPr/>
        <w:t xml:space="preserve">4、主营业务利润</w:t>
      </w:r>
    </w:p>
    <w:p>
      <w:pPr>
        <w:spacing w:before="75" w:after="0"/>
      </w:pPr>
      <w:r>
        <w:rPr/>
        <w:t xml:space="preserve">第二节 河北限额以上零售业企业主要指标</w:t>
      </w:r>
    </w:p>
    <w:p>
      <w:pPr>
        <w:spacing w:before="75" w:after="0"/>
      </w:pPr>
      <w:r>
        <w:rPr/>
        <w:t xml:space="preserve">一、企业法人数量</w:t>
      </w:r>
    </w:p>
    <w:p>
      <w:pPr>
        <w:spacing w:before="75" w:after="0"/>
      </w:pPr>
      <w:r>
        <w:rPr/>
        <w:t xml:space="preserve">二、从业人数</w:t>
      </w:r>
    </w:p>
    <w:p>
      <w:pPr>
        <w:spacing w:before="75" w:after="0"/>
      </w:pPr>
      <w:r>
        <w:rPr/>
        <w:t xml:space="preserve">三、商品购进额及进口额</w:t>
      </w:r>
    </w:p>
    <w:p>
      <w:pPr>
        <w:spacing w:before="75" w:after="0"/>
      </w:pPr>
      <w:r>
        <w:rPr/>
        <w:t xml:space="preserve">四、商品销售额及出口额</w:t>
      </w:r>
    </w:p>
    <w:p>
      <w:pPr>
        <w:spacing w:before="75" w:after="0"/>
      </w:pPr>
      <w:r>
        <w:rPr/>
        <w:t xml:space="preserve">五、期末商品库存额</w:t>
      </w:r>
    </w:p>
    <w:p>
      <w:pPr>
        <w:spacing w:before="75" w:after="0"/>
      </w:pPr>
      <w:r>
        <w:rPr/>
        <w:t xml:space="preserve">六、批发业企业资产总计</w:t>
      </w:r>
    </w:p>
    <w:p>
      <w:pPr>
        <w:spacing w:before="75" w:after="0"/>
      </w:pPr>
      <w:r>
        <w:rPr/>
        <w:t xml:space="preserve">1、流动资产合计</w:t>
      </w:r>
    </w:p>
    <w:p>
      <w:pPr>
        <w:spacing w:before="75" w:after="0"/>
      </w:pPr>
      <w:r>
        <w:rPr/>
        <w:t xml:space="preserve">2、固定资产合计</w:t>
      </w:r>
    </w:p>
    <w:p>
      <w:pPr>
        <w:spacing w:before="75" w:after="0"/>
      </w:pPr>
      <w:r>
        <w:rPr/>
        <w:t xml:space="preserve">七、批发业企业负债合计</w:t>
      </w:r>
    </w:p>
    <w:p>
      <w:pPr>
        <w:spacing w:before="75" w:after="0"/>
      </w:pPr>
      <w:r>
        <w:rPr/>
        <w:t xml:space="preserve">八、批发业企业所有者权益合计</w:t>
      </w:r>
    </w:p>
    <w:p>
      <w:pPr>
        <w:spacing w:before="75" w:after="0"/>
      </w:pPr>
      <w:r>
        <w:rPr/>
        <w:t xml:space="preserve">九、批发业企业运行数据情况</w:t>
      </w:r>
    </w:p>
    <w:p>
      <w:pPr>
        <w:spacing w:before="75" w:after="0"/>
      </w:pPr>
      <w:r>
        <w:rPr/>
        <w:t xml:space="preserve">1、主营业务收入</w:t>
      </w:r>
    </w:p>
    <w:p>
      <w:pPr>
        <w:spacing w:before="75" w:after="0"/>
      </w:pPr>
      <w:r>
        <w:rPr/>
        <w:t xml:space="preserve">2、主营业务成本</w:t>
      </w:r>
    </w:p>
    <w:p>
      <w:pPr>
        <w:spacing w:before="75" w:after="0"/>
      </w:pPr>
      <w:r>
        <w:rPr/>
        <w:t xml:space="preserve">3、主营业务税金及附加</w:t>
      </w:r>
    </w:p>
    <w:p>
      <w:pPr>
        <w:spacing w:before="75" w:after="0"/>
      </w:pPr>
      <w:r>
        <w:rPr/>
        <w:t xml:space="preserve">4、主营业务利润</w:t>
      </w:r>
    </w:p>
    <w:p>
      <w:pPr>
        <w:spacing w:before="75" w:after="0"/>
      </w:pPr>
      <w:r>
        <w:rPr>
          <w:b w:val="1"/>
          <w:bCs w:val="1"/>
        </w:rPr>
        <w:t xml:space="preserve">第七章 河北零售业基本情况</w:t>
      </w:r>
    </w:p>
    <w:p>
      <w:pPr>
        <w:spacing w:before="75" w:after="0"/>
      </w:pPr>
      <w:r>
        <w:rPr/>
        <w:t xml:space="preserve">第一节 连锁零售企业基本情况</w:t>
      </w:r>
    </w:p>
    <w:p>
      <w:pPr>
        <w:spacing w:before="75" w:after="0"/>
      </w:pPr>
      <w:r>
        <w:rPr/>
        <w:t xml:space="preserve">一、总店数</w:t>
      </w:r>
    </w:p>
    <w:p>
      <w:pPr>
        <w:spacing w:before="75" w:after="0"/>
      </w:pPr>
      <w:r>
        <w:rPr/>
        <w:t xml:space="preserve">二、门店数总</w:t>
      </w:r>
    </w:p>
    <w:p>
      <w:pPr>
        <w:spacing w:before="75" w:after="0"/>
      </w:pPr>
      <w:r>
        <w:rPr/>
        <w:t xml:space="preserve">三、从业人员数量</w:t>
      </w:r>
    </w:p>
    <w:p>
      <w:pPr>
        <w:spacing w:before="75" w:after="0"/>
      </w:pPr>
      <w:r>
        <w:rPr/>
        <w:t xml:space="preserve">四、零售营业面积</w:t>
      </w:r>
    </w:p>
    <w:p>
      <w:pPr>
        <w:spacing w:before="75" w:after="0"/>
      </w:pPr>
      <w:r>
        <w:rPr/>
        <w:t xml:space="preserve">五、商品销售额</w:t>
      </w:r>
    </w:p>
    <w:p>
      <w:pPr>
        <w:spacing w:before="75" w:after="0"/>
      </w:pPr>
      <w:r>
        <w:rPr/>
        <w:t xml:space="preserve">六、商品购进总额</w:t>
      </w:r>
    </w:p>
    <w:p>
      <w:pPr>
        <w:spacing w:before="75" w:after="0"/>
      </w:pPr>
      <w:r>
        <w:rPr/>
        <w:t xml:space="preserve">七、统一配送商品购进额</w:t>
      </w:r>
    </w:p>
    <w:p>
      <w:pPr>
        <w:spacing w:before="75" w:after="0"/>
      </w:pPr>
      <w:r>
        <w:rPr/>
        <w:t xml:space="preserve">第二节 亿元以上商品交易市场基本情况</w:t>
      </w:r>
    </w:p>
    <w:p>
      <w:pPr>
        <w:spacing w:before="75" w:after="0"/>
      </w:pPr>
      <w:r>
        <w:rPr/>
        <w:t xml:space="preserve">一、市场数量</w:t>
      </w:r>
    </w:p>
    <w:p>
      <w:pPr>
        <w:spacing w:before="75" w:after="0"/>
      </w:pPr>
      <w:r>
        <w:rPr/>
        <w:t xml:space="preserve">二、摊位数</w:t>
      </w:r>
    </w:p>
    <w:p>
      <w:pPr>
        <w:spacing w:before="75" w:after="0"/>
      </w:pPr>
      <w:r>
        <w:rPr/>
        <w:t xml:space="preserve">三、营业面积</w:t>
      </w:r>
    </w:p>
    <w:p>
      <w:pPr>
        <w:spacing w:before="75" w:after="0"/>
      </w:pPr>
      <w:r>
        <w:rPr/>
        <w:t xml:space="preserve">四、成交额</w:t>
      </w:r>
    </w:p>
    <w:p>
      <w:pPr>
        <w:spacing w:before="75" w:after="0"/>
      </w:pPr>
      <w:r>
        <w:rPr/>
        <w:t xml:space="preserve">1、批发市场</w:t>
      </w:r>
    </w:p>
    <w:p>
      <w:pPr>
        <w:spacing w:before="75" w:after="0"/>
      </w:pPr>
      <w:r>
        <w:rPr/>
        <w:t xml:space="preserve">2、零售市场</w:t>
      </w:r>
    </w:p>
    <w:p>
      <w:pPr>
        <w:spacing w:before="75" w:after="0"/>
      </w:pPr>
      <w:r>
        <w:rPr/>
        <w:t xml:space="preserve">第三节 河北社会消费品零售总额</w:t>
      </w:r>
    </w:p>
    <w:p>
      <w:pPr>
        <w:spacing w:before="75" w:after="0"/>
      </w:pPr>
      <w:r>
        <w:rPr/>
        <w:t xml:space="preserve">一、社会消费品零售总额</w:t>
      </w:r>
    </w:p>
    <w:p>
      <w:pPr>
        <w:spacing w:before="75" w:after="0"/>
      </w:pPr>
      <w:r>
        <w:rPr/>
        <w:t xml:space="preserve">二、社会消费品零售总额增长</w:t>
      </w:r>
    </w:p>
    <w:p>
      <w:pPr>
        <w:spacing w:before="75" w:after="0"/>
      </w:pPr>
      <w:r>
        <w:rPr/>
        <w:t xml:space="preserve">第四节 河北网上零售情况</w:t>
      </w:r>
    </w:p>
    <w:p>
      <w:pPr>
        <w:spacing w:before="75" w:after="0"/>
      </w:pPr>
      <w:r>
        <w:rPr/>
        <w:t xml:space="preserve">一、网上零售额及同比增长情况</w:t>
      </w:r>
    </w:p>
    <w:p>
      <w:pPr>
        <w:spacing w:before="75" w:after="0"/>
      </w:pPr>
      <w:r>
        <w:rPr/>
        <w:t xml:space="preserve">二、实物商品网上零售额及增长情况</w:t>
      </w:r>
    </w:p>
    <w:p>
      <w:pPr>
        <w:spacing w:before="75" w:after="0"/>
      </w:pPr>
      <w:r>
        <w:rPr/>
        <w:t xml:space="preserve">第五节 批发和零售企业数据</w:t>
      </w:r>
    </w:p>
    <w:p>
      <w:pPr>
        <w:spacing w:before="75" w:after="0"/>
      </w:pPr>
      <w:r>
        <w:rPr/>
        <w:t xml:space="preserve">一、法人单位数量</w:t>
      </w:r>
    </w:p>
    <w:p>
      <w:pPr>
        <w:spacing w:before="75" w:after="0"/>
      </w:pPr>
      <w:r>
        <w:rPr/>
        <w:t xml:space="preserve">二、城镇单位就业人员</w:t>
      </w:r>
    </w:p>
    <w:p>
      <w:pPr>
        <w:spacing w:before="75" w:after="0"/>
      </w:pPr>
      <w:r>
        <w:rPr/>
        <w:t xml:space="preserve">三、城镇单位就业人员工资总额</w:t>
      </w:r>
    </w:p>
    <w:p>
      <w:pPr>
        <w:spacing w:before="75" w:after="0"/>
      </w:pPr>
      <w:r>
        <w:rPr/>
        <w:t xml:space="preserve">四、城镇单位就业人员平均工资</w:t>
      </w:r>
    </w:p>
    <w:p>
      <w:pPr>
        <w:spacing w:before="75" w:after="0"/>
      </w:pPr>
      <w:r>
        <w:rPr/>
        <w:t xml:space="preserve">五、城镇私营单位就业人员平均工资</w:t>
      </w:r>
    </w:p>
    <w:p>
      <w:pPr>
        <w:spacing w:before="75" w:after="0"/>
      </w:pPr>
      <w:r>
        <w:rPr>
          <w:b w:val="1"/>
          <w:bCs w:val="1"/>
        </w:rPr>
        <w:t xml:space="preserve">第三部分 竞争格局分析</w:t>
      </w:r>
    </w:p>
    <w:p>
      <w:pPr>
        <w:spacing w:before="75" w:after="0"/>
      </w:pPr>
      <w:r>
        <w:rPr>
          <w:b w:val="1"/>
          <w:bCs w:val="1"/>
        </w:rPr>
        <w:t xml:space="preserve">第八章 2025-2030年河北批发和零售行业竞争形势及策略</w:t>
      </w:r>
    </w:p>
    <w:p>
      <w:pPr>
        <w:spacing w:before="75" w:after="0"/>
      </w:pPr>
      <w:r>
        <w:rPr/>
        <w:t xml:space="preserve">第一节 河北行业总体市场竞争状况分析</w:t>
      </w:r>
    </w:p>
    <w:p>
      <w:pPr>
        <w:spacing w:before="75" w:after="0"/>
      </w:pPr>
      <w:r>
        <w:rPr/>
        <w:t xml:space="preserve">一、批发和零售行业竞争结构分析</w:t>
      </w:r>
    </w:p>
    <w:p>
      <w:pPr>
        <w:spacing w:before="75" w:after="0"/>
      </w:pPr>
      <w:r>
        <w:rPr/>
        <w:t xml:space="preserve">二、批发和零售行业企业间竞争格局分析</w:t>
      </w:r>
    </w:p>
    <w:p>
      <w:pPr>
        <w:spacing w:before="75" w:after="0"/>
      </w:pPr>
      <w:r>
        <w:rPr/>
        <w:t xml:space="preserve">三、批发和零售行业集中度分析</w:t>
      </w:r>
    </w:p>
    <w:p>
      <w:pPr>
        <w:spacing w:before="75" w:after="0"/>
      </w:pPr>
      <w:r>
        <w:rPr/>
        <w:t xml:space="preserve">1、企业集中度分析</w:t>
      </w:r>
    </w:p>
    <w:p>
      <w:pPr>
        <w:spacing w:before="75" w:after="0"/>
      </w:pPr>
      <w:r>
        <w:rPr/>
        <w:t xml:space="preserve">2、区域集中度分析</w:t>
      </w:r>
    </w:p>
    <w:p>
      <w:pPr>
        <w:spacing w:before="75" w:after="0"/>
      </w:pPr>
      <w:r>
        <w:rPr/>
        <w:t xml:space="preserve">3、市场集中度分析</w:t>
      </w:r>
    </w:p>
    <w:p>
      <w:pPr>
        <w:spacing w:before="75" w:after="0"/>
      </w:pPr>
      <w:r>
        <w:rPr/>
        <w:t xml:space="preserve">四、批发和零售行业swot分析</w:t>
      </w:r>
    </w:p>
    <w:p>
      <w:pPr>
        <w:spacing w:before="75" w:after="0"/>
      </w:pPr>
      <w:r>
        <w:rPr/>
        <w:t xml:space="preserve">1、行业优势分析</w:t>
      </w:r>
    </w:p>
    <w:p>
      <w:pPr>
        <w:spacing w:before="75" w:after="0"/>
      </w:pPr>
      <w:r>
        <w:rPr/>
        <w:t xml:space="preserve">2、行业劣势分析</w:t>
      </w:r>
    </w:p>
    <w:p>
      <w:pPr>
        <w:spacing w:before="75" w:after="0"/>
      </w:pPr>
      <w:r>
        <w:rPr/>
        <w:t xml:space="preserve">3、行业机会分析</w:t>
      </w:r>
    </w:p>
    <w:p>
      <w:pPr>
        <w:spacing w:before="75" w:after="0"/>
      </w:pPr>
      <w:r>
        <w:rPr/>
        <w:t xml:space="preserve">4、行业威胁分析</w:t>
      </w:r>
    </w:p>
    <w:p>
      <w:pPr>
        <w:spacing w:before="75" w:after="0"/>
      </w:pPr>
      <w:r>
        <w:rPr/>
        <w:t xml:space="preserve">第二节 河北批发和零售业市场竞争策略分析</w:t>
      </w:r>
    </w:p>
    <w:p>
      <w:pPr>
        <w:spacing w:before="75" w:after="0"/>
      </w:pPr>
      <w:r>
        <w:rPr>
          <w:b w:val="1"/>
          <w:bCs w:val="1"/>
        </w:rPr>
        <w:t xml:space="preserve">第九章 2025-2030年河北批发和零售行业领先企业经营形势分析</w:t>
      </w:r>
    </w:p>
    <w:p>
      <w:pPr>
        <w:spacing w:before="75" w:after="0"/>
      </w:pPr>
      <w:r>
        <w:rPr/>
        <w:t xml:space="preserve">第一节 华润万家有限公司</w:t>
      </w:r>
    </w:p>
    <w:p>
      <w:pPr>
        <w:spacing w:before="75" w:after="0"/>
      </w:pPr>
      <w:r>
        <w:rPr/>
        <w:t xml:space="preserve">一、企业发展简介</w:t>
      </w:r>
    </w:p>
    <w:p>
      <w:pPr>
        <w:spacing w:before="75" w:after="0"/>
      </w:pPr>
      <w:r>
        <w:rPr/>
        <w:t xml:space="preserve">二、企业经营分析</w:t>
      </w:r>
    </w:p>
    <w:p>
      <w:pPr>
        <w:spacing w:before="75" w:after="0"/>
      </w:pPr>
      <w:r>
        <w:rPr/>
        <w:t xml:space="preserve">三、企业经营优劣势分析</w:t>
      </w:r>
    </w:p>
    <w:p>
      <w:pPr>
        <w:spacing w:before="75" w:after="0"/>
      </w:pPr>
      <w:r>
        <w:rPr/>
        <w:t xml:space="preserve">四、企业发展战略</w:t>
      </w:r>
    </w:p>
    <w:p>
      <w:pPr>
        <w:spacing w:before="75" w:after="0"/>
      </w:pPr>
      <w:r>
        <w:rPr/>
        <w:t xml:space="preserve">第二节 沃尔玛(中国)投资有限公司</w:t>
      </w:r>
    </w:p>
    <w:p>
      <w:pPr>
        <w:spacing w:before="75" w:after="0"/>
      </w:pPr>
      <w:r>
        <w:rPr/>
        <w:t xml:space="preserve">一、企业发展简介</w:t>
      </w:r>
    </w:p>
    <w:p>
      <w:pPr>
        <w:spacing w:before="75" w:after="0"/>
      </w:pPr>
      <w:r>
        <w:rPr/>
        <w:t xml:space="preserve">二、企业经营分析</w:t>
      </w:r>
    </w:p>
    <w:p>
      <w:pPr>
        <w:spacing w:before="75" w:after="0"/>
      </w:pPr>
      <w:r>
        <w:rPr/>
        <w:t xml:space="preserve">三、企业经营优劣势分析</w:t>
      </w:r>
    </w:p>
    <w:p>
      <w:pPr>
        <w:spacing w:before="75" w:after="0"/>
      </w:pPr>
      <w:r>
        <w:rPr/>
        <w:t xml:space="preserve">四、企业发展战略</w:t>
      </w:r>
    </w:p>
    <w:p>
      <w:pPr>
        <w:spacing w:before="75" w:after="0"/>
      </w:pPr>
      <w:r>
        <w:rPr/>
        <w:t xml:space="preserve">第三节 百丽国际控股有限公司</w:t>
      </w:r>
    </w:p>
    <w:p>
      <w:pPr>
        <w:spacing w:before="75" w:after="0"/>
      </w:pPr>
      <w:r>
        <w:rPr/>
        <w:t xml:space="preserve">一、企业发展简介</w:t>
      </w:r>
    </w:p>
    <w:p>
      <w:pPr>
        <w:spacing w:before="75" w:after="0"/>
      </w:pPr>
      <w:r>
        <w:rPr/>
        <w:t xml:space="preserve">二、企业经营分析</w:t>
      </w:r>
    </w:p>
    <w:p>
      <w:pPr>
        <w:spacing w:before="75" w:after="0"/>
      </w:pPr>
      <w:r>
        <w:rPr/>
        <w:t xml:space="preserve">三、企业经营优劣势分析</w:t>
      </w:r>
    </w:p>
    <w:p>
      <w:pPr>
        <w:spacing w:before="75" w:after="0"/>
      </w:pPr>
      <w:r>
        <w:rPr/>
        <w:t xml:space="preserve">四、企业发展战略</w:t>
      </w:r>
    </w:p>
    <w:p>
      <w:pPr>
        <w:spacing w:before="75" w:after="0"/>
      </w:pPr>
      <w:r>
        <w:rPr/>
        <w:t xml:space="preserve">第四节 天虹商场股份有限公司</w:t>
      </w:r>
    </w:p>
    <w:p>
      <w:pPr>
        <w:spacing w:before="75" w:after="0"/>
      </w:pPr>
      <w:r>
        <w:rPr/>
        <w:t xml:space="preserve">一、企业发展简介</w:t>
      </w:r>
    </w:p>
    <w:p>
      <w:pPr>
        <w:spacing w:before="75" w:after="0"/>
      </w:pPr>
      <w:r>
        <w:rPr/>
        <w:t xml:space="preserve">二、企业经营分析</w:t>
      </w:r>
    </w:p>
    <w:p>
      <w:pPr>
        <w:spacing w:before="75" w:after="0"/>
      </w:pPr>
      <w:r>
        <w:rPr/>
        <w:t xml:space="preserve">三、企业经营优劣势分析</w:t>
      </w:r>
    </w:p>
    <w:p>
      <w:pPr>
        <w:spacing w:before="75" w:after="0"/>
      </w:pPr>
      <w:r>
        <w:rPr/>
        <w:t xml:space="preserve">四、企业发展战略</w:t>
      </w:r>
    </w:p>
    <w:p>
      <w:pPr>
        <w:spacing w:before="75" w:after="0"/>
      </w:pPr>
      <w:r>
        <w:rPr/>
        <w:t xml:space="preserve">第五节 广州屈臣氏个人用品商店有限公司</w:t>
      </w:r>
    </w:p>
    <w:p>
      <w:pPr>
        <w:spacing w:before="75" w:after="0"/>
      </w:pPr>
      <w:r>
        <w:rPr/>
        <w:t xml:space="preserve">一、企业发展简介</w:t>
      </w:r>
    </w:p>
    <w:p>
      <w:pPr>
        <w:spacing w:before="75" w:after="0"/>
      </w:pPr>
      <w:r>
        <w:rPr/>
        <w:t xml:space="preserve">二、企业经营分析</w:t>
      </w:r>
    </w:p>
    <w:p>
      <w:pPr>
        <w:spacing w:before="75" w:after="0"/>
      </w:pPr>
      <w:r>
        <w:rPr/>
        <w:t xml:space="preserve">三、企业经营优劣势分析</w:t>
      </w:r>
    </w:p>
    <w:p>
      <w:pPr>
        <w:spacing w:before="75" w:after="0"/>
      </w:pPr>
      <w:r>
        <w:rPr/>
        <w:t xml:space="preserve">四、企业发展战略</w:t>
      </w:r>
    </w:p>
    <w:p>
      <w:pPr>
        <w:spacing w:before="75" w:after="0"/>
      </w:pPr>
      <w:r>
        <w:rPr/>
        <w:t xml:space="preserve">第六节 新一佳超市有限公司</w:t>
      </w:r>
    </w:p>
    <w:p>
      <w:pPr>
        <w:spacing w:before="75" w:after="0"/>
      </w:pPr>
      <w:r>
        <w:rPr/>
        <w:t xml:space="preserve">一、企业发展简介</w:t>
      </w:r>
    </w:p>
    <w:p>
      <w:pPr>
        <w:spacing w:before="75" w:after="0"/>
      </w:pPr>
      <w:r>
        <w:rPr/>
        <w:t xml:space="preserve">二、企业经营分析</w:t>
      </w:r>
    </w:p>
    <w:p>
      <w:pPr>
        <w:spacing w:before="75" w:after="0"/>
      </w:pPr>
      <w:r>
        <w:rPr/>
        <w:t xml:space="preserve">三、企业经营优劣势分析</w:t>
      </w:r>
    </w:p>
    <w:p>
      <w:pPr>
        <w:spacing w:before="75" w:after="0"/>
      </w:pPr>
      <w:r>
        <w:rPr/>
        <w:t xml:space="preserve">四、企业发展战略</w:t>
      </w:r>
    </w:p>
    <w:p>
      <w:pPr>
        <w:spacing w:before="75" w:after="0"/>
      </w:pPr>
      <w:r>
        <w:rPr/>
        <w:t xml:space="preserve">第七节 人人乐连锁商业集团股份有限公司</w:t>
      </w:r>
    </w:p>
    <w:p>
      <w:pPr>
        <w:spacing w:before="75" w:after="0"/>
      </w:pPr>
      <w:r>
        <w:rPr/>
        <w:t xml:space="preserve">一、企业发展简介</w:t>
      </w:r>
    </w:p>
    <w:p>
      <w:pPr>
        <w:spacing w:before="75" w:after="0"/>
      </w:pPr>
      <w:r>
        <w:rPr/>
        <w:t xml:space="preserve">二、企业经营分析</w:t>
      </w:r>
    </w:p>
    <w:p>
      <w:pPr>
        <w:spacing w:before="75" w:after="0"/>
      </w:pPr>
      <w:r>
        <w:rPr/>
        <w:t xml:space="preserve">三、企业经营优劣势分析</w:t>
      </w:r>
    </w:p>
    <w:p>
      <w:pPr>
        <w:spacing w:before="75" w:after="0"/>
      </w:pPr>
      <w:r>
        <w:rPr/>
        <w:t xml:space="preserve">四、企业发展战略</w:t>
      </w:r>
    </w:p>
    <w:p>
      <w:pPr>
        <w:spacing w:before="75" w:after="0"/>
      </w:pPr>
      <w:r>
        <w:rPr/>
        <w:t xml:space="preserve">第八节 国美电器有限公司</w:t>
      </w:r>
    </w:p>
    <w:p>
      <w:pPr>
        <w:spacing w:before="75" w:after="0"/>
      </w:pPr>
      <w:r>
        <w:rPr/>
        <w:t xml:space="preserve">一、企业发展简介</w:t>
      </w:r>
    </w:p>
    <w:p>
      <w:pPr>
        <w:spacing w:before="75" w:after="0"/>
      </w:pPr>
      <w:r>
        <w:rPr/>
        <w:t xml:space="preserve">二、企业经营分析</w:t>
      </w:r>
    </w:p>
    <w:p>
      <w:pPr>
        <w:spacing w:before="75" w:after="0"/>
      </w:pPr>
      <w:r>
        <w:rPr/>
        <w:t xml:space="preserve">三、企业经营优劣势分析</w:t>
      </w:r>
    </w:p>
    <w:p>
      <w:pPr>
        <w:spacing w:before="75" w:after="0"/>
      </w:pPr>
      <w:r>
        <w:rPr/>
        <w:t xml:space="preserve">四、企业发展战略</w:t>
      </w:r>
    </w:p>
    <w:p>
      <w:pPr>
        <w:spacing w:before="75" w:after="0"/>
      </w:pPr>
      <w:r>
        <w:rPr/>
        <w:t xml:space="preserve">第九节 家乐福(中国)管理咨询股务有限公司</w:t>
      </w:r>
    </w:p>
    <w:p>
      <w:pPr>
        <w:spacing w:before="75" w:after="0"/>
      </w:pPr>
      <w:r>
        <w:rPr/>
        <w:t xml:space="preserve">一、企业发展简介</w:t>
      </w:r>
    </w:p>
    <w:p>
      <w:pPr>
        <w:spacing w:before="75" w:after="0"/>
      </w:pPr>
      <w:r>
        <w:rPr/>
        <w:t xml:space="preserve">二、企业经营分析</w:t>
      </w:r>
    </w:p>
    <w:p>
      <w:pPr>
        <w:spacing w:before="75" w:after="0"/>
      </w:pPr>
      <w:r>
        <w:rPr/>
        <w:t xml:space="preserve">三、企业经营优劣势分析</w:t>
      </w:r>
    </w:p>
    <w:p>
      <w:pPr>
        <w:spacing w:before="75" w:after="0"/>
      </w:pPr>
      <w:r>
        <w:rPr/>
        <w:t xml:space="preserve">四、企业发展战略</w:t>
      </w:r>
    </w:p>
    <w:p>
      <w:pPr>
        <w:spacing w:before="75" w:after="0"/>
      </w:pPr>
      <w:r>
        <w:rPr/>
        <w:t xml:space="preserve">第十节 永辉超市股份有限公司</w:t>
      </w:r>
    </w:p>
    <w:p>
      <w:pPr>
        <w:spacing w:before="75" w:after="0"/>
      </w:pPr>
      <w:r>
        <w:rPr/>
        <w:t xml:space="preserve">一、企业发展简介</w:t>
      </w:r>
    </w:p>
    <w:p>
      <w:pPr>
        <w:spacing w:before="75" w:after="0"/>
      </w:pPr>
      <w:r>
        <w:rPr/>
        <w:t xml:space="preserve">二、企业经营分析</w:t>
      </w:r>
    </w:p>
    <w:p>
      <w:pPr>
        <w:spacing w:before="75" w:after="0"/>
      </w:pPr>
      <w:r>
        <w:rPr/>
        <w:t xml:space="preserve">三、企业经营优劣势分析</w:t>
      </w:r>
    </w:p>
    <w:p>
      <w:pPr>
        <w:spacing w:before="75" w:after="0"/>
      </w:pPr>
      <w:r>
        <w:rPr/>
        <w:t xml:space="preserve">四、企业发展战略</w:t>
      </w:r>
    </w:p>
    <w:p>
      <w:pPr>
        <w:spacing w:before="75" w:after="0"/>
      </w:pPr>
      <w:r>
        <w:rPr>
          <w:b w:val="1"/>
          <w:bCs w:val="1"/>
        </w:rPr>
        <w:t xml:space="preserve">第四部分 发展前景展望</w:t>
      </w:r>
    </w:p>
    <w:p>
      <w:pPr>
        <w:spacing w:before="75" w:after="0"/>
      </w:pPr>
      <w:r>
        <w:rPr>
          <w:b w:val="1"/>
          <w:bCs w:val="1"/>
        </w:rPr>
        <w:t xml:space="preserve">第九章 2025-2030年河北批发和零售行业前景及趋势预测</w:t>
      </w:r>
    </w:p>
    <w:p>
      <w:pPr>
        <w:spacing w:before="75" w:after="0"/>
      </w:pPr>
      <w:r>
        <w:rPr/>
        <w:t xml:space="preserve">第一节 2025-2030年河北批发和零售行业市场发展前景</w:t>
      </w:r>
    </w:p>
    <w:p>
      <w:pPr>
        <w:spacing w:before="75" w:after="0"/>
      </w:pPr>
      <w:r>
        <w:rPr/>
        <w:t xml:space="preserve">一、2025-2030年河北批发和零售行业市场发展潜力</w:t>
      </w:r>
    </w:p>
    <w:p>
      <w:pPr>
        <w:spacing w:before="75" w:after="0"/>
      </w:pPr>
      <w:r>
        <w:rPr/>
        <w:t xml:space="preserve">二、2025-2030年河北批发和零售行业市场发展前景展望</w:t>
      </w:r>
    </w:p>
    <w:p>
      <w:pPr>
        <w:spacing w:before="75" w:after="0"/>
      </w:pPr>
      <w:r>
        <w:rPr/>
        <w:t xml:space="preserve">三、2025-2030年河北批发和零售行业细分行业发展前景分析</w:t>
      </w:r>
    </w:p>
    <w:p>
      <w:pPr>
        <w:spacing w:before="75" w:after="0"/>
      </w:pPr>
      <w:r>
        <w:rPr/>
        <w:t xml:space="preserve">第二节 2025-2030年河北批发和零售行业市场发展趋势预测</w:t>
      </w:r>
    </w:p>
    <w:p>
      <w:pPr>
        <w:spacing w:before="75" w:after="0"/>
      </w:pPr>
      <w:r>
        <w:rPr/>
        <w:t xml:space="preserve">一、2025-2030年河北批发和零售行业发展趋势</w:t>
      </w:r>
    </w:p>
    <w:p>
      <w:pPr>
        <w:spacing w:before="75" w:after="0"/>
      </w:pPr>
      <w:r>
        <w:rPr/>
        <w:t xml:space="preserve">二、2025-2030年河北批发和零售行业市场规模预测</w:t>
      </w:r>
    </w:p>
    <w:p>
      <w:pPr>
        <w:spacing w:before="75" w:after="0"/>
      </w:pPr>
      <w:r>
        <w:rPr/>
        <w:t xml:space="preserve">三、2025-2030年河北批发和零售行业应用趋势预测</w:t>
      </w:r>
    </w:p>
    <w:p>
      <w:pPr>
        <w:spacing w:before="75" w:after="0"/>
      </w:pPr>
      <w:r>
        <w:rPr/>
        <w:t xml:space="preserve">第三节 2025-2030年中国批发和零售行业供需预测</w:t>
      </w:r>
    </w:p>
    <w:p>
      <w:pPr>
        <w:spacing w:before="75" w:after="0"/>
      </w:pPr>
      <w:r>
        <w:rPr/>
        <w:t xml:space="preserve">一、2025-2030年中国批发和零售行业供给预测</w:t>
      </w:r>
    </w:p>
    <w:p>
      <w:pPr>
        <w:spacing w:before="75" w:after="0"/>
      </w:pPr>
      <w:r>
        <w:rPr/>
        <w:t xml:space="preserve">二、2025-2030年中国批发和零售行业产量预测</w:t>
      </w:r>
    </w:p>
    <w:p>
      <w:pPr>
        <w:spacing w:before="75" w:after="0"/>
      </w:pPr>
      <w:r>
        <w:rPr/>
        <w:t xml:space="preserve">三、2025-2030年中国批发和零售行业需求预测</w:t>
      </w:r>
    </w:p>
    <w:p>
      <w:pPr>
        <w:spacing w:before="75" w:after="0"/>
      </w:pPr>
      <w:r>
        <w:rPr>
          <w:b w:val="1"/>
          <w:bCs w:val="1"/>
        </w:rPr>
        <w:t xml:space="preserve">第十章 2025-2030年河北批发和零售行业投资机会与风险防范</w:t>
      </w:r>
    </w:p>
    <w:p>
      <w:pPr>
        <w:spacing w:before="75" w:after="0"/>
      </w:pPr>
      <w:r>
        <w:rPr/>
        <w:t xml:space="preserve">第一节 河北批发和零售行业投资特性分析</w:t>
      </w:r>
    </w:p>
    <w:p>
      <w:pPr>
        <w:spacing w:before="75" w:after="0"/>
      </w:pPr>
      <w:r>
        <w:rPr/>
        <w:t xml:space="preserve">一、批发和零售行业进入壁垒分析</w:t>
      </w:r>
    </w:p>
    <w:p>
      <w:pPr>
        <w:spacing w:before="75" w:after="0"/>
      </w:pPr>
      <w:r>
        <w:rPr/>
        <w:t xml:space="preserve">二、批发和零售行业盈利模式分析</w:t>
      </w:r>
    </w:p>
    <w:p>
      <w:pPr>
        <w:spacing w:before="75" w:after="0"/>
      </w:pPr>
      <w:r>
        <w:rPr/>
        <w:t xml:space="preserve">三、批发和零售行业盈利因素分析</w:t>
      </w:r>
    </w:p>
    <w:p>
      <w:pPr>
        <w:spacing w:before="75" w:after="0"/>
      </w:pPr>
      <w:r>
        <w:rPr/>
        <w:t xml:space="preserve">第二节 河北批发和零售行业投资情况分析</w:t>
      </w:r>
    </w:p>
    <w:p>
      <w:pPr>
        <w:spacing w:before="75" w:after="0"/>
      </w:pPr>
      <w:r>
        <w:rPr/>
        <w:t xml:space="preserve">一、批发和零售行业总体投资及结构</w:t>
      </w:r>
    </w:p>
    <w:p>
      <w:pPr>
        <w:spacing w:before="75" w:after="0"/>
      </w:pPr>
      <w:r>
        <w:rPr/>
        <w:t xml:space="preserve">二、批发和零售行业投资规模情况</w:t>
      </w:r>
    </w:p>
    <w:p>
      <w:pPr>
        <w:spacing w:before="75" w:after="0"/>
      </w:pPr>
      <w:r>
        <w:rPr/>
        <w:t xml:space="preserve">三、批发和零售行业投资项目分析</w:t>
      </w:r>
    </w:p>
    <w:p>
      <w:pPr>
        <w:spacing w:before="75" w:after="0"/>
      </w:pPr>
      <w:r>
        <w:rPr/>
        <w:t xml:space="preserve">第三节 河北批发和零售行业投资风险</w:t>
      </w:r>
    </w:p>
    <w:p>
      <w:pPr>
        <w:spacing w:before="75" w:after="0"/>
      </w:pPr>
      <w:r>
        <w:rPr/>
        <w:t xml:space="preserve">一、政策风险及防范</w:t>
      </w:r>
    </w:p>
    <w:p>
      <w:pPr>
        <w:spacing w:before="75" w:after="0"/>
      </w:pPr>
      <w:r>
        <w:rPr/>
        <w:t xml:space="preserve">二、技术风险及防范</w:t>
      </w:r>
    </w:p>
    <w:p>
      <w:pPr>
        <w:spacing w:before="75" w:after="0"/>
      </w:pPr>
      <w:r>
        <w:rPr/>
        <w:t xml:space="preserve">三、市场竞争风险</w:t>
      </w:r>
    </w:p>
    <w:p>
      <w:pPr>
        <w:spacing w:before="75" w:after="0"/>
      </w:pPr>
      <w:r>
        <w:rPr/>
        <w:t xml:space="preserve">四、宏观经济波动风险及防范</w:t>
      </w:r>
    </w:p>
    <w:p>
      <w:pPr>
        <w:spacing w:before="75" w:after="0"/>
      </w:pPr>
      <w:r>
        <w:rPr/>
        <w:t xml:space="preserve">五、资金短缺风险及防范</w:t>
      </w:r>
    </w:p>
    <w:p>
      <w:pPr>
        <w:spacing w:before="75" w:after="0"/>
      </w:pPr>
      <w:r>
        <w:rPr/>
        <w:t xml:space="preserve">第四节 河北批发和零售行业投资机会</w:t>
      </w:r>
    </w:p>
    <w:p>
      <w:pPr>
        <w:spacing w:before="75" w:after="0"/>
      </w:pPr>
      <w:r>
        <w:rPr/>
        <w:t xml:space="preserve">一、行业链投资机会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四、批发和零售行业投资机遇</w:t>
      </w:r>
    </w:p>
    <w:p>
      <w:pPr>
        <w:spacing w:before="75" w:after="0"/>
      </w:pPr>
      <w:r>
        <w:rPr>
          <w:b w:val="1"/>
          <w:bCs w:val="1"/>
        </w:rPr>
        <w:t xml:space="preserve">第十一章 2025-2030年批发和零售行业面临的困境及对策</w:t>
      </w:r>
    </w:p>
    <w:p>
      <w:pPr>
        <w:spacing w:before="75" w:after="0"/>
      </w:pPr>
      <w:r>
        <w:rPr/>
        <w:t xml:space="preserve">第一节 批发和零售行业企业面临的困境及对策</w:t>
      </w:r>
    </w:p>
    <w:p>
      <w:pPr>
        <w:spacing w:before="75" w:after="0"/>
      </w:pPr>
      <w:r>
        <w:rPr/>
        <w:t xml:space="preserve">一、重点批发和零售行业企业面临的困境及对策</w:t>
      </w:r>
    </w:p>
    <w:p>
      <w:pPr>
        <w:spacing w:before="75" w:after="0"/>
      </w:pPr>
      <w:r>
        <w:rPr/>
        <w:t xml:space="preserve">二、中小批发和零售行业企业发展困境</w:t>
      </w:r>
    </w:p>
    <w:p>
      <w:pPr>
        <w:spacing w:before="75" w:after="0"/>
      </w:pPr>
      <w:r>
        <w:rPr/>
        <w:t xml:space="preserve">三、国内批发和零售行业企业的出路分析</w:t>
      </w:r>
    </w:p>
    <w:p>
      <w:pPr>
        <w:spacing w:before="75" w:after="0"/>
      </w:pPr>
      <w:r>
        <w:rPr/>
        <w:t xml:space="preserve">第二节 中国批发和零售行业存在的问题及对策</w:t>
      </w:r>
    </w:p>
    <w:p>
      <w:pPr>
        <w:spacing w:before="75" w:after="0"/>
      </w:pPr>
      <w:r>
        <w:rPr/>
        <w:t xml:space="preserve">一、中国批发和零售行业存在的问题</w:t>
      </w:r>
    </w:p>
    <w:p>
      <w:pPr>
        <w:spacing w:before="75" w:after="0"/>
      </w:pPr>
      <w:r>
        <w:rPr/>
        <w:t xml:space="preserve">二、批发和零售行业发展的建议对策</w:t>
      </w:r>
    </w:p>
    <w:p>
      <w:pPr>
        <w:spacing w:before="75" w:after="0"/>
      </w:pPr>
      <w:r>
        <w:rPr/>
        <w:t xml:space="preserve">三、市场的重点客户战略实施</w:t>
      </w:r>
    </w:p>
    <w:p>
      <w:pPr>
        <w:spacing w:before="75" w:after="0"/>
      </w:pPr>
      <w:r>
        <w:rPr>
          <w:b w:val="1"/>
          <w:bCs w:val="1"/>
        </w:rPr>
        <w:t xml:space="preserve">第十二章 批发和零售行业发展战略研究</w:t>
      </w:r>
    </w:p>
    <w:p>
      <w:pPr>
        <w:spacing w:before="75" w:after="0"/>
      </w:pPr>
      <w:r>
        <w:rPr/>
        <w:t xml:space="preserve">第一节 批发和零售行业发展战略研究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五、行业战略规划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河北批发和零售行业品牌的战略思考</w:t>
      </w:r>
    </w:p>
    <w:p>
      <w:pPr>
        <w:spacing w:before="75" w:after="0"/>
      </w:pPr>
      <w:r>
        <w:rPr/>
        <w:t xml:space="preserve">一、批发和零售行业品牌的重要性</w:t>
      </w:r>
    </w:p>
    <w:p>
      <w:pPr>
        <w:spacing w:before="75" w:after="0"/>
      </w:pPr>
      <w:r>
        <w:rPr/>
        <w:t xml:space="preserve">二、批发和零售行业实施品牌战略的意义</w:t>
      </w:r>
    </w:p>
    <w:p>
      <w:pPr>
        <w:spacing w:before="75" w:after="0"/>
      </w:pPr>
      <w:r>
        <w:rPr/>
        <w:t xml:space="preserve">三、批发和零售行业企业品牌的现状分析</w:t>
      </w:r>
    </w:p>
    <w:p>
      <w:pPr>
        <w:spacing w:before="75" w:after="0"/>
      </w:pPr>
      <w:r>
        <w:rPr/>
        <w:t xml:space="preserve">四、我国批发和零售行业企业的品牌战略</w:t>
      </w:r>
    </w:p>
    <w:p>
      <w:pPr>
        <w:spacing w:before="75" w:after="0"/>
      </w:pPr>
      <w:r>
        <w:rPr/>
        <w:t xml:space="preserve">五、批发和零售行业品牌战略管理的策略</w:t>
      </w:r>
    </w:p>
    <w:p>
      <w:pPr>
        <w:spacing w:before="75" w:after="0"/>
      </w:pPr>
      <w:r>
        <w:rPr/>
        <w:t xml:space="preserve">第三节 批发和零售行业经营策略分析</w:t>
      </w:r>
    </w:p>
    <w:p>
      <w:pPr>
        <w:spacing w:before="75" w:after="0"/>
      </w:pPr>
      <w:r>
        <w:rPr/>
        <w:t xml:space="preserve">一、批发和零售行业市场细分策略</w:t>
      </w:r>
    </w:p>
    <w:p>
      <w:pPr>
        <w:spacing w:before="75" w:after="0"/>
      </w:pPr>
      <w:r>
        <w:rPr/>
        <w:t xml:space="preserve">二、批发和零售行业市场创新策略</w:t>
      </w:r>
    </w:p>
    <w:p>
      <w:pPr>
        <w:spacing w:before="75" w:after="0"/>
      </w:pPr>
      <w:r>
        <w:rPr/>
        <w:t xml:space="preserve">三、品牌定位与品类规划</w:t>
      </w:r>
    </w:p>
    <w:p>
      <w:pPr>
        <w:spacing w:before="75" w:after="0"/>
      </w:pPr>
      <w:r>
        <w:rPr/>
        <w:t xml:space="preserve">四、批发和零售行业新产品差异化战略</w:t>
      </w:r>
    </w:p>
    <w:p>
      <w:pPr>
        <w:spacing w:before="75" w:after="0"/>
      </w:pPr>
      <w:r>
        <w:rPr/>
        <w:t xml:space="preserve">第四节 河北批发和零售行业投资战略研究</w:t>
      </w:r>
    </w:p>
    <w:p>
      <w:pPr>
        <w:spacing w:before="75" w:after="0"/>
      </w:pPr>
      <w:r>
        <w:rPr/>
        <w:t xml:space="preserve">一、2020-2025年批发和零售行业投资战略</w:t>
      </w:r>
    </w:p>
    <w:p>
      <w:pPr>
        <w:spacing w:before="75" w:after="0"/>
      </w:pPr>
      <w:r>
        <w:rPr/>
        <w:t xml:space="preserve">二、2025-2030年批发和零售行业投资战略</w:t>
      </w:r>
    </w:p>
    <w:p>
      <w:pPr>
        <w:spacing w:before="75" w:after="0"/>
      </w:pPr>
      <w:r>
        <w:rPr>
          <w:b w:val="1"/>
          <w:bCs w:val="1"/>
        </w:rPr>
        <w:t xml:space="preserve">第十三章 研究结论及发展建议</w:t>
      </w:r>
    </w:p>
    <w:p>
      <w:pPr>
        <w:spacing w:before="75" w:after="0"/>
      </w:pPr>
      <w:r>
        <w:rPr/>
        <w:t xml:space="preserve">第一节 行业投资方向建议</w:t>
      </w:r>
    </w:p>
    <w:p>
      <w:pPr>
        <w:spacing w:before="75" w:after="0"/>
      </w:pPr>
      <w:r>
        <w:rPr/>
        <w:t xml:space="preserve">第二节 行业投资方式建议</w:t>
      </w:r>
    </w:p>
    <w:p>
      <w:pPr>
        <w:spacing w:before="75" w:after="0"/>
      </w:pPr>
      <w:r>
        <w:rPr>
          <w:b w:val="1"/>
          <w:bCs w:val="1"/>
        </w:rPr>
        <w:t xml:space="preserve">图表目录</w:t>
      </w:r>
    </w:p>
    <w:p>
      <w:pPr>
        <w:spacing w:before="75" w:after="0"/>
      </w:pPr>
      <w:r>
        <w:rPr/>
        <w:t xml:space="preserve">图表：2020-2025年我国国内生产总值以及增长率</w:t>
      </w:r>
    </w:p>
    <w:p>
      <w:pPr>
        <w:spacing w:before="75" w:after="0"/>
      </w:pPr>
      <w:r>
        <w:rPr/>
        <w:t xml:space="preserve">图表：2020-2025年我国三次产业增加值占国内生产总值比重</w:t>
      </w:r>
    </w:p>
    <w:p>
      <w:pPr>
        <w:spacing w:before="75" w:after="0"/>
      </w:pPr>
      <w:r>
        <w:rPr/>
        <w:t xml:space="preserve">图表：2020-2025年我国批发和零售行业增加值及增长率</w:t>
      </w:r>
    </w:p>
    <w:p>
      <w:pPr>
        <w:spacing w:before="75" w:after="0"/>
      </w:pPr>
      <w:r>
        <w:rPr/>
        <w:t xml:space="preserve">图表：2020-2025年我国按区域分固定资产投资(不含农户)及其占比</w:t>
      </w:r>
    </w:p>
    <w:p>
      <w:pPr>
        <w:spacing w:before="75" w:after="0"/>
      </w:pPr>
      <w:r>
        <w:rPr/>
        <w:t xml:space="preserve">图表：2020-2025年我国社会固定投资额以及增长率</w:t>
      </w:r>
    </w:p>
    <w:p>
      <w:pPr>
        <w:spacing w:before="75" w:after="0"/>
      </w:pPr>
      <w:r>
        <w:rPr/>
        <w:t xml:space="preserve">图表：2020-2025年我国社会固定投资额以及增长率</w:t>
      </w:r>
    </w:p>
    <w:p>
      <w:pPr>
        <w:spacing w:before="75" w:after="0"/>
      </w:pPr>
      <w:r>
        <w:rPr/>
        <w:t xml:space="preserve">图表：2020-2025年我国社会消费品零售总额及增长率</w:t>
      </w:r>
    </w:p>
    <w:p>
      <w:pPr>
        <w:spacing w:before="75" w:after="0"/>
      </w:pPr>
      <w:r>
        <w:rPr/>
        <w:t xml:space="preserve">图表：2020-2025年全国居民人均可支配收入及其增长率</w:t>
      </w:r>
    </w:p>
    <w:p>
      <w:pPr>
        <w:spacing w:before="75" w:after="0"/>
      </w:pPr>
      <w:r>
        <w:rPr/>
        <w:t xml:space="preserve">图表：2020-2025年河北批发和零售行业增加值(亿元)</w:t>
      </w:r>
    </w:p>
    <w:p>
      <w:pPr>
        <w:spacing w:before="75" w:after="0"/>
      </w:pPr>
      <w:r>
        <w:rPr/>
        <w:t xml:space="preserve">图表：2020-2025年河北批发和零售行业总产值(亿元)</w:t>
      </w:r>
    </w:p>
    <w:p>
      <w:pPr>
        <w:spacing w:before="75" w:after="0"/>
      </w:pPr>
      <w:r>
        <w:rPr/>
        <w:t xml:space="preserve">图表：2020-2025年河北批发和零售行业工程产值(亿元)</w:t>
      </w:r>
    </w:p>
    <w:p>
      <w:pPr>
        <w:spacing w:before="75" w:after="0"/>
      </w:pPr>
      <w:r>
        <w:rPr/>
        <w:t xml:space="preserve">图表：2020-2025年河北外商独资批发和零售行业企业实收资本(亿元)</w:t>
      </w:r>
    </w:p>
    <w:p>
      <w:pPr>
        <w:spacing w:before="75" w:after="0"/>
      </w:pPr>
      <w:r>
        <w:rPr/>
        <w:t xml:space="preserve">图表：2020-2025年河北批发和零售行业企业资产(亿元)</w:t>
      </w:r>
    </w:p>
    <w:p>
      <w:pPr>
        <w:spacing w:before="75" w:after="0"/>
      </w:pPr>
      <w:r>
        <w:rPr/>
        <w:t xml:space="preserve">图表：2020-2025年河北内资批发和零售行业企业资产(亿元)</w:t>
      </w:r>
    </w:p>
    <w:p>
      <w:pPr>
        <w:spacing w:before="75" w:after="0"/>
      </w:pPr>
      <w:r>
        <w:rPr/>
        <w:t xml:space="preserve">图表：2020-2025年河北国有批发和零售行业企业资产(亿元)</w:t>
      </w:r>
    </w:p>
    <w:p>
      <w:pPr>
        <w:spacing w:before="75" w:after="0"/>
      </w:pPr>
      <w:r>
        <w:rPr/>
        <w:t xml:space="preserve">图表：2020-2025年河北集体批发和零售行业企业资产(亿元)</w:t>
      </w:r>
    </w:p>
    <w:p>
      <w:pPr>
        <w:spacing w:before="75" w:after="0"/>
      </w:pPr>
      <w:r>
        <w:rPr/>
        <w:t xml:space="preserve">图表：2020-2025年河北港澳台商投资批发和零售行业企业资产(亿元)</w:t>
      </w:r>
    </w:p>
    <w:p>
      <w:pPr>
        <w:spacing w:before="75" w:after="0"/>
      </w:pPr>
      <w:r>
        <w:rPr/>
        <w:t xml:space="preserve">图表：2020-2025年河北港澳台商独资批发和零售行业企业资产(亿元)</w:t>
      </w:r>
    </w:p>
    <w:p>
      <w:pPr>
        <w:spacing w:before="75" w:after="0"/>
      </w:pPr>
      <w:r>
        <w:rPr/>
        <w:t xml:space="preserve">图表：2020-2025年河北外商投资批发和零售行业企业资产(亿元)</w:t>
      </w:r>
    </w:p>
    <w:p>
      <w:pPr>
        <w:spacing w:before="75" w:after="0"/>
      </w:pPr>
      <w:r>
        <w:rPr/>
        <w:t xml:space="preserve">图表：2020-2025年河北外商独资批发和零售行业企业资产(亿元)</w:t>
      </w:r>
    </w:p>
    <w:p>
      <w:pPr>
        <w:spacing w:before="75" w:after="0"/>
      </w:pPr>
      <w:r>
        <w:rPr/>
        <w:t xml:space="preserve">图表：2020-2025年河北批发和零售行业企业所有者权益(亿元)</w:t>
      </w:r>
    </w:p>
    <w:p>
      <w:pPr>
        <w:spacing w:before="75" w:after="0"/>
      </w:pPr>
      <w:r>
        <w:rPr/>
        <w:t xml:space="preserve">图表：2020-2025年河北内资批发和零售行业企业所有者权益(亿元)</w:t>
      </w:r>
    </w:p>
    <w:p>
      <w:pPr>
        <w:spacing w:before="75" w:after="0"/>
      </w:pPr>
      <w:r>
        <w:rPr/>
        <w:t xml:space="preserve">图表：2020-2025年河北国有批发和零售行业企业所有者权益(亿元)</w:t>
      </w:r>
    </w:p>
    <w:p>
      <w:pPr>
        <w:spacing w:before="75" w:after="0"/>
      </w:pPr>
      <w:r>
        <w:rPr/>
        <w:t xml:space="preserve">图表：2020-2025年河北集体批发和零售行业企业所有者权益(亿元)</w:t>
      </w:r>
    </w:p>
    <w:p>
      <w:pPr>
        <w:spacing w:before="75" w:after="0"/>
      </w:pPr>
      <w:r>
        <w:rPr/>
        <w:t xml:space="preserve">图表：2020-2025年河北港澳台商投资批发和零售行业企业所有者权益(亿元)</w:t>
      </w:r>
    </w:p>
    <w:p>
      <w:pPr>
        <w:spacing w:before="75" w:after="0"/>
      </w:pPr>
      <w:r>
        <w:rPr/>
        <w:t xml:space="preserve">图表：2020-2025年河北港澳台商独资批发和零售行业企业所有者权益(亿元)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本文地址：https://www.51baogao.cn/baogao/20211207/234083.shtml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07/2340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河北批发和零售行业市场深度调研及发展趋势与投资前景研究报告(2025-2030版)</dc:title>
  <dc:description>河北批发和零售行业市场深度调研及发展趋势与投资前景研究报告(2025-2030版)</dc:description>
  <dc:subject>河北批发和零售行业市场深度调研及发展趋势与投资前景研究报告(2025-2030版)</dc:subject>
  <cp:keywords>研究报告</cp:keywords>
  <cp:category>研究报告</cp:category>
  <cp:lastModifiedBy>北京中道泰和信息咨询有限公司</cp:lastModifiedBy>
  <dcterms:created xsi:type="dcterms:W3CDTF">2025-02-02T18:05:57+08:00</dcterms:created>
  <dcterms:modified xsi:type="dcterms:W3CDTF">2025-02-02T18:05:57+08:00</dcterms:modified>
</cp:coreProperties>
</file>

<file path=docProps/custom.xml><?xml version="1.0" encoding="utf-8"?>
<Properties xmlns="http://schemas.openxmlformats.org/officeDocument/2006/custom-properties" xmlns:vt="http://schemas.openxmlformats.org/officeDocument/2006/docPropsVTypes"/>
</file>