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中国大输液行业运行分析及投资前景预测研究报告(2024-2029版)</w:t>
      </w:r>
    </w:p>
    <w:p>
      <w:pPr>
        <w:spacing w:after="150"/>
      </w:pPr>
      <w:r>
        <w:rPr>
          <w:b w:val="1"/>
          <w:bCs w:val="1"/>
        </w:rPr>
        <w:t xml:space="preserve">报告简介</w:t>
      </w:r>
    </w:p>
    <w:p>
      <w:pPr>
        <w:spacing w:after="150"/>
      </w:pPr>
      <w:r>
        <w:rPr/>
        <w:t xml:space="preserve">大输液是我国医药行业五大类重要制剂之一，在临床上应用广泛。同时，由于大输液行业与生命健康息息相关，用药需求稳定，经济波动对行业影响较小，行业周期性不强。在行业发展早期，玻璃瓶大输液因其重量大、运输成本高而具有明显的销售半径，呈现明显区域性。随着规模化企业的全国性布局以及大输液产品软塑化趋势，大输液行业自然形成的区域性特征正在降低。</w:t>
      </w:r>
    </w:p>
    <w:p>
      <w:pPr>
        <w:spacing w:after="150"/>
      </w:pPr>
      <w:r>
        <w:rPr/>
        <w:t xml:space="preserve">输液包装关系着输液的质量，输液产品与包装材料有高度相关性。材料科学的不断发展，新包装材料和技术不断发展，促进了输液生产的规模化，由于包装材料的发展也对自动化流水线生产提供了产品设计上的适用性，对于输液质量的提升起到相当的作用。从临床应用以来，输液产品包装容器经历了3代变化，目前在我国输液市场上存在的包材主要有玻瓶、塑瓶、直立式软袋和非PVC软袋四种形式。软塑包装逐步取代玻璃瓶装输液已成行业大趋势。大输液通常是指容量大于等于 50ml 并直接由静脉滴注输入体内的灭菌液体制剂。按临床用途，大输液大致可以分为五类：体液平衡用输液、营养用输液、血容量扩张用输液、治疗用药物输液和透析造影类;按包装形态，我国大输液产品主要有玻瓶、塑瓶、非 PVC 软袋和直立式软袋等四种类型。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大输液市场进行了分析研究。报告在总结中国大输液发展历程的基础上，结合新时期的各方面因素，对中国大输液的发展趋势给予了细致和审慎的预测论证。报告资料详实，图表丰富，既有深入的分析，又有直观的比较，为大输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大输液行业发展概述</w:t>
      </w:r>
    </w:p>
    <w:p>
      <w:pPr>
        <w:spacing w:after="150"/>
      </w:pPr>
      <w:r>
        <w:rPr/>
        <w:t xml:space="preserve">第一节 大输液的概念</w:t>
      </w:r>
    </w:p>
    <w:p>
      <w:pPr>
        <w:spacing w:after="150"/>
      </w:pPr>
      <w:r>
        <w:rPr/>
        <w:t xml:space="preserve">一、大输液的特点</w:t>
      </w:r>
    </w:p>
    <w:p>
      <w:pPr>
        <w:spacing w:after="150"/>
      </w:pPr>
      <w:r>
        <w:rPr/>
        <w:t xml:space="preserve">二、大输液的分类</w:t>
      </w:r>
    </w:p>
    <w:p>
      <w:pPr>
        <w:spacing w:after="150"/>
      </w:pPr>
      <w:r>
        <w:rPr/>
        <w:t xml:space="preserve">第二节 大输液行业发展成熟度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大输液市场特征分析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五、竞争趋势分析</w:t>
      </w:r>
    </w:p>
    <w:p>
      <w:pPr>
        <w:spacing w:after="150"/>
      </w:pPr>
      <w:r>
        <w:rPr/>
        <w:t xml:space="preserve">六、生命周期</w:t>
      </w:r>
    </w:p>
    <w:p>
      <w:pPr>
        <w:spacing w:after="150"/>
      </w:pPr>
      <w:r>
        <w:rPr>
          <w:b w:val="1"/>
          <w:bCs w:val="1"/>
        </w:rPr>
        <w:t xml:space="preserve">第二章 全球大输液市场分析</w:t>
      </w:r>
    </w:p>
    <w:p>
      <w:pPr>
        <w:spacing w:after="150"/>
      </w:pPr>
      <w:r>
        <w:rPr/>
        <w:t xml:space="preserve">第一节 2019-2023年全球大输液市场供给分析</w:t>
      </w:r>
    </w:p>
    <w:p>
      <w:pPr>
        <w:spacing w:after="150"/>
      </w:pPr>
      <w:r>
        <w:rPr/>
        <w:t xml:space="preserve">一、全球大输液市场产能分布情况</w:t>
      </w:r>
    </w:p>
    <w:p>
      <w:pPr>
        <w:spacing w:after="150"/>
      </w:pPr>
      <w:r>
        <w:rPr/>
        <w:t xml:space="preserve">二、全球大输液市场头部供应商</w:t>
      </w:r>
    </w:p>
    <w:p>
      <w:pPr>
        <w:spacing w:after="150"/>
      </w:pPr>
      <w:r>
        <w:rPr/>
        <w:t xml:space="preserve">第二节 2019-2023年全球大输液市场需求分析</w:t>
      </w:r>
    </w:p>
    <w:p>
      <w:pPr>
        <w:spacing w:after="150"/>
      </w:pPr>
      <w:r>
        <w:rPr/>
        <w:t xml:space="preserve">一、全球大输液行业区域需求分布</w:t>
      </w:r>
    </w:p>
    <w:p>
      <w:pPr>
        <w:spacing w:after="150"/>
      </w:pPr>
      <w:r>
        <w:rPr/>
        <w:t xml:space="preserve">二、全球大输液市场需求规模</w:t>
      </w:r>
    </w:p>
    <w:p>
      <w:pPr>
        <w:spacing w:after="150"/>
      </w:pPr>
      <w:r>
        <w:rPr/>
        <w:t xml:space="preserve">第三节 全球大输液市场重点区域分析</w:t>
      </w:r>
    </w:p>
    <w:p>
      <w:pPr>
        <w:spacing w:after="150"/>
      </w:pPr>
      <w:r>
        <w:rPr/>
        <w:t xml:space="preserve">一、北美</w:t>
      </w:r>
    </w:p>
    <w:p>
      <w:pPr>
        <w:spacing w:after="150"/>
      </w:pPr>
      <w:r>
        <w:rPr/>
        <w:t xml:space="preserve">二、欧洲</w:t>
      </w:r>
    </w:p>
    <w:p>
      <w:pPr>
        <w:spacing w:after="150"/>
      </w:pPr>
      <w:r>
        <w:rPr/>
        <w:t xml:space="preserve">三、亚洲</w:t>
      </w:r>
    </w:p>
    <w:p>
      <w:pPr>
        <w:spacing w:after="150"/>
      </w:pPr>
      <w:r>
        <w:rPr/>
        <w:t xml:space="preserve">四、其它地区</w:t>
      </w:r>
    </w:p>
    <w:p>
      <w:pPr>
        <w:spacing w:after="150"/>
      </w:pPr>
      <w:r>
        <w:rPr/>
        <w:t xml:space="preserve">第四节 全球大输液市场重点国家分析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四、印度</w:t>
      </w:r>
    </w:p>
    <w:p>
      <w:pPr>
        <w:spacing w:after="150"/>
      </w:pPr>
      <w:r>
        <w:rPr/>
        <w:t xml:space="preserve">第五节 东南亚地区大输液市场分析</w:t>
      </w:r>
    </w:p>
    <w:p>
      <w:pPr>
        <w:spacing w:after="150"/>
      </w:pPr>
      <w:r>
        <w:rPr/>
        <w:t xml:space="preserve">一、东南亚地区大输液市场规模</w:t>
      </w:r>
    </w:p>
    <w:p>
      <w:pPr>
        <w:spacing w:after="150"/>
      </w:pPr>
      <w:r>
        <w:rPr/>
        <w:t xml:space="preserve">二、东南亚地区新型冠状病毒疫情现状</w:t>
      </w:r>
    </w:p>
    <w:p>
      <w:pPr>
        <w:spacing w:after="150"/>
      </w:pPr>
      <w:r>
        <w:rPr/>
        <w:t xml:space="preserve">三、新型冠状病毒疫情对东南亚地区大输液市场的影响</w:t>
      </w:r>
    </w:p>
    <w:p>
      <w:pPr>
        <w:spacing w:after="150"/>
      </w:pPr>
      <w:r>
        <w:rPr/>
        <w:t xml:space="preserve">四、东南亚地区大输液市场需求情况</w:t>
      </w:r>
    </w:p>
    <w:p>
      <w:pPr>
        <w:spacing w:after="150"/>
      </w:pPr>
      <w:r>
        <w:rPr/>
        <w:t xml:space="preserve">五、东南亚国家对出口到其境内的药品的规定</w:t>
      </w:r>
    </w:p>
    <w:p>
      <w:pPr>
        <w:spacing w:after="150"/>
      </w:pPr>
      <w:r>
        <w:rPr>
          <w:b w:val="1"/>
          <w:bCs w:val="1"/>
        </w:rPr>
        <w:t xml:space="preserve">第三章 我国大输液行业发展分析</w:t>
      </w:r>
    </w:p>
    <w:p>
      <w:pPr>
        <w:spacing w:after="150"/>
      </w:pPr>
      <w:r>
        <w:rPr/>
        <w:t xml:space="preserve">第一节 中国大输液行业发展状况</w:t>
      </w:r>
    </w:p>
    <w:p>
      <w:pPr>
        <w:spacing w:after="150"/>
      </w:pPr>
      <w:r>
        <w:rPr/>
        <w:t xml:space="preserve">一、2022年大输液行业发展状况分析</w:t>
      </w:r>
    </w:p>
    <w:p>
      <w:pPr>
        <w:spacing w:after="150"/>
      </w:pPr>
      <w:r>
        <w:rPr/>
        <w:t xml:space="preserve">二、2022年中国大输液行业发展动态</w:t>
      </w:r>
    </w:p>
    <w:p>
      <w:pPr>
        <w:spacing w:after="150"/>
      </w:pPr>
      <w:r>
        <w:rPr/>
        <w:t xml:space="preserve">三、2022年大输液行业经营业绩分析</w:t>
      </w:r>
    </w:p>
    <w:p>
      <w:pPr>
        <w:spacing w:after="150"/>
      </w:pPr>
      <w:r>
        <w:rPr/>
        <w:t xml:space="preserve">四、2022年我国大输液行业发展热点</w:t>
      </w:r>
    </w:p>
    <w:p>
      <w:pPr>
        <w:spacing w:after="150"/>
      </w:pPr>
      <w:r>
        <w:rPr/>
        <w:t xml:space="preserve">第二节 中国大输液市场供需状况</w:t>
      </w:r>
    </w:p>
    <w:p>
      <w:pPr>
        <w:spacing w:after="150"/>
      </w:pPr>
      <w:r>
        <w:rPr/>
        <w:t xml:space="preserve">一、2022年中国大输液行业供给能力</w:t>
      </w:r>
    </w:p>
    <w:p>
      <w:pPr>
        <w:spacing w:after="150"/>
      </w:pPr>
      <w:r>
        <w:rPr/>
        <w:t xml:space="preserve">二、2022年中国大输液市场供给分析</w:t>
      </w:r>
    </w:p>
    <w:p>
      <w:pPr>
        <w:spacing w:after="150"/>
      </w:pPr>
      <w:r>
        <w:rPr/>
        <w:t xml:space="preserve">三、2022年中国大输液市场需求分析</w:t>
      </w:r>
    </w:p>
    <w:p>
      <w:pPr>
        <w:spacing w:after="150"/>
      </w:pPr>
      <w:r>
        <w:rPr/>
        <w:t xml:space="preserve">第三节 2019-2023年我国大输液市场分析</w:t>
      </w:r>
    </w:p>
    <w:p>
      <w:pPr>
        <w:spacing w:after="150"/>
      </w:pPr>
      <w:r>
        <w:rPr/>
        <w:t xml:space="preserve">一、大输液市场分析</w:t>
      </w:r>
    </w:p>
    <w:p>
      <w:pPr>
        <w:spacing w:after="150"/>
      </w:pPr>
      <w:r>
        <w:rPr/>
        <w:t xml:space="preserve">二、2022年大输液市场分析</w:t>
      </w:r>
    </w:p>
    <w:p>
      <w:pPr>
        <w:spacing w:after="150"/>
      </w:pPr>
      <w:r>
        <w:rPr>
          <w:b w:val="1"/>
          <w:bCs w:val="1"/>
        </w:rPr>
        <w:t xml:space="preserve">第四章 大输液行业竞争格局分析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大输液行业主要企业竞争力分析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2019-2023年大输液行业竞争格局分析</w:t>
      </w:r>
    </w:p>
    <w:p>
      <w:pPr>
        <w:spacing w:after="150"/>
      </w:pPr>
      <w:r>
        <w:rPr/>
        <w:t xml:space="preserve">一、2022年大输液行业竞争分析</w:t>
      </w:r>
    </w:p>
    <w:p>
      <w:pPr>
        <w:spacing w:after="150"/>
      </w:pPr>
      <w:r>
        <w:rPr/>
        <w:t xml:space="preserve">二、2022年中外大输液产品竞争分析</w:t>
      </w:r>
    </w:p>
    <w:p>
      <w:pPr>
        <w:spacing w:after="150"/>
      </w:pPr>
      <w:r>
        <w:rPr/>
        <w:t xml:space="preserve">三、2019-2023年国内外大输液竞争分析</w:t>
      </w:r>
    </w:p>
    <w:p>
      <w:pPr>
        <w:spacing w:after="150"/>
      </w:pPr>
      <w:r>
        <w:rPr/>
        <w:t xml:space="preserve">四、2019-2023年我国大输液市场竞争分析</w:t>
      </w:r>
    </w:p>
    <w:p>
      <w:pPr>
        <w:spacing w:after="150"/>
      </w:pPr>
      <w:r>
        <w:rPr/>
        <w:t xml:space="preserve">五、2024-2029年国内主要大输液企业动向</w:t>
      </w:r>
    </w:p>
    <w:p>
      <w:pPr>
        <w:spacing w:after="150"/>
      </w:pPr>
      <w:r>
        <w:rPr>
          <w:b w:val="1"/>
          <w:bCs w:val="1"/>
        </w:rPr>
        <w:t xml:space="preserve">第五章 大输液企业竞争策略分析</w:t>
      </w:r>
    </w:p>
    <w:p>
      <w:pPr>
        <w:spacing w:after="150"/>
      </w:pPr>
      <w:r>
        <w:rPr/>
        <w:t xml:space="preserve">第一节 大输液市场竞争策略分析</w:t>
      </w:r>
    </w:p>
    <w:p>
      <w:pPr>
        <w:spacing w:after="150"/>
      </w:pPr>
      <w:r>
        <w:rPr/>
        <w:t xml:space="preserve">一、2022年大输液市场增长潜力分析</w:t>
      </w:r>
    </w:p>
    <w:p>
      <w:pPr>
        <w:spacing w:after="150"/>
      </w:pPr>
      <w:r>
        <w:rPr/>
        <w:t xml:space="preserve">二、现有大输液行业竞争策略分析</w:t>
      </w:r>
    </w:p>
    <w:p>
      <w:pPr>
        <w:spacing w:after="150"/>
      </w:pPr>
      <w:r>
        <w:rPr/>
        <w:t xml:space="preserve">第二节 大输液企业竞争策略分析</w:t>
      </w:r>
    </w:p>
    <w:p>
      <w:pPr>
        <w:spacing w:after="150"/>
      </w:pPr>
      <w:r>
        <w:rPr/>
        <w:t xml:space="preserve">一、2024-2029年我国大输液市场竞争趋势</w:t>
      </w:r>
    </w:p>
    <w:p>
      <w:pPr>
        <w:spacing w:after="150"/>
      </w:pPr>
      <w:r>
        <w:rPr/>
        <w:t xml:space="preserve">二、2024-2029年大输液行业竞争格局展望</w:t>
      </w:r>
    </w:p>
    <w:p>
      <w:pPr>
        <w:spacing w:after="150"/>
      </w:pPr>
      <w:r>
        <w:rPr/>
        <w:t xml:space="preserve">三、2024-2029年大输液行业竞争策略分析</w:t>
      </w:r>
    </w:p>
    <w:p>
      <w:pPr>
        <w:spacing w:after="150"/>
      </w:pPr>
      <w:r>
        <w:rPr>
          <w:b w:val="1"/>
          <w:bCs w:val="1"/>
        </w:rPr>
        <w:t xml:space="preserve">第六章 主要大输液企业竞争分析</w:t>
      </w:r>
    </w:p>
    <w:p>
      <w:pPr>
        <w:spacing w:after="150"/>
      </w:pPr>
      <w:r>
        <w:rPr/>
        <w:t xml:space="preserve">第一节 哈尔滨三联药业股份有限公司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四川科伦药业股份有限公司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华润双鹤药业股份有限公司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广誉远中药股份有限公司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华仁药业股份有限公司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仁和药业股份有限公司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上海现代制药股份有限公司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济民健康管理股份有限公司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浙江莎普爱思药业股份有限公司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重庆莱美药业股份有限公司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大输液行业发展趋势分析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2022年大输液行业发展趋势分析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2024-2029年中国大输液市场趋势分析</w:t>
      </w:r>
    </w:p>
    <w:p>
      <w:pPr>
        <w:spacing w:after="150"/>
      </w:pPr>
      <w:r>
        <w:rPr/>
        <w:t xml:space="preserve">一、2019-2023年大输液市场趋势总结</w:t>
      </w:r>
    </w:p>
    <w:p>
      <w:pPr>
        <w:spacing w:after="150"/>
      </w:pPr>
      <w:r>
        <w:rPr/>
        <w:t xml:space="preserve">二、2024-2029年大输液发展趋势分析</w:t>
      </w:r>
    </w:p>
    <w:p>
      <w:pPr>
        <w:spacing w:after="150"/>
      </w:pPr>
      <w:r>
        <w:rPr/>
        <w:t xml:space="preserve">三、2024-2029年大输液市场发展空间</w:t>
      </w:r>
    </w:p>
    <w:p>
      <w:pPr>
        <w:spacing w:after="150"/>
      </w:pPr>
      <w:r>
        <w:rPr/>
        <w:t xml:space="preserve">四、2024-2029年大输液产业政策趋向</w:t>
      </w:r>
    </w:p>
    <w:p>
      <w:pPr>
        <w:spacing w:after="150"/>
      </w:pPr>
      <w:r>
        <w:rPr>
          <w:b w:val="1"/>
          <w:bCs w:val="1"/>
        </w:rPr>
        <w:t xml:space="preserve">第八章 未来大输液行业发展预测</w:t>
      </w:r>
    </w:p>
    <w:p>
      <w:pPr>
        <w:spacing w:after="150"/>
      </w:pPr>
      <w:r>
        <w:rPr/>
        <w:t xml:space="preserve">第一节 未来大输液需求与市场预测</w:t>
      </w:r>
    </w:p>
    <w:p>
      <w:pPr>
        <w:spacing w:after="150"/>
      </w:pPr>
      <w:r>
        <w:rPr/>
        <w:t xml:space="preserve">一、2024-2029年大输液市场规模预测</w:t>
      </w:r>
    </w:p>
    <w:p>
      <w:pPr>
        <w:spacing w:after="150"/>
      </w:pPr>
      <w:r>
        <w:rPr/>
        <w:t xml:space="preserve">二、2024-2029年大输液行业总资产预测</w:t>
      </w:r>
    </w:p>
    <w:p>
      <w:pPr>
        <w:spacing w:after="150"/>
      </w:pPr>
      <w:r>
        <w:rPr/>
        <w:t xml:space="preserve">第二节 2024-2029年中国大输液行业供需预测</w:t>
      </w:r>
    </w:p>
    <w:p>
      <w:pPr>
        <w:spacing w:after="150"/>
      </w:pPr>
      <w:r>
        <w:rPr/>
        <w:t xml:space="preserve">一、2024-2029年中国大输液供给预测</w:t>
      </w:r>
    </w:p>
    <w:p>
      <w:pPr>
        <w:spacing w:after="150"/>
      </w:pPr>
      <w:r>
        <w:rPr/>
        <w:t xml:space="preserve">二、2024-2029年中国大输液需求预测</w:t>
      </w:r>
    </w:p>
    <w:p>
      <w:pPr>
        <w:spacing w:after="150"/>
      </w:pPr>
      <w:r>
        <w:rPr/>
        <w:t xml:space="preserve">三、2024-2029年中国大输液供需平衡预测</w:t>
      </w:r>
    </w:p>
    <w:p>
      <w:pPr>
        <w:spacing w:after="150"/>
      </w:pPr>
      <w:r>
        <w:rPr>
          <w:b w:val="1"/>
          <w:bCs w:val="1"/>
        </w:rPr>
        <w:t xml:space="preserve">第九章 2019-2023年大输液行业投资现状分析</w:t>
      </w:r>
    </w:p>
    <w:p>
      <w:pPr>
        <w:spacing w:after="150"/>
      </w:pPr>
      <w:r>
        <w:rPr/>
        <w:t xml:space="preserve">第一节 2019-2023年总体投资及结构</w:t>
      </w:r>
    </w:p>
    <w:p>
      <w:pPr>
        <w:spacing w:after="150"/>
      </w:pPr>
      <w:r>
        <w:rPr/>
        <w:t xml:space="preserve">第二节 2019-2023年投资规模情况</w:t>
      </w:r>
    </w:p>
    <w:p>
      <w:pPr>
        <w:spacing w:after="150"/>
      </w:pPr>
      <w:r>
        <w:rPr/>
        <w:t xml:space="preserve">第三节 2019-2023年分行业投资分析</w:t>
      </w:r>
    </w:p>
    <w:p>
      <w:pPr>
        <w:spacing w:after="150"/>
      </w:pPr>
      <w:r>
        <w:rPr/>
        <w:t xml:space="preserve">第四节 2019-2023年分地区投资分析</w:t>
      </w:r>
    </w:p>
    <w:p>
      <w:pPr>
        <w:spacing w:after="150"/>
      </w:pPr>
      <w:r>
        <w:rPr/>
        <w:t xml:space="preserve">第五节 2019-2023年外商投资情况</w:t>
      </w:r>
    </w:p>
    <w:p>
      <w:pPr>
        <w:spacing w:after="150"/>
      </w:pPr>
      <w:r>
        <w:rPr>
          <w:b w:val="1"/>
          <w:bCs w:val="1"/>
        </w:rPr>
        <w:t xml:space="preserve">第十章 大输液行业投资环境分析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一、2022年大输液行业政策环境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大输液行业投资机会与风险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大输液行业投资效益分析</w:t>
      </w:r>
    </w:p>
    <w:p>
      <w:pPr>
        <w:spacing w:after="150"/>
      </w:pPr>
      <w:r>
        <w:rPr/>
        <w:t xml:space="preserve">一、2019-2023年大输液行业投资状况分析</w:t>
      </w:r>
    </w:p>
    <w:p>
      <w:pPr>
        <w:spacing w:after="150"/>
      </w:pPr>
      <w:r>
        <w:rPr/>
        <w:t xml:space="preserve">二、2024-2029年大输液行业投资效益分析</w:t>
      </w:r>
    </w:p>
    <w:p>
      <w:pPr>
        <w:spacing w:after="150"/>
      </w:pPr>
      <w:r>
        <w:rPr/>
        <w:t xml:space="preserve">三、2024-2029年大输液行业投资趋势预测</w:t>
      </w:r>
    </w:p>
    <w:p>
      <w:pPr>
        <w:spacing w:after="150"/>
      </w:pPr>
      <w:r>
        <w:rPr/>
        <w:t xml:space="preserve">四、2024-2029年大输液行业的投资方向</w:t>
      </w:r>
    </w:p>
    <w:p>
      <w:pPr>
        <w:spacing w:after="150"/>
      </w:pPr>
      <w:r>
        <w:rPr/>
        <w:t xml:space="preserve">五、2024-2029年大输液行业投资的建议</w:t>
      </w:r>
    </w:p>
    <w:p>
      <w:pPr>
        <w:spacing w:after="150"/>
      </w:pPr>
      <w:r>
        <w:rPr/>
        <w:t xml:space="preserve">六、新进入者应注意的障碍因素分析</w:t>
      </w:r>
    </w:p>
    <w:p>
      <w:pPr>
        <w:spacing w:after="150"/>
      </w:pPr>
      <w:r>
        <w:rPr/>
        <w:t xml:space="preserve">第三节 影响大输液行业发展的主要因素</w:t>
      </w:r>
    </w:p>
    <w:p>
      <w:pPr>
        <w:spacing w:after="150"/>
      </w:pPr>
      <w:r>
        <w:rPr/>
        <w:t xml:space="preserve">一、2024-2029年影响大输液行业运行的有利因素分析</w:t>
      </w:r>
    </w:p>
    <w:p>
      <w:pPr>
        <w:spacing w:after="150"/>
      </w:pPr>
      <w:r>
        <w:rPr/>
        <w:t xml:space="preserve">二、2024-2029年影响大输液行业运行的稳定因素分析</w:t>
      </w:r>
    </w:p>
    <w:p>
      <w:pPr>
        <w:spacing w:after="150"/>
      </w:pPr>
      <w:r>
        <w:rPr/>
        <w:t xml:space="preserve">三、2024-2029年影响大输液行业运行的不利因素分析</w:t>
      </w:r>
    </w:p>
    <w:p>
      <w:pPr>
        <w:spacing w:after="150"/>
      </w:pPr>
      <w:r>
        <w:rPr/>
        <w:t xml:space="preserve">四、2024-2029年我国大输液行业发展面临的挑战分析</w:t>
      </w:r>
    </w:p>
    <w:p>
      <w:pPr>
        <w:spacing w:after="150"/>
      </w:pPr>
      <w:r>
        <w:rPr/>
        <w:t xml:space="preserve">五、2024-2029年我国大输液行业发展面临的机遇分析</w:t>
      </w:r>
    </w:p>
    <w:p>
      <w:pPr>
        <w:spacing w:after="150"/>
      </w:pPr>
      <w:r>
        <w:rPr/>
        <w:t xml:space="preserve">第四节 大输液行业投资风险及控制策略分析</w:t>
      </w:r>
    </w:p>
    <w:p>
      <w:pPr>
        <w:spacing w:after="150"/>
      </w:pPr>
      <w:r>
        <w:rPr/>
        <w:t xml:space="preserve">一、2024-2029年大输液行业市场风险及控制策略</w:t>
      </w:r>
    </w:p>
    <w:p>
      <w:pPr>
        <w:spacing w:after="150"/>
      </w:pPr>
      <w:r>
        <w:rPr/>
        <w:t xml:space="preserve">二、2024-2029年大输液行业政策风险及控制策略</w:t>
      </w:r>
    </w:p>
    <w:p>
      <w:pPr>
        <w:spacing w:after="150"/>
      </w:pPr>
      <w:r>
        <w:rPr/>
        <w:t xml:space="preserve">三、2024-2029年大输液行业经营风险及控制策略</w:t>
      </w:r>
    </w:p>
    <w:p>
      <w:pPr>
        <w:spacing w:after="150"/>
      </w:pPr>
      <w:r>
        <w:rPr/>
        <w:t xml:space="preserve">四、2024-2029年大输液行业技术风险及控制策略</w:t>
      </w:r>
    </w:p>
    <w:p>
      <w:pPr>
        <w:spacing w:after="150"/>
      </w:pPr>
      <w:r>
        <w:rPr/>
        <w:t xml:space="preserve">五、2024-2029年大输液同业竞争风险及控制策略</w:t>
      </w:r>
    </w:p>
    <w:p>
      <w:pPr>
        <w:spacing w:after="150"/>
      </w:pPr>
      <w:r>
        <w:rPr/>
        <w:t xml:space="preserve">六、2024-2029年大输液行业其他风险及控制策略</w:t>
      </w:r>
    </w:p>
    <w:p>
      <w:pPr>
        <w:spacing w:after="150"/>
      </w:pPr>
      <w:r>
        <w:rPr>
          <w:b w:val="1"/>
          <w:bCs w:val="1"/>
        </w:rPr>
        <w:t xml:space="preserve">第十二章 大输液行业投资战略研究</w:t>
      </w:r>
    </w:p>
    <w:p>
      <w:pPr>
        <w:spacing w:after="150"/>
      </w:pPr>
      <w:r>
        <w:rPr/>
        <w:t xml:space="preserve">第一节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大输液行业投资战略研究</w:t>
      </w:r>
    </w:p>
    <w:p>
      <w:pPr>
        <w:spacing w:after="150"/>
      </w:pPr>
      <w:r>
        <w:rPr/>
        <w:t xml:space="preserve">一、大输液行业投资战略研究</w:t>
      </w:r>
    </w:p>
    <w:p>
      <w:pPr>
        <w:spacing w:after="150"/>
      </w:pPr>
      <w:r>
        <w:rPr/>
        <w:t xml:space="preserve">二、2022年大输液行业投资战略研究</w:t>
      </w:r>
    </w:p>
    <w:p>
      <w:pPr>
        <w:spacing w:after="150"/>
      </w:pPr>
      <w:r>
        <w:rPr/>
        <w:t xml:space="preserve">三、2024-2029年大输液行业投资形势</w:t>
      </w:r>
    </w:p>
    <w:p>
      <w:pPr>
        <w:spacing w:after="150"/>
      </w:pPr>
      <w:r>
        <w:rPr/>
        <w:t xml:space="preserve">四、2024-2029年大输液行业投资战略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b w:val="1"/>
          <w:bCs w:val="1"/>
        </w:rPr>
        <w:t xml:space="preserve">图表目录</w:t>
      </w:r>
    </w:p>
    <w:p>
      <w:pPr>
        <w:spacing w:after="150"/>
      </w:pPr>
      <w:r>
        <w:rPr/>
        <w:t xml:space="preserve">图表：大输液产品类型</w:t>
      </w:r>
    </w:p>
    <w:p>
      <w:pPr>
        <w:spacing w:after="150"/>
      </w:pPr>
      <w:r>
        <w:rPr/>
        <w:t xml:space="preserve">图表：2019-2023年国内大输液市场规模情况</w:t>
      </w:r>
    </w:p>
    <w:p>
      <w:pPr>
        <w:spacing w:after="150"/>
      </w:pPr>
      <w:r>
        <w:rPr/>
        <w:t xml:space="preserve">图表：国内主要大输液产品的性能比较</w:t>
      </w:r>
    </w:p>
    <w:p>
      <w:pPr>
        <w:spacing w:after="150"/>
      </w:pPr>
      <w:r>
        <w:rPr/>
        <w:t xml:space="preserve">图表：2022年底全球大输液行业产能分布</w:t>
      </w:r>
    </w:p>
    <w:p>
      <w:pPr>
        <w:spacing w:after="150"/>
      </w:pPr>
      <w:r>
        <w:rPr/>
        <w:t xml:space="preserve">图表：2022年全球大输液产品需求量分布</w:t>
      </w:r>
    </w:p>
    <w:p>
      <w:pPr>
        <w:spacing w:after="150"/>
      </w:pPr>
      <w:r>
        <w:rPr/>
        <w:t xml:space="preserve">图表：2019-2023年全球大输液产品需求量情况</w:t>
      </w:r>
    </w:p>
    <w:p>
      <w:pPr>
        <w:spacing w:after="150"/>
      </w:pPr>
      <w:r>
        <w:rPr/>
        <w:t xml:space="preserve">图表：2019-2023年东南亚大输液行业市场规模情况</w:t>
      </w:r>
    </w:p>
    <w:p>
      <w:pPr>
        <w:spacing w:after="150"/>
      </w:pPr>
      <w:r>
        <w:rPr/>
        <w:t xml:space="preserve">图表：2019-2023年中国大输液市场供给情况</w:t>
      </w:r>
    </w:p>
    <w:p>
      <w:pPr>
        <w:spacing w:after="150"/>
      </w:pPr>
      <w:r>
        <w:rPr/>
        <w:t xml:space="preserve">图表：2019-2023年中国大输液市场供给情况</w:t>
      </w:r>
    </w:p>
    <w:p>
      <w:pPr>
        <w:spacing w:after="150"/>
      </w:pPr>
      <w:r>
        <w:rPr/>
        <w:t xml:space="preserve">图表：2022年中国大输液行业cr5情况</w:t>
      </w:r>
    </w:p>
    <w:p>
      <w:pPr>
        <w:spacing w:after="150"/>
      </w:pPr>
      <w:r>
        <w:rPr/>
        <w:t xml:space="preserve">图表：2022年中国大输液行业不同规模企业数量占比</w:t>
      </w:r>
    </w:p>
    <w:p>
      <w:pPr>
        <w:spacing w:after="150"/>
      </w:pPr>
      <w:r>
        <w:rPr/>
        <w:t xml:space="preserve">图表：2022年中国大输液行业各地区企业数量占比</w:t>
      </w:r>
    </w:p>
    <w:p>
      <w:pPr>
        <w:spacing w:after="150"/>
      </w:pPr>
      <w:r>
        <w:rPr/>
        <w:t xml:space="preserve">图表：2022年末中国大输液行业重点企业总资产对比</w:t>
      </w:r>
    </w:p>
    <w:p>
      <w:pPr>
        <w:spacing w:after="150"/>
      </w:pPr>
      <w:r>
        <w:rPr/>
        <w:t xml:space="preserve">图表：2022年末中国大输液行业重点企业在职员工数量</w:t>
      </w:r>
    </w:p>
    <w:p>
      <w:pPr>
        <w:spacing w:after="150"/>
      </w:pPr>
      <w:r>
        <w:rPr/>
        <w:t xml:space="preserve">图表：中国大输液行业重点企业竞争力对比</w:t>
      </w:r>
    </w:p>
    <w:p>
      <w:pPr>
        <w:spacing w:after="150"/>
      </w:pPr>
      <w:r>
        <w:rPr/>
        <w:t xml:space="preserve">图表：2019-2023年中国大输液产品进口量占比</w:t>
      </w:r>
    </w:p>
    <w:p>
      <w:pPr>
        <w:spacing w:after="150"/>
      </w:pPr>
      <w:r>
        <w:rPr/>
        <w:t xml:space="preserve">图表：2019-2023年哈三联经营情况</w:t>
      </w:r>
    </w:p>
    <w:p>
      <w:pPr>
        <w:spacing w:after="150"/>
      </w:pPr>
      <w:r>
        <w:rPr/>
        <w:t xml:space="preserve">图表：2019-2023年哈三联经营情况</w:t>
      </w:r>
    </w:p>
    <w:p>
      <w:pPr>
        <w:spacing w:after="150"/>
      </w:pPr>
      <w:r>
        <w:rPr/>
        <w:t xml:space="preserve">图表：2022年哈三联经营情况</w:t>
      </w:r>
    </w:p>
    <w:p>
      <w:pPr>
        <w:spacing w:after="150"/>
      </w:pPr>
      <w:r>
        <w:rPr/>
        <w:t xml:space="preserve">图表：2019-2023年哈三联经营数据指标情况</w:t>
      </w:r>
    </w:p>
    <w:p>
      <w:pPr>
        <w:spacing w:after="150"/>
      </w:pPr>
      <w:r>
        <w:rPr/>
        <w:t xml:space="preserve">图表：2019-2023年科伦药业经营情况</w:t>
      </w:r>
    </w:p>
    <w:p>
      <w:pPr>
        <w:spacing w:after="150"/>
      </w:pPr>
      <w:r>
        <w:rPr/>
        <w:t xml:space="preserve">图表：2019-2023年科伦药业经营情况</w:t>
      </w:r>
    </w:p>
    <w:p>
      <w:pPr>
        <w:spacing w:after="150"/>
      </w:pPr>
      <w:r>
        <w:rPr/>
        <w:t xml:space="preserve">图表：2022年科伦药业经营情况</w:t>
      </w:r>
    </w:p>
    <w:p>
      <w:pPr>
        <w:spacing w:after="150"/>
      </w:pPr>
      <w:r>
        <w:rPr/>
        <w:t xml:space="preserve">图表：2019-2023年科伦药业经营数据指标情况</w:t>
      </w:r>
    </w:p>
    <w:p>
      <w:pPr>
        <w:spacing w:after="150"/>
      </w:pPr>
      <w:r>
        <w:rPr/>
        <w:t xml:space="preserve">图表：2019-2023年华润双鹤经营情况</w:t>
      </w:r>
    </w:p>
    <w:p>
      <w:pPr>
        <w:spacing w:after="150"/>
      </w:pPr>
      <w:r>
        <w:rPr/>
        <w:t xml:space="preserve">图表：2019-2023年华润双鹤经营情况</w:t>
      </w:r>
    </w:p>
    <w:p>
      <w:pPr>
        <w:spacing w:after="150"/>
      </w:pPr>
      <w:r>
        <w:rPr/>
        <w:t xml:space="preserve">图表：2019-2023年华润双鹤经营数据指标情况</w:t>
      </w:r>
    </w:p>
    <w:p>
      <w:pPr>
        <w:spacing w:after="150"/>
      </w:pPr>
      <w:r>
        <w:rPr/>
        <w:t xml:space="preserve">图表：2019-2023年广誉远经营情况</w:t>
      </w:r>
    </w:p>
    <w:p>
      <w:pPr>
        <w:spacing w:after="150"/>
      </w:pPr>
      <w:r>
        <w:rPr/>
        <w:t xml:space="preserve">图表：2019-2023年广誉远经营情况</w:t>
      </w:r>
    </w:p>
    <w:p>
      <w:pPr>
        <w:spacing w:after="150"/>
      </w:pPr>
      <w:r>
        <w:rPr/>
        <w:t xml:space="preserve">图表：2022年广誉远经营情况</w:t>
      </w:r>
    </w:p>
    <w:p>
      <w:pPr>
        <w:spacing w:after="150"/>
      </w:pPr>
      <w:r>
        <w:rPr/>
        <w:t xml:space="preserve">图表：2019-2023年广誉远经营数据指标情况</w:t>
      </w:r>
    </w:p>
    <w:p>
      <w:pPr>
        <w:spacing w:after="150"/>
      </w:pPr>
      <w:r>
        <w:rPr/>
        <w:t xml:space="preserve">图表：2019-2023年华仁药业经营情况</w:t>
      </w:r>
    </w:p>
    <w:p>
      <w:pPr>
        <w:spacing w:after="150"/>
      </w:pPr>
      <w:r>
        <w:rPr/>
        <w:t xml:space="preserve">图表：2019-2023年华仁药业经营情况</w:t>
      </w:r>
    </w:p>
    <w:p>
      <w:pPr>
        <w:spacing w:after="150"/>
      </w:pPr>
      <w:r>
        <w:rPr/>
        <w:t xml:space="preserve">图表：2022年华仁药业经营情况</w:t>
      </w:r>
    </w:p>
    <w:p>
      <w:pPr>
        <w:spacing w:after="150"/>
      </w:pPr>
      <w:r>
        <w:rPr/>
        <w:t xml:space="preserve">图表：2019-2023年华仁药业经营数据指标情况</w:t>
      </w:r>
    </w:p>
    <w:p>
      <w:pPr>
        <w:spacing w:after="150"/>
      </w:pPr>
      <w:r>
        <w:rPr/>
        <w:t xml:space="preserve">图表：2019-2023年仁和药业经营情况</w:t>
      </w:r>
    </w:p>
    <w:p>
      <w:pPr>
        <w:spacing w:after="150"/>
      </w:pPr>
      <w:r>
        <w:rPr/>
        <w:t xml:space="preserve">图表：2019-2023年仁和药业经营情况</w:t>
      </w:r>
    </w:p>
    <w:p>
      <w:pPr>
        <w:spacing w:after="150"/>
      </w:pPr>
      <w:r>
        <w:rPr/>
        <w:t xml:space="preserve">图表：2022年仁和药业经营情况</w:t>
      </w:r>
    </w:p>
    <w:p>
      <w:pPr>
        <w:spacing w:after="150"/>
      </w:pPr>
      <w:r>
        <w:rPr/>
        <w:t xml:space="preserve">图表：2019-2023年仁和药业经营数据指标情况</w:t>
      </w:r>
    </w:p>
    <w:p>
      <w:pPr>
        <w:spacing w:after="150"/>
      </w:pPr>
      <w:r>
        <w:rPr/>
        <w:t xml:space="preserve">图表：2019-2023年国药现代经营情况</w:t>
      </w:r>
    </w:p>
    <w:p>
      <w:pPr>
        <w:spacing w:after="150"/>
      </w:pPr>
      <w:r>
        <w:rPr/>
        <w:t xml:space="preserve">图表：2019-2023年国药现代经营情况</w:t>
      </w:r>
    </w:p>
    <w:p>
      <w:pPr>
        <w:spacing w:after="150"/>
      </w:pPr>
      <w:r>
        <w:rPr/>
        <w:t xml:space="preserve">图表：2022年国药现代经营情况</w:t>
      </w:r>
    </w:p>
    <w:p>
      <w:pPr>
        <w:spacing w:after="150"/>
      </w:pPr>
      <w:r>
        <w:rPr/>
        <w:t xml:space="preserve">图表：2019-2023年国药现代经营数据指标情况</w:t>
      </w:r>
    </w:p>
    <w:p>
      <w:pPr>
        <w:spacing w:after="150"/>
      </w:pPr>
      <w:r>
        <w:rPr/>
        <w:t xml:space="preserve">图表：2019-2023年济民药业经营情况</w:t>
      </w:r>
    </w:p>
    <w:p>
      <w:pPr>
        <w:spacing w:after="150"/>
      </w:pPr>
      <w:r>
        <w:rPr/>
        <w:t xml:space="preserve">图表：2019-2023年济民药业经营情况</w:t>
      </w:r>
    </w:p>
    <w:p>
      <w:pPr>
        <w:spacing w:after="150"/>
      </w:pPr>
      <w:r>
        <w:rPr/>
        <w:t xml:space="preserve">图表：2022年济民药业经营情况</w:t>
      </w:r>
    </w:p>
    <w:p>
      <w:pPr>
        <w:spacing w:after="150"/>
      </w:pPr>
      <w:r>
        <w:rPr/>
        <w:t xml:space="preserve">图表：2019-2023年济民药业经营数据指标情况</w:t>
      </w:r>
    </w:p>
    <w:p>
      <w:pPr>
        <w:spacing w:after="150"/>
      </w:pPr>
      <w:r>
        <w:rPr/>
        <w:t xml:space="preserve">图表：2019-2023年莎普爱思经营情况</w:t>
      </w:r>
    </w:p>
    <w:p>
      <w:pPr>
        <w:spacing w:after="150"/>
      </w:pPr>
      <w:r>
        <w:rPr/>
        <w:t xml:space="preserve">图表：2019-2023年莎普爱思经营情况</w:t>
      </w:r>
    </w:p>
    <w:p>
      <w:pPr>
        <w:spacing w:after="150"/>
      </w:pPr>
      <w:r>
        <w:rPr/>
        <w:t xml:space="preserve">图表：2022年莎普爱思经营情况</w:t>
      </w:r>
    </w:p>
    <w:p>
      <w:pPr>
        <w:spacing w:after="150"/>
      </w:pPr>
      <w:r>
        <w:rPr/>
        <w:t xml:space="preserve">图表：2019-2023年莎普爱思经营数据指标情况</w:t>
      </w:r>
    </w:p>
    <w:p>
      <w:pPr>
        <w:spacing w:after="150"/>
      </w:pPr>
      <w:r>
        <w:rPr/>
        <w:t xml:space="preserve">图表：2019-2023年莱美药业经营情况</w:t>
      </w:r>
    </w:p>
    <w:p>
      <w:pPr>
        <w:spacing w:after="150"/>
      </w:pPr>
      <w:r>
        <w:rPr/>
        <w:t xml:space="preserve">图表：2019-2023年莱美药业经营情况</w:t>
      </w:r>
    </w:p>
    <w:p>
      <w:pPr>
        <w:spacing w:after="150"/>
      </w:pPr>
      <w:r>
        <w:rPr/>
        <w:t xml:space="preserve">图表：2022年莱美药业经营情况</w:t>
      </w:r>
    </w:p>
    <w:p>
      <w:pPr>
        <w:spacing w:after="150"/>
      </w:pPr>
      <w:r>
        <w:rPr/>
        <w:t xml:space="preserve">图表：2019-2023年莱美药业经营数据指标情况</w:t>
      </w:r>
    </w:p>
    <w:p>
      <w:pPr>
        <w:spacing w:after="150"/>
      </w:pPr>
      <w:r>
        <w:rPr/>
        <w:t xml:space="preserve">图表：中国大输液行业包装材料市场结构</w:t>
      </w:r>
    </w:p>
    <w:p>
      <w:pPr>
        <w:spacing w:after="150"/>
      </w:pPr>
      <w:r>
        <w:rPr/>
        <w:t xml:space="preserve">图表：2024-2029年中国大输液行业市场规模预测</w:t>
      </w:r>
    </w:p>
    <w:p>
      <w:pPr>
        <w:spacing w:after="150"/>
      </w:pPr>
      <w:r>
        <w:rPr/>
        <w:t xml:space="preserve">图表：2024-2029年中国大输液行业总资产预测</w:t>
      </w:r>
    </w:p>
    <w:p>
      <w:pPr>
        <w:spacing w:after="150"/>
      </w:pPr>
      <w:r>
        <w:rPr/>
        <w:t xml:space="preserve">图表：2024-2029年中国大输液行业产量预测</w:t>
      </w:r>
    </w:p>
    <w:p>
      <w:pPr>
        <w:spacing w:after="150"/>
      </w:pPr>
      <w:r>
        <w:rPr/>
        <w:t xml:space="preserve">图表：2024-2029年中国大输液行业需求量预测</w:t>
      </w:r>
    </w:p>
    <w:p>
      <w:pPr>
        <w:spacing w:after="150"/>
      </w:pPr>
      <w:r>
        <w:rPr/>
        <w:t xml:space="preserve">图表：2019-2023年大输液投资规模情况(亿元)</w:t>
      </w:r>
    </w:p>
    <w:p>
      <w:pPr>
        <w:spacing w:after="150"/>
      </w:pPr>
      <w:r>
        <w:rPr/>
        <w:t xml:space="preserve">图表：2019-2023年大输液行业分地区投资分析占比情况</w:t>
      </w:r>
    </w:p>
    <w:p>
      <w:pPr>
        <w:spacing w:after="150"/>
      </w:pPr>
      <w:r>
        <w:rPr/>
        <w:t xml:space="preserve">图表：2019-2023年大输液行业外商投资情况(亿元)</w:t>
      </w:r>
    </w:p>
    <w:p>
      <w:pPr>
        <w:spacing w:after="150"/>
      </w:pPr>
      <w:r>
        <w:rPr/>
        <w:t xml:space="preserve">图表：2019-2023年国内gdp增长情况</w:t>
      </w:r>
    </w:p>
    <w:p>
      <w:pPr>
        <w:spacing w:after="150"/>
      </w:pPr>
      <w:r>
        <w:rPr/>
        <w:t xml:space="preserve">图表：2022年国内居民消费指数波动情况</w:t>
      </w:r>
    </w:p>
    <w:p>
      <w:pPr>
        <w:spacing w:after="150"/>
      </w:pPr>
      <w:r>
        <w:rPr/>
        <w:t xml:space="preserve">图表：2022年居民消费价格比2019-2023年涨跌幅度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图表：2016-2022年中国65岁以上人口数量及占总人口比重情况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图表：2022年相关产业投资收益率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中国大输液行业运行分析及投资前景预测研究报告(2024-2029版)</dc:title>
  <dc:description>中国大输液行业运行分析及投资前景预测研究报告(2024-2029版)</dc:description>
  <dc:subject>中国大输液行业运行分析及投资前景预测研究报告(2024-2029版)</dc:subject>
  <cp:keywords>研究报告</cp:keywords>
  <cp:category>研究报告</cp:category>
  <cp:lastModifiedBy>北京中道泰和信息咨询有限公司</cp:lastModifiedBy>
  <dcterms:created xsi:type="dcterms:W3CDTF">2024-01-29T06:28:04+08:00</dcterms:created>
  <dcterms:modified xsi:type="dcterms:W3CDTF">2024-01-29T06:28:04+08:00</dcterms:modified>
</cp:coreProperties>
</file>

<file path=docProps/custom.xml><?xml version="1.0" encoding="utf-8"?>
<Properties xmlns="http://schemas.openxmlformats.org/officeDocument/2006/custom-properties" xmlns:vt="http://schemas.openxmlformats.org/officeDocument/2006/docPropsVTypes"/>
</file>