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农业种植行业市场发展分析及发展趋势与投资前景研究报告(2024-2029版)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物栽培业。栽培各种农作物以及取得植物性产品的农业生产部门，种植业是农业的主要组成部分之一。利用植物的生活机能，通过人工培育以取得粮食、副食品、饲料和工业原料的社会生产部门。包括各种农作物、林木、果树、药用和观赏等植物的栽培。有粮食作物、经济作物、蔬菜作物、绿肥作物、饲料作物、牧草、花卉等园艺作物。在中国通常指粮、棉、油、糖、麻、丝、烟、茶、果、药、杂等作物的生产。亦指狭义的农业，亦称农作物栽培业。通常指栽培农作物以取得植物性产品的农业生产部门。在中国，种植业同林业、畜牧业、副业和渔业合在一起，为广义的农业。在国外，种植业一般同畜牧业合在一起，统称为农业。</w:t>
      </w:r>
    </w:p>
    <w:p>
      <w:pPr>
        <w:spacing w:after="150"/>
      </w:pPr>
      <w:r>
        <w:rPr/>
        <w:t xml:space="preserve">过去以人力和畜力为代表的传统农业，无论是生产方式还是销售渠道，都比较狭隘。在该阶段，农业经济只限于“小农经济”模式，农民除自给自足以外，难以获得更多的经济收入，脱贫与致富也难得到保障。</w:t>
      </w:r>
    </w:p>
    <w:p>
      <w:pPr>
        <w:spacing w:after="150"/>
      </w:pPr>
      <w:r>
        <w:rPr/>
        <w:t xml:space="preserve">现在主要以机械化为主的小型规模化农业，除生产方式得到很大改进以外，销售渠道也不断拓宽。近年来随着互联网及电子商务的发展，“电子商务+农产品”的模式逐渐流行，通过新电子商务，实现了“小农经济”的迅速集中。</w:t>
      </w:r>
    </w:p>
    <w:p>
      <w:pPr>
        <w:spacing w:after="150"/>
      </w:pPr>
      <w:r>
        <w:rPr/>
        <w:t xml:space="preserve">未来方向是以大数据、物联网、人工智能为主的智慧化、自动化农业，除种植、养殖将得到管理一体化，其采销也将纳入数据采集全链路，农产品可追溯，用户足不出户即可吃到安全放心的农副产品。</w:t>
      </w:r>
    </w:p>
    <w:p>
      <w:pPr>
        <w:spacing w:after="150"/>
      </w:pPr>
      <w:r>
        <w:rPr/>
        <w:t xml:space="preserve">中道泰和通过对农业种植行业长期跟踪监测，分析农业种植行业需求、供给和价值链等多方面的内容，整合行业、市场、企业、用户等多层面数据和信息资源，为客户提供深度的农业种植行业研究报告，以专业的研究方法帮助客户深入的了解农业种植行业，发现投资价值和投资机会，规避经营风险，提高管理和运营能力。农业种植行业报告是从事农业种植行业投资之前，对农业种植行业各种相关因素进行具体调查、研究、分析，评估项目可行性、效果效益程度，提出建设性意见建议对策等，是农业种植行业投资决策者和主管机关审批的研究性报告。以阐述对农业种植行业的理论认识为主要内容，重在农业种植行业本质及规律性认识的研究。农业种植行业研究报告持续提供高价值服务，是企业了解各行业当前最新发展动向、把握市场机会、做出正确投资和明确企业发展方向不可多得的精品资料。本报告总结了“十三五”经济与社会发展成就、“十三五”农业种植产业发展规模与经济效益、预测了“十四五”期间农业种植行业投资环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世界农业种植行业发展情况分析</w:t>
      </w:r>
    </w:p>
    <w:p>
      <w:pPr>
        <w:spacing w:after="150"/>
      </w:pPr>
      <w:r>
        <w:rPr/>
        <w:t xml:space="preserve">第一节 世界农业种植行业分析</w:t>
      </w:r>
    </w:p>
    <w:p>
      <w:pPr>
        <w:spacing w:after="150"/>
      </w:pPr>
      <w:r>
        <w:rPr/>
        <w:t xml:space="preserve">一、世界农业种植行业特点</w:t>
      </w:r>
    </w:p>
    <w:p>
      <w:pPr>
        <w:spacing w:after="150"/>
      </w:pPr>
      <w:r>
        <w:rPr/>
        <w:t xml:space="preserve">二、世界农业种植行业动态</w:t>
      </w:r>
    </w:p>
    <w:p>
      <w:pPr>
        <w:spacing w:after="150"/>
      </w:pPr>
      <w:r>
        <w:rPr/>
        <w:t xml:space="preserve">第二节 2022年中外农业种植市场对比</w:t>
      </w:r>
    </w:p>
    <w:p>
      <w:pPr>
        <w:spacing w:after="150"/>
      </w:pPr>
      <w:r>
        <w:rPr>
          <w:b w:val="1"/>
          <w:bCs w:val="1"/>
        </w:rPr>
        <w:t xml:space="preserve">第二章 “十四五”农业种植行业运行现状分析</w:t>
      </w:r>
    </w:p>
    <w:p>
      <w:pPr>
        <w:spacing w:after="150"/>
      </w:pPr>
      <w:r>
        <w:rPr/>
        <w:t xml:space="preserve">第一节 “十四五”全球农业种植行业发展状况分析</w:t>
      </w:r>
    </w:p>
    <w:p>
      <w:pPr>
        <w:spacing w:after="150"/>
      </w:pPr>
      <w:r>
        <w:rPr/>
        <w:t xml:space="preserve">一、全球农业种植行业发展规模分析</w:t>
      </w:r>
    </w:p>
    <w:p>
      <w:pPr>
        <w:spacing w:after="150"/>
      </w:pPr>
      <w:r>
        <w:rPr/>
        <w:t xml:space="preserve">二、全球农业种植行业区域格局</w:t>
      </w:r>
    </w:p>
    <w:p>
      <w:pPr>
        <w:spacing w:after="150"/>
      </w:pPr>
      <w:r>
        <w:rPr/>
        <w:t xml:space="preserve">三、全球农业种植行业未来趋势预测</w:t>
      </w:r>
    </w:p>
    <w:p>
      <w:pPr>
        <w:spacing w:after="150"/>
      </w:pPr>
      <w:r>
        <w:rPr/>
        <w:t xml:space="preserve">四、全球农业种植行业主要企业动向</w:t>
      </w:r>
    </w:p>
    <w:p>
      <w:pPr>
        <w:spacing w:after="150"/>
      </w:pPr>
      <w:r>
        <w:rPr/>
        <w:t xml:space="preserve">第二节 “十四五”中国农业种植行业发展状况分析</w:t>
      </w:r>
    </w:p>
    <w:p>
      <w:pPr>
        <w:spacing w:after="150"/>
      </w:pPr>
      <w:r>
        <w:rPr/>
        <w:t xml:space="preserve">一、中国农业种植行业发展阶段</w:t>
      </w:r>
    </w:p>
    <w:p>
      <w:pPr>
        <w:spacing w:after="150"/>
      </w:pPr>
      <w:r>
        <w:rPr/>
        <w:t xml:space="preserve">二、中国农业种植行业发展总体概况</w:t>
      </w:r>
    </w:p>
    <w:p>
      <w:pPr>
        <w:spacing w:after="150"/>
      </w:pPr>
      <w:r>
        <w:rPr/>
        <w:t xml:space="preserve">三、中国农业种植行业发展特点分析</w:t>
      </w:r>
    </w:p>
    <w:p>
      <w:pPr>
        <w:spacing w:after="150"/>
      </w:pPr>
      <w:r>
        <w:rPr/>
        <w:t xml:space="preserve">四、中国农业种植行业盈利模式分析</w:t>
      </w:r>
    </w:p>
    <w:p>
      <w:pPr>
        <w:spacing w:after="150"/>
      </w:pPr>
      <w:r>
        <w:rPr/>
        <w:t xml:space="preserve">第三节 “十四五”农业种植行业发展现状</w:t>
      </w:r>
    </w:p>
    <w:p>
      <w:pPr>
        <w:spacing w:after="150"/>
      </w:pPr>
      <w:r>
        <w:rPr/>
        <w:t xml:space="preserve">一、中国农业种植行业市场规模</w:t>
      </w:r>
    </w:p>
    <w:p>
      <w:pPr>
        <w:spacing w:after="150"/>
      </w:pPr>
      <w:r>
        <w:rPr/>
        <w:t xml:space="preserve">二、中国农业种植行业发展分析</w:t>
      </w:r>
    </w:p>
    <w:p>
      <w:pPr>
        <w:spacing w:after="150"/>
      </w:pPr>
      <w:r>
        <w:rPr/>
        <w:t xml:space="preserve">三、中国农业种植市场情况分析</w:t>
      </w:r>
    </w:p>
    <w:p>
      <w:pPr>
        <w:spacing w:after="150"/>
      </w:pPr>
      <w:r>
        <w:rPr/>
        <w:t xml:space="preserve">第四节 2019-2023年中国农业种植行业市场供给分析</w:t>
      </w:r>
    </w:p>
    <w:p>
      <w:pPr>
        <w:spacing w:after="150"/>
      </w:pPr>
      <w:r>
        <w:rPr/>
        <w:t xml:space="preserve">一、农业种植整体供给情况分析</w:t>
      </w:r>
    </w:p>
    <w:p>
      <w:pPr>
        <w:spacing w:after="150"/>
      </w:pPr>
      <w:r>
        <w:rPr/>
        <w:t xml:space="preserve">二、农业种植重点区域供给分析</w:t>
      </w:r>
    </w:p>
    <w:p>
      <w:pPr>
        <w:spacing w:after="150"/>
      </w:pPr>
      <w:r>
        <w:rPr/>
        <w:t xml:space="preserve">第五节 农业种植行业供给关系因素分析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第六节 2024-2029年中国农业种植行业市场供给趋势</w:t>
      </w:r>
    </w:p>
    <w:p>
      <w:pPr>
        <w:spacing w:after="150"/>
      </w:pPr>
      <w:r>
        <w:rPr/>
        <w:t xml:space="preserve">一、农业种植整体供给情况趋势分析</w:t>
      </w:r>
    </w:p>
    <w:p>
      <w:pPr>
        <w:spacing w:after="150"/>
      </w:pPr>
      <w:r>
        <w:rPr/>
        <w:t xml:space="preserve">二、农业种植重点区域供给趋势分析</w:t>
      </w:r>
    </w:p>
    <w:p>
      <w:pPr>
        <w:spacing w:after="150"/>
      </w:pPr>
      <w:r>
        <w:rPr/>
        <w:t xml:space="preserve">三、影响未来农业种植供给的因素分析</w:t>
      </w:r>
    </w:p>
    <w:p>
      <w:pPr>
        <w:spacing w:after="150"/>
      </w:pPr>
      <w:r>
        <w:rPr>
          <w:b w:val="1"/>
          <w:bCs w:val="1"/>
        </w:rPr>
        <w:t xml:space="preserve">第三章 “十四五”时期农业种植行业竞争格局分析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一、农业种植行业不同市场竞争结构特点</w:t>
      </w:r>
    </w:p>
    <w:p>
      <w:pPr>
        <w:spacing w:after="150"/>
      </w:pPr>
      <w:r>
        <w:rPr/>
        <w:t xml:space="preserve">二、农业种植行业企业竞争比较分析</w:t>
      </w:r>
    </w:p>
    <w:p>
      <w:pPr>
        <w:spacing w:after="150"/>
      </w:pPr>
      <w:r>
        <w:rPr/>
        <w:t xml:space="preserve">三、农业种植行业企业间竞争格局分析</w:t>
      </w:r>
    </w:p>
    <w:p>
      <w:pPr>
        <w:spacing w:after="150"/>
      </w:pPr>
      <w:r>
        <w:rPr/>
        <w:t xml:space="preserve">四、农业种植行业集中度分析</w:t>
      </w:r>
    </w:p>
    <w:p>
      <w:pPr>
        <w:spacing w:after="150"/>
      </w:pPr>
      <w:r>
        <w:rPr/>
        <w:t xml:space="preserve">五、农业种植行业swot分析</w:t>
      </w:r>
    </w:p>
    <w:p>
      <w:pPr>
        <w:spacing w:after="150"/>
      </w:pPr>
      <w:r>
        <w:rPr/>
        <w:t xml:space="preserve">第二节 中国农业种植行业竞争格局综述</w:t>
      </w:r>
    </w:p>
    <w:p>
      <w:pPr>
        <w:spacing w:after="150"/>
      </w:pPr>
      <w:r>
        <w:rPr/>
        <w:t xml:space="preserve">一、农业种植行业竞争概况</w:t>
      </w:r>
    </w:p>
    <w:p>
      <w:pPr>
        <w:spacing w:after="150"/>
      </w:pPr>
      <w:r>
        <w:rPr/>
        <w:t xml:space="preserve">1、中国农业种植行业品牌竞争格局</w:t>
      </w:r>
    </w:p>
    <w:p>
      <w:pPr>
        <w:spacing w:after="150"/>
      </w:pPr>
      <w:r>
        <w:rPr/>
        <w:t xml:space="preserve">2、农业种植业未来竞争格局和特点</w:t>
      </w:r>
    </w:p>
    <w:p>
      <w:pPr>
        <w:spacing w:after="150"/>
      </w:pPr>
      <w:r>
        <w:rPr/>
        <w:t xml:space="preserve">3、农业种植市场进入及竞争对手分析</w:t>
      </w:r>
    </w:p>
    <w:p>
      <w:pPr>
        <w:spacing w:after="150"/>
      </w:pPr>
      <w:r>
        <w:rPr/>
        <w:t xml:space="preserve">二、中国农业种植行业竞争力分析</w:t>
      </w:r>
    </w:p>
    <w:p>
      <w:pPr>
        <w:spacing w:after="150"/>
      </w:pPr>
      <w:r>
        <w:rPr/>
        <w:t xml:space="preserve">1、中国农业种植行业竞争力剖析</w:t>
      </w:r>
    </w:p>
    <w:p>
      <w:pPr>
        <w:spacing w:after="150"/>
      </w:pPr>
      <w:r>
        <w:rPr/>
        <w:t xml:space="preserve">2、中国农业种植企业市场竞争的优势</w:t>
      </w:r>
    </w:p>
    <w:p>
      <w:pPr>
        <w:spacing w:after="150"/>
      </w:pPr>
      <w:r>
        <w:rPr/>
        <w:t xml:space="preserve">3、农业种植行业主要企业竞争力分析</w:t>
      </w:r>
    </w:p>
    <w:p>
      <w:pPr>
        <w:spacing w:after="150"/>
      </w:pPr>
      <w:r>
        <w:rPr/>
        <w:t xml:space="preserve">第三节 农业种植行业竞争格局分析</w:t>
      </w:r>
    </w:p>
    <w:p>
      <w:pPr>
        <w:spacing w:after="150"/>
      </w:pPr>
      <w:r>
        <w:rPr/>
        <w:t xml:space="preserve">一、国内外企业农业种植竞争分析</w:t>
      </w:r>
    </w:p>
    <w:p>
      <w:pPr>
        <w:spacing w:after="150"/>
      </w:pPr>
      <w:r>
        <w:rPr/>
        <w:t xml:space="preserve">二、中国农业种植市场竞争分析</w:t>
      </w:r>
    </w:p>
    <w:p>
      <w:pPr>
        <w:spacing w:after="150"/>
      </w:pPr>
      <w:r>
        <w:rPr/>
        <w:t xml:space="preserve">三、国内主要农业种植企业动向</w:t>
      </w:r>
    </w:p>
    <w:p>
      <w:pPr>
        <w:spacing w:after="150"/>
      </w:pPr>
      <w:r>
        <w:rPr>
          <w:b w:val="1"/>
          <w:bCs w:val="1"/>
        </w:rPr>
        <w:t xml:space="preserve">第四章 2022年中国农业种植行业发展概况</w:t>
      </w:r>
    </w:p>
    <w:p>
      <w:pPr>
        <w:spacing w:after="150"/>
      </w:pPr>
      <w:r>
        <w:rPr/>
        <w:t xml:space="preserve">第一节 2022年中国农业种植行业发展态势分析</w:t>
      </w:r>
    </w:p>
    <w:p>
      <w:pPr>
        <w:spacing w:after="150"/>
      </w:pPr>
      <w:r>
        <w:rPr/>
        <w:t xml:space="preserve">第二节 2022年中国农业种植行业发展特点分析</w:t>
      </w:r>
    </w:p>
    <w:p>
      <w:pPr>
        <w:spacing w:after="150"/>
      </w:pPr>
      <w:r>
        <w:rPr/>
        <w:t xml:space="preserve">第三节 2022年中国农业种植行业市场供需分析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2022年中国农业种植行业整体运行状况</w:t>
      </w:r>
    </w:p>
    <w:p>
      <w:pPr>
        <w:spacing w:after="150"/>
      </w:pPr>
      <w:r>
        <w:rPr/>
        <w:t xml:space="preserve">第一节 2022年农业种植行业盈利能力分析</w:t>
      </w:r>
    </w:p>
    <w:p>
      <w:pPr>
        <w:spacing w:after="150"/>
      </w:pPr>
      <w:r>
        <w:rPr/>
        <w:t xml:space="preserve">第二节 2022年农业种植行业偿债能力分析</w:t>
      </w:r>
    </w:p>
    <w:p>
      <w:pPr>
        <w:spacing w:after="150"/>
      </w:pPr>
      <w:r>
        <w:rPr/>
        <w:t xml:space="preserve">第三节 2022年农业种植行业营运能力分析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2022年中国农业种植行业竞争情况分析</w:t>
      </w:r>
    </w:p>
    <w:p>
      <w:pPr>
        <w:spacing w:after="150"/>
      </w:pPr>
      <w:r>
        <w:rPr/>
        <w:t xml:space="preserve">第一节 农业种植行业经济指标分析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农业种植行业竞争结构分析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2024-2029年中国农业种植行业市场竞争策略展望分析</w:t>
      </w:r>
    </w:p>
    <w:p>
      <w:pPr>
        <w:spacing w:after="150"/>
      </w:pPr>
      <w:r>
        <w:rPr/>
        <w:t xml:space="preserve">一、农业种植行业市场竞争趋势分析</w:t>
      </w:r>
    </w:p>
    <w:p>
      <w:pPr>
        <w:spacing w:after="150"/>
      </w:pPr>
      <w:r>
        <w:rPr/>
        <w:t xml:space="preserve">二、农业种植行业市场竞争格局展望分析</w:t>
      </w:r>
    </w:p>
    <w:p>
      <w:pPr>
        <w:spacing w:after="150"/>
      </w:pPr>
      <w:r>
        <w:rPr/>
        <w:t xml:space="preserve">三、农业种植行业市场竞争策略分析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2024-2029年农业种植行业投资价值及行业发展预测</w:t>
      </w:r>
    </w:p>
    <w:p>
      <w:pPr>
        <w:spacing w:after="150"/>
      </w:pPr>
      <w:r>
        <w:rPr/>
        <w:t xml:space="preserve">第一节 2024-2029年农业种植行业成长性分析</w:t>
      </w:r>
    </w:p>
    <w:p>
      <w:pPr>
        <w:spacing w:after="150"/>
      </w:pPr>
      <w:r>
        <w:rPr/>
        <w:t xml:space="preserve">第二节 2024-2029年农业种植行业经营能力分析</w:t>
      </w:r>
    </w:p>
    <w:p>
      <w:pPr>
        <w:spacing w:after="150"/>
      </w:pPr>
      <w:r>
        <w:rPr/>
        <w:t xml:space="preserve">第三节 2024-2029年农业种植行业盈利能力分析</w:t>
      </w:r>
    </w:p>
    <w:p>
      <w:pPr>
        <w:spacing w:after="150"/>
      </w:pPr>
      <w:r>
        <w:rPr/>
        <w:t xml:space="preserve">第四节 2024-2029年农业种植行业偿债能力分析</w:t>
      </w:r>
    </w:p>
    <w:p>
      <w:pPr>
        <w:spacing w:after="150"/>
      </w:pPr>
      <w:r>
        <w:rPr/>
        <w:t xml:space="preserve">第五节 2024-2029年我国农业种植行业产值预测</w:t>
      </w:r>
    </w:p>
    <w:p>
      <w:pPr>
        <w:spacing w:after="150"/>
      </w:pPr>
      <w:r>
        <w:rPr/>
        <w:t xml:space="preserve">第六节 2024-2029年我国农业种植行业总资产预测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2019-2023年中国农业种植产业行业重点区域运行分析</w:t>
      </w:r>
    </w:p>
    <w:p>
      <w:pPr>
        <w:spacing w:after="150"/>
      </w:pPr>
      <w:r>
        <w:rPr/>
        <w:t xml:space="preserve">第一节 2019-2023年华东地区农业种植产业行业运行情况</w:t>
      </w:r>
    </w:p>
    <w:p>
      <w:pPr>
        <w:spacing w:after="150"/>
      </w:pPr>
      <w:r>
        <w:rPr/>
        <w:t xml:space="preserve">第二节 2019-2023年华南地区农业种植产业行业运行情况</w:t>
      </w:r>
    </w:p>
    <w:p>
      <w:pPr>
        <w:spacing w:after="150"/>
      </w:pPr>
      <w:r>
        <w:rPr/>
        <w:t xml:space="preserve">第三节 2019-2023年华中地区农业种植产业行业运行情况</w:t>
      </w:r>
    </w:p>
    <w:p>
      <w:pPr>
        <w:spacing w:after="150"/>
      </w:pPr>
      <w:r>
        <w:rPr/>
        <w:t xml:space="preserve">第四节 2019-2023年华北地区农业种植产业行业运行情况</w:t>
      </w:r>
    </w:p>
    <w:p>
      <w:pPr>
        <w:spacing w:after="150"/>
      </w:pPr>
      <w:r>
        <w:rPr/>
        <w:t xml:space="preserve">第五节 2019-2023年西北地区农业种植产业行业运行情况</w:t>
      </w:r>
    </w:p>
    <w:p>
      <w:pPr>
        <w:spacing w:after="150"/>
      </w:pPr>
      <w:r>
        <w:rPr/>
        <w:t xml:space="preserve">第六节 2019-2023年西南地区农业种植产业行业运行情况</w:t>
      </w:r>
    </w:p>
    <w:p>
      <w:pPr>
        <w:spacing w:after="150"/>
      </w:pPr>
      <w:r>
        <w:rPr/>
        <w:t xml:space="preserve">第七节 2019-2023年东北地区农业种植产业行业运行情况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2022年中国农业种植行业重点企业竞争力分析</w:t>
      </w:r>
    </w:p>
    <w:p>
      <w:pPr>
        <w:spacing w:after="150"/>
      </w:pPr>
      <w:r>
        <w:rPr/>
        <w:t xml:space="preserve">第一节 袁隆平农业高科技股份有限公司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北大荒垦丰种业股份有限公司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深圳华大基因股份有限公司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辽宁禾丰牧业股份有限公司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合肥丰乐种业股份有限公司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中农发种业集团股份有限公司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安徽荃银高科种业股份有限公司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甘肃省敦煌种业集团股份有限公司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新疆塔里木农业综合开发股份有限公司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万向德农股份有限公司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中国农业种植行业投资策略分析</w:t>
      </w:r>
    </w:p>
    <w:p>
      <w:pPr>
        <w:spacing w:after="150"/>
      </w:pPr>
      <w:r>
        <w:rPr/>
        <w:t xml:space="preserve">第一节 2019-2023年中国农业种植行业投资环境分析</w:t>
      </w:r>
    </w:p>
    <w:p>
      <w:pPr>
        <w:spacing w:after="150"/>
      </w:pPr>
      <w:r>
        <w:rPr/>
        <w:t xml:space="preserve">第二节 2019-2023年中国农业种植行业投资收益分析</w:t>
      </w:r>
    </w:p>
    <w:p>
      <w:pPr>
        <w:spacing w:after="150"/>
      </w:pPr>
      <w:r>
        <w:rPr/>
        <w:t xml:space="preserve">第三节 2019-2023年中国农业种植行业产品投资方向</w:t>
      </w:r>
    </w:p>
    <w:p>
      <w:pPr>
        <w:spacing w:after="150"/>
      </w:pPr>
      <w:r>
        <w:rPr/>
        <w:t xml:space="preserve">第四节 2024-2029年中国农业种植行业投资收益预测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二、2024-2029年中国农业种植行业销售收入预测</w:t>
      </w:r>
    </w:p>
    <w:p>
      <w:pPr>
        <w:spacing w:after="150"/>
      </w:pPr>
      <w:r>
        <w:rPr/>
        <w:t xml:space="preserve">三、2024-2029年中国农业种植行业利润总额预测</w:t>
      </w:r>
    </w:p>
    <w:p>
      <w:pPr>
        <w:spacing w:after="150"/>
      </w:pPr>
      <w:r>
        <w:rPr>
          <w:b w:val="1"/>
          <w:bCs w:val="1"/>
        </w:rPr>
        <w:t xml:space="preserve">第十一章 中国农业种植行业投资风险分析及防范</w:t>
      </w:r>
    </w:p>
    <w:p>
      <w:pPr>
        <w:spacing w:after="150"/>
      </w:pPr>
      <w:r>
        <w:rPr/>
        <w:t xml:space="preserve">第一节 农业种植行业投融资情况</w:t>
      </w:r>
    </w:p>
    <w:p>
      <w:pPr>
        <w:spacing w:after="150"/>
      </w:pPr>
      <w:r>
        <w:rPr/>
        <w:t xml:space="preserve">一、农业种植行业资金渠道分析</w:t>
      </w:r>
    </w:p>
    <w:p>
      <w:pPr>
        <w:spacing w:after="150"/>
      </w:pPr>
      <w:r>
        <w:rPr/>
        <w:t xml:space="preserve">二、农业种植行业固定资产投资</w:t>
      </w:r>
    </w:p>
    <w:p>
      <w:pPr>
        <w:spacing w:after="150"/>
      </w:pPr>
      <w:r>
        <w:rPr/>
        <w:t xml:space="preserve">三、农业种植行业重组情况分析</w:t>
      </w:r>
    </w:p>
    <w:p>
      <w:pPr>
        <w:spacing w:after="150"/>
      </w:pPr>
      <w:r>
        <w:rPr/>
        <w:t xml:space="preserve">四、农业种植行业投资现状分析</w:t>
      </w:r>
    </w:p>
    <w:p>
      <w:pPr>
        <w:spacing w:after="150"/>
      </w:pPr>
      <w:r>
        <w:rPr/>
        <w:t xml:space="preserve">第二节 2024-2029年农业种植行业投资机会</w:t>
      </w:r>
    </w:p>
    <w:p>
      <w:pPr>
        <w:spacing w:after="150"/>
      </w:pPr>
      <w:r>
        <w:rPr/>
        <w:t xml:space="preserve">一、农业种植产业链投资机会</w:t>
      </w:r>
    </w:p>
    <w:p>
      <w:pPr>
        <w:spacing w:after="150"/>
      </w:pPr>
      <w:r>
        <w:rPr/>
        <w:t xml:space="preserve">二、农业种植细分市场投资机会</w:t>
      </w:r>
    </w:p>
    <w:p>
      <w:pPr>
        <w:spacing w:after="150"/>
      </w:pPr>
      <w:r>
        <w:rPr/>
        <w:t xml:space="preserve">三、农业种植重点区域投资机会</w:t>
      </w:r>
    </w:p>
    <w:p>
      <w:pPr>
        <w:spacing w:after="150"/>
      </w:pPr>
      <w:r>
        <w:rPr/>
        <w:t xml:space="preserve">四、“互联网+”背景下行业投资机会</w:t>
      </w:r>
    </w:p>
    <w:p>
      <w:pPr>
        <w:spacing w:after="150"/>
      </w:pPr>
      <w:r>
        <w:rPr/>
        <w:t xml:space="preserve">第三节 中国农业种植行业内部风险分析及防范</w:t>
      </w:r>
    </w:p>
    <w:p>
      <w:pPr>
        <w:spacing w:after="150"/>
      </w:pPr>
      <w:r>
        <w:rPr/>
        <w:t xml:space="preserve">一、市场竞争风险分析及防范</w:t>
      </w:r>
    </w:p>
    <w:p>
      <w:pPr>
        <w:spacing w:after="150"/>
      </w:pPr>
      <w:r>
        <w:rPr/>
        <w:t xml:space="preserve">二、技术水平风险分析及防范</w:t>
      </w:r>
    </w:p>
    <w:p>
      <w:pPr>
        <w:spacing w:after="150"/>
      </w:pPr>
      <w:r>
        <w:rPr/>
        <w:t xml:space="preserve">三、企业竞争风险分析及防范</w:t>
      </w:r>
    </w:p>
    <w:p>
      <w:pPr>
        <w:spacing w:after="150"/>
      </w:pPr>
      <w:r>
        <w:rPr/>
        <w:t xml:space="preserve">第四节 中国农业种植行业外部风险分析及防范</w:t>
      </w:r>
    </w:p>
    <w:p>
      <w:pPr>
        <w:spacing w:after="150"/>
      </w:pPr>
      <w:r>
        <w:rPr/>
        <w:t xml:space="preserve">一、宏观经济环境风险分析及防范</w:t>
      </w:r>
    </w:p>
    <w:p>
      <w:pPr>
        <w:spacing w:after="150"/>
      </w:pPr>
      <w:r>
        <w:rPr/>
        <w:t xml:space="preserve">二、行业政策环境风险分析及防范</w:t>
      </w:r>
    </w:p>
    <w:p>
      <w:pPr>
        <w:spacing w:after="150"/>
      </w:pPr>
      <w:r>
        <w:rPr/>
        <w:t xml:space="preserve">三、关联行业风险分析及防范</w:t>
      </w:r>
    </w:p>
    <w:p>
      <w:pPr>
        <w:spacing w:after="150"/>
      </w:pPr>
      <w:r>
        <w:rPr>
          <w:b w:val="1"/>
          <w:bCs w:val="1"/>
        </w:rPr>
        <w:t xml:space="preserve">第十二章 农业种植行业发展趋势与投资战略研究</w:t>
      </w:r>
    </w:p>
    <w:p>
      <w:pPr>
        <w:spacing w:after="150"/>
      </w:pPr>
      <w:r>
        <w:rPr/>
        <w:t xml:space="preserve">第一节 农业种植市场发展潜力分析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农业种植行业发展趋势分析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第三节 农业种植行业发展战略研究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2024-2029年农业种植行业市场策略分析</w:t>
      </w:r>
    </w:p>
    <w:p>
      <w:pPr>
        <w:spacing w:after="150"/>
      </w:pPr>
      <w:r>
        <w:rPr/>
        <w:t xml:space="preserve">第一节 农业种植行业营销策略分析及建议</w:t>
      </w:r>
    </w:p>
    <w:p>
      <w:pPr>
        <w:spacing w:after="150"/>
      </w:pPr>
      <w:r>
        <w:rPr/>
        <w:t xml:space="preserve">一、农业种植行业营销模式</w:t>
      </w:r>
    </w:p>
    <w:p>
      <w:pPr>
        <w:spacing w:after="150"/>
      </w:pPr>
      <w:r>
        <w:rPr/>
        <w:t xml:space="preserve">二、农业种植行业营销策略</w:t>
      </w:r>
    </w:p>
    <w:p>
      <w:pPr>
        <w:spacing w:after="150"/>
      </w:pPr>
      <w:r>
        <w:rPr/>
        <w:t xml:space="preserve">三、新模式的经营优势分析</w:t>
      </w:r>
    </w:p>
    <w:p>
      <w:pPr>
        <w:spacing w:after="150"/>
      </w:pPr>
      <w:r>
        <w:rPr/>
        <w:t xml:space="preserve">第二节 农业种植行业经营模式分析及建议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图表：世界主要发达国际农业种植情况</w:t>
      </w:r>
    </w:p>
    <w:p>
      <w:pPr>
        <w:spacing w:after="150"/>
      </w:pPr>
      <w:r>
        <w:rPr/>
        <w:t xml:space="preserve">图表：2019-2023年全球农业种植行业市场规模情况</w:t>
      </w:r>
    </w:p>
    <w:p>
      <w:pPr>
        <w:spacing w:after="150"/>
      </w:pPr>
      <w:r>
        <w:rPr/>
        <w:t xml:space="preserve">图表：世界主要发达国际农业种植模式情况</w:t>
      </w:r>
    </w:p>
    <w:p>
      <w:pPr>
        <w:spacing w:after="150"/>
      </w:pPr>
      <w:r>
        <w:rPr/>
        <w:t xml:space="preserve">图表：中国农业种植市场占全球份额情况</w:t>
      </w:r>
    </w:p>
    <w:p>
      <w:pPr>
        <w:spacing w:after="150"/>
      </w:pPr>
      <w:r>
        <w:rPr/>
        <w:t xml:space="preserve">图表：农业种植行业产业链结构图</w:t>
      </w:r>
    </w:p>
    <w:p>
      <w:pPr>
        <w:spacing w:after="150"/>
      </w:pPr>
      <w:r>
        <w:rPr/>
        <w:t xml:space="preserve">图表：2011-2022年中国农业种植产业市场规模情况</w:t>
      </w:r>
    </w:p>
    <w:p>
      <w:pPr>
        <w:spacing w:after="150"/>
      </w:pPr>
      <w:r>
        <w:rPr/>
        <w:t xml:space="preserve">图表：2019-2023年中国杂交玉米种子可供种量情况</w:t>
      </w:r>
    </w:p>
    <w:p>
      <w:pPr>
        <w:spacing w:after="150"/>
      </w:pPr>
      <w:r>
        <w:rPr/>
        <w:t xml:space="preserve">图表：2019-2023年中国杂交水稻可供种量情况</w:t>
      </w:r>
    </w:p>
    <w:p>
      <w:pPr>
        <w:spacing w:after="150"/>
      </w:pPr>
      <w:r>
        <w:rPr/>
        <w:t xml:space="preserve">图表：2019-2023年中国种子可供种量情况</w:t>
      </w:r>
    </w:p>
    <w:p>
      <w:pPr>
        <w:spacing w:after="150"/>
      </w:pPr>
      <w:r>
        <w:rPr/>
        <w:t xml:space="preserve">图表：2024-2029年中国整体种子可供种量预测情况</w:t>
      </w:r>
    </w:p>
    <w:p>
      <w:pPr>
        <w:spacing w:after="150"/>
      </w:pPr>
      <w:r>
        <w:rPr/>
        <w:t xml:space="preserve">图表：中国小麦产地分布</w:t>
      </w:r>
    </w:p>
    <w:p>
      <w:pPr>
        <w:spacing w:after="150"/>
      </w:pPr>
      <w:r>
        <w:rPr/>
        <w:t xml:space="preserve">图表：中国水稻产地分布</w:t>
      </w:r>
    </w:p>
    <w:p>
      <w:pPr>
        <w:spacing w:after="150"/>
      </w:pPr>
      <w:r>
        <w:rPr/>
        <w:t xml:space="preserve">图表：中国玉米产地分布</w:t>
      </w:r>
    </w:p>
    <w:p>
      <w:pPr>
        <w:spacing w:after="150"/>
      </w:pPr>
      <w:r>
        <w:rPr/>
        <w:t xml:space="preserve">图表：中国商业粮产地分布</w:t>
      </w:r>
    </w:p>
    <w:p>
      <w:pPr>
        <w:spacing w:after="150"/>
      </w:pPr>
      <w:r>
        <w:rPr/>
        <w:t xml:space="preserve">图表：中国商业棉产地分布</w:t>
      </w:r>
    </w:p>
    <w:p>
      <w:pPr>
        <w:spacing w:after="150"/>
      </w:pPr>
      <w:r>
        <w:rPr/>
        <w:t xml:space="preserve">图表：中国油菜产地分布</w:t>
      </w:r>
    </w:p>
    <w:p>
      <w:pPr>
        <w:spacing w:after="150"/>
      </w:pPr>
      <w:r>
        <w:rPr/>
        <w:t xml:space="preserve">图表：中国花生产地分布</w:t>
      </w:r>
    </w:p>
    <w:p>
      <w:pPr>
        <w:spacing w:after="150"/>
      </w:pPr>
      <w:r>
        <w:rPr/>
        <w:t xml:space="preserve">图表：中国大豆产地分布</w:t>
      </w:r>
    </w:p>
    <w:p>
      <w:pPr>
        <w:spacing w:after="150"/>
      </w:pPr>
      <w:r>
        <w:rPr/>
        <w:t xml:space="preserve">图表：中国农业种植产品商品化提升空间有限</w:t>
      </w:r>
    </w:p>
    <w:p>
      <w:pPr>
        <w:spacing w:after="150"/>
      </w:pPr>
      <w:r>
        <w:rPr/>
        <w:t xml:space="preserve">图表：近年农业种植行业企业兼并重组情况</w:t>
      </w:r>
    </w:p>
    <w:p>
      <w:pPr>
        <w:spacing w:after="150"/>
      </w:pPr>
      <w:r>
        <w:rPr/>
        <w:t xml:space="preserve">图表：农业种植行业细分市场集中度情况</w:t>
      </w:r>
    </w:p>
    <w:p>
      <w:pPr>
        <w:spacing w:after="150"/>
      </w:pPr>
      <w:r>
        <w:rPr/>
        <w:t xml:space="preserve">图表：农业种植行业企业规模占比</w:t>
      </w:r>
    </w:p>
    <w:p>
      <w:pPr>
        <w:spacing w:after="150"/>
      </w:pPr>
      <w:r>
        <w:rPr/>
        <w:t xml:space="preserve">图表：全球农业种植种子市场占比格局情况</w:t>
      </w:r>
    </w:p>
    <w:p>
      <w:pPr>
        <w:spacing w:after="150"/>
      </w:pPr>
      <w:r>
        <w:rPr/>
        <w:t xml:space="preserve">图表：2019-2023年中国农业种植供需比情况</w:t>
      </w:r>
    </w:p>
    <w:p>
      <w:pPr>
        <w:spacing w:after="150"/>
      </w:pPr>
      <w:r>
        <w:rPr/>
        <w:t xml:space="preserve">图表：2019-2023年农业种植行业收入总计情况</w:t>
      </w:r>
    </w:p>
    <w:p>
      <w:pPr>
        <w:spacing w:after="150"/>
      </w:pPr>
      <w:r>
        <w:rPr/>
        <w:t xml:space="preserve">图表：2019-2023年农业种植行业毛利润分析</w:t>
      </w:r>
    </w:p>
    <w:p>
      <w:pPr>
        <w:spacing w:after="150"/>
      </w:pPr>
      <w:r>
        <w:rPr/>
        <w:t xml:space="preserve">图表：2019-2023年农业种植行业上市公司业务收入情况</w:t>
      </w:r>
    </w:p>
    <w:p>
      <w:pPr>
        <w:spacing w:after="150"/>
      </w:pPr>
      <w:r>
        <w:rPr/>
        <w:t xml:space="preserve">图表：2019-2023年农业种植行业上市公司业务成本情况</w:t>
      </w:r>
    </w:p>
    <w:p>
      <w:pPr>
        <w:spacing w:after="150"/>
      </w:pPr>
      <w:r>
        <w:rPr/>
        <w:t xml:space="preserve">图表：2019-2023年农业种植行业上市公司净利润统计</w:t>
      </w:r>
    </w:p>
    <w:p>
      <w:pPr>
        <w:spacing w:after="150"/>
      </w:pPr>
      <w:r>
        <w:rPr/>
        <w:t xml:space="preserve">图表：2019-2023年农业种植行业上市公司偿债能力分析</w:t>
      </w:r>
    </w:p>
    <w:p>
      <w:pPr>
        <w:spacing w:after="150"/>
      </w:pPr>
      <w:r>
        <w:rPr/>
        <w:t xml:space="preserve">图表：2019-2023年农业种植行业资产总计</w:t>
      </w:r>
    </w:p>
    <w:p>
      <w:pPr>
        <w:spacing w:after="150"/>
      </w:pPr>
      <w:r>
        <w:rPr/>
        <w:t xml:space="preserve">图表：2019-2023年农业种植行业负债总计</w:t>
      </w:r>
    </w:p>
    <w:p>
      <w:pPr>
        <w:spacing w:after="150"/>
      </w:pPr>
      <w:r>
        <w:rPr/>
        <w:t xml:space="preserve">图表：农业种植行业生命周期</w:t>
      </w:r>
    </w:p>
    <w:p>
      <w:pPr>
        <w:spacing w:after="150"/>
      </w:pPr>
      <w:r>
        <w:rPr/>
        <w:t xml:space="preserve">图表：2024-2029年中国农业种植行业增长率预测情况</w:t>
      </w:r>
    </w:p>
    <w:p>
      <w:pPr>
        <w:spacing w:after="150"/>
      </w:pPr>
      <w:r>
        <w:rPr/>
        <w:t xml:space="preserve">图表：2024-2029年中国农业种植行业总资产周转率预测情况</w:t>
      </w:r>
    </w:p>
    <w:p>
      <w:pPr>
        <w:spacing w:after="150"/>
      </w:pPr>
      <w:r>
        <w:rPr/>
        <w:t xml:space="preserve">图表：2024-2029年中国农业种植行业净利率预测情况</w:t>
      </w:r>
    </w:p>
    <w:p>
      <w:pPr>
        <w:spacing w:after="150"/>
      </w:pPr>
      <w:r>
        <w:rPr/>
        <w:t xml:space="preserve">图表：2024-2029年中国农业种植行业流动比率情况</w:t>
      </w:r>
    </w:p>
    <w:p>
      <w:pPr>
        <w:spacing w:after="150"/>
      </w:pPr>
      <w:r>
        <w:rPr/>
        <w:t xml:space="preserve">图表：2024-2029年中国农业种植行业产值预测情况</w:t>
      </w:r>
    </w:p>
    <w:p>
      <w:pPr>
        <w:spacing w:after="150"/>
      </w:pPr>
      <w:r>
        <w:rPr/>
        <w:t xml:space="preserve">图表：2024-2029年中国农业种植行业总资产预测情况</w:t>
      </w:r>
    </w:p>
    <w:p>
      <w:pPr>
        <w:spacing w:after="150"/>
      </w:pPr>
      <w:r>
        <w:rPr/>
        <w:t xml:space="preserve">图表：2019-2023年华东地区农业种植产业市场规模情况</w:t>
      </w:r>
    </w:p>
    <w:p>
      <w:pPr>
        <w:spacing w:after="150"/>
      </w:pPr>
      <w:r>
        <w:rPr/>
        <w:t xml:space="preserve">图表：2019-2023年华南地区农业种植产业市场规模情况</w:t>
      </w:r>
    </w:p>
    <w:p>
      <w:pPr>
        <w:spacing w:after="150"/>
      </w:pPr>
      <w:r>
        <w:rPr/>
        <w:t xml:space="preserve">图表：2019-2023年华中地区农业种植产业市场规模情况</w:t>
      </w:r>
    </w:p>
    <w:p>
      <w:pPr>
        <w:spacing w:after="150"/>
      </w:pPr>
      <w:r>
        <w:rPr/>
        <w:t xml:space="preserve">图表：2019-2023年华北地区农业种植产业市场规模情况</w:t>
      </w:r>
    </w:p>
    <w:p>
      <w:pPr>
        <w:spacing w:after="150"/>
      </w:pPr>
      <w:r>
        <w:rPr/>
        <w:t xml:space="preserve">图表：2019-2023年西北地区农业种植产业市场规模情况</w:t>
      </w:r>
    </w:p>
    <w:p>
      <w:pPr>
        <w:spacing w:after="150"/>
      </w:pPr>
      <w:r>
        <w:rPr/>
        <w:t xml:space="preserve">图表：2019-2023年西南地区农业种植产业市场规模情况</w:t>
      </w:r>
    </w:p>
    <w:p>
      <w:pPr>
        <w:spacing w:after="150"/>
      </w:pPr>
      <w:r>
        <w:rPr/>
        <w:t xml:space="preserve">图表：2019-2023年东北地区农业种植产业市场规模情况</w:t>
      </w:r>
    </w:p>
    <w:p>
      <w:pPr>
        <w:spacing w:after="150"/>
      </w:pPr>
      <w:r>
        <w:rPr/>
        <w:t xml:space="preserve">图表：农业种植行业各省市场占比格局情况</w:t>
      </w:r>
    </w:p>
    <w:p>
      <w:pPr>
        <w:spacing w:after="150"/>
      </w:pPr>
      <w:r>
        <w:rPr/>
        <w:t xml:space="preserve">图表：2019-2023年隆平高科成长能力情况</w:t>
      </w:r>
    </w:p>
    <w:p>
      <w:pPr>
        <w:spacing w:after="150"/>
      </w:pPr>
      <w:r>
        <w:rPr/>
        <w:t xml:space="preserve">图表：2019-2023年隆平高科盈利能力情况</w:t>
      </w:r>
    </w:p>
    <w:p>
      <w:pPr>
        <w:spacing w:after="150"/>
      </w:pPr>
      <w:r>
        <w:rPr/>
        <w:t xml:space="preserve">图表：2019-2023年隆平高科运营能力情况</w:t>
      </w:r>
    </w:p>
    <w:p>
      <w:pPr>
        <w:spacing w:after="150"/>
      </w:pPr>
      <w:r>
        <w:rPr/>
        <w:t xml:space="preserve">图表：2019-2023年隆平高科财务风险情况</w:t>
      </w:r>
    </w:p>
    <w:p>
      <w:pPr>
        <w:spacing w:after="150"/>
      </w:pPr>
      <w:r>
        <w:rPr/>
        <w:t xml:space="preserve">图表：2022年隆平高科细分产品及区域营收占比情况</w:t>
      </w:r>
    </w:p>
    <w:p>
      <w:pPr>
        <w:spacing w:after="150"/>
      </w:pPr>
      <w:r>
        <w:rPr/>
        <w:t xml:space="preserve">图表：2019-2023年北大荒成长能力情况</w:t>
      </w:r>
    </w:p>
    <w:p>
      <w:pPr>
        <w:spacing w:after="150"/>
      </w:pPr>
      <w:r>
        <w:rPr/>
        <w:t xml:space="preserve">图表：2019-2023年北大荒盈利能力情况</w:t>
      </w:r>
    </w:p>
    <w:p>
      <w:pPr>
        <w:spacing w:after="150"/>
      </w:pPr>
      <w:r>
        <w:rPr/>
        <w:t xml:space="preserve">图表：2019-2023年北大荒运营能力情况</w:t>
      </w:r>
    </w:p>
    <w:p>
      <w:pPr>
        <w:spacing w:after="150"/>
      </w:pPr>
      <w:r>
        <w:rPr/>
        <w:t xml:space="preserve">图表：2019-2023年北大荒财务风险情况</w:t>
      </w:r>
    </w:p>
    <w:p>
      <w:pPr>
        <w:spacing w:after="150"/>
      </w:pPr>
      <w:r>
        <w:rPr/>
        <w:t xml:space="preserve">图表：2022年北大荒细分产品及区域营收占比情况</w:t>
      </w:r>
    </w:p>
    <w:p>
      <w:pPr>
        <w:spacing w:after="150"/>
      </w:pPr>
      <w:r>
        <w:rPr/>
        <w:t xml:space="preserve">图表：2019-2023年华大基因成长能力情况</w:t>
      </w:r>
    </w:p>
    <w:p>
      <w:pPr>
        <w:spacing w:after="150"/>
      </w:pPr>
      <w:r>
        <w:rPr/>
        <w:t xml:space="preserve">图表：2019-2023年华大基因盈利能力情况</w:t>
      </w:r>
    </w:p>
    <w:p>
      <w:pPr>
        <w:spacing w:after="150"/>
      </w:pPr>
      <w:r>
        <w:rPr/>
        <w:t xml:space="preserve">图表：2019-2023年华大基因运营能力情况</w:t>
      </w:r>
    </w:p>
    <w:p>
      <w:pPr>
        <w:spacing w:after="150"/>
      </w:pPr>
      <w:r>
        <w:rPr/>
        <w:t xml:space="preserve">图表：2019-2023年华大基因财务风险情况</w:t>
      </w:r>
    </w:p>
    <w:p>
      <w:pPr>
        <w:spacing w:after="150"/>
      </w:pPr>
      <w:r>
        <w:rPr/>
        <w:t xml:space="preserve">图表：2022年华大基因细分产品及区域营收占比情况</w:t>
      </w:r>
    </w:p>
    <w:p>
      <w:pPr>
        <w:spacing w:after="150"/>
      </w:pPr>
      <w:r>
        <w:rPr/>
        <w:t xml:space="preserve">图表：2019-2023年禾丰牧业成长能力情况</w:t>
      </w:r>
    </w:p>
    <w:p>
      <w:pPr>
        <w:spacing w:after="150"/>
      </w:pPr>
      <w:r>
        <w:rPr/>
        <w:t xml:space="preserve">图表：2019-2023年禾丰牧业盈利能力情况</w:t>
      </w:r>
    </w:p>
    <w:p>
      <w:pPr>
        <w:spacing w:after="150"/>
      </w:pPr>
      <w:r>
        <w:rPr/>
        <w:t xml:space="preserve">图表：2019-2023年禾丰牧业运营能力情况</w:t>
      </w:r>
    </w:p>
    <w:p>
      <w:pPr>
        <w:spacing w:after="150"/>
      </w:pPr>
      <w:r>
        <w:rPr/>
        <w:t xml:space="preserve">图表：2019-2023年禾丰牧业财务风险情况</w:t>
      </w:r>
    </w:p>
    <w:p>
      <w:pPr>
        <w:spacing w:after="150"/>
      </w:pPr>
      <w:r>
        <w:rPr/>
        <w:t xml:space="preserve">图表：2022年禾丰牧业细分产品及区域营收占比情况</w:t>
      </w:r>
    </w:p>
    <w:p>
      <w:pPr>
        <w:spacing w:after="150"/>
      </w:pPr>
      <w:r>
        <w:rPr/>
        <w:t xml:space="preserve">图表：禾丰牧业产业情况</w:t>
      </w:r>
    </w:p>
    <w:p>
      <w:pPr>
        <w:spacing w:after="150"/>
      </w:pPr>
      <w:r>
        <w:rPr/>
        <w:t xml:space="preserve">图表：禾丰牧业养猪产业链情况</w:t>
      </w:r>
    </w:p>
    <w:p>
      <w:pPr>
        <w:spacing w:after="150"/>
      </w:pPr>
      <w:r>
        <w:rPr/>
        <w:t xml:space="preserve">图表：2019-2023年丰乐种业成长能力情况</w:t>
      </w:r>
    </w:p>
    <w:p>
      <w:pPr>
        <w:spacing w:after="150"/>
      </w:pPr>
      <w:r>
        <w:rPr/>
        <w:t xml:space="preserve">图表：2019-2023年丰乐种业盈利能力情况</w:t>
      </w:r>
    </w:p>
    <w:p>
      <w:pPr>
        <w:spacing w:after="150"/>
      </w:pPr>
      <w:r>
        <w:rPr/>
        <w:t xml:space="preserve">图表：2019-2023年丰乐种业运营能力情况</w:t>
      </w:r>
    </w:p>
    <w:p>
      <w:pPr>
        <w:spacing w:after="150"/>
      </w:pPr>
      <w:r>
        <w:rPr/>
        <w:t xml:space="preserve">图表：2019-2023年丰乐种业财务风险情况</w:t>
      </w:r>
    </w:p>
    <w:p>
      <w:pPr>
        <w:spacing w:after="150"/>
      </w:pPr>
      <w:r>
        <w:rPr/>
        <w:t xml:space="preserve">图表：2022年丰乐种业细分产品及区域营收占比情况</w:t>
      </w:r>
    </w:p>
    <w:p>
      <w:pPr>
        <w:spacing w:after="150"/>
      </w:pPr>
      <w:r>
        <w:rPr/>
        <w:t xml:space="preserve">图表：丰乐种业通过省审品种情况</w:t>
      </w:r>
    </w:p>
    <w:p>
      <w:pPr>
        <w:spacing w:after="150"/>
      </w:pPr>
      <w:r>
        <w:rPr/>
        <w:t xml:space="preserve">图表：2019-2023年农发种业成长能力情况</w:t>
      </w:r>
    </w:p>
    <w:p>
      <w:pPr>
        <w:spacing w:after="150"/>
      </w:pPr>
      <w:r>
        <w:rPr/>
        <w:t xml:space="preserve">图表：2019-2023年农发种业盈利能力情况</w:t>
      </w:r>
    </w:p>
    <w:p>
      <w:pPr>
        <w:spacing w:after="150"/>
      </w:pPr>
      <w:r>
        <w:rPr/>
        <w:t xml:space="preserve">图表：2019-2023年隆平高科运营能力情况</w:t>
      </w:r>
    </w:p>
    <w:p>
      <w:pPr>
        <w:spacing w:after="150"/>
      </w:pPr>
      <w:r>
        <w:rPr/>
        <w:t xml:space="preserve">图表：2019-2023年隆平高科财务风险情况</w:t>
      </w:r>
    </w:p>
    <w:p>
      <w:pPr>
        <w:spacing w:after="150"/>
      </w:pPr>
      <w:r>
        <w:rPr/>
        <w:t xml:space="preserve">图表：2022年隆平高科细分产品及区域营收占比情况</w:t>
      </w:r>
    </w:p>
    <w:p>
      <w:pPr>
        <w:spacing w:after="150"/>
      </w:pPr>
      <w:r>
        <w:rPr/>
        <w:t xml:space="preserve">图表：2019-2023年荃银高科成长能力情况</w:t>
      </w:r>
    </w:p>
    <w:p>
      <w:pPr>
        <w:spacing w:after="150"/>
      </w:pPr>
      <w:r>
        <w:rPr/>
        <w:t xml:space="preserve">图表：2019-2023年荃银高科盈利能力情况</w:t>
      </w:r>
    </w:p>
    <w:p>
      <w:pPr>
        <w:spacing w:after="150"/>
      </w:pPr>
      <w:r>
        <w:rPr/>
        <w:t xml:space="preserve">图表：2019-2023年荃银高科运营能力情况</w:t>
      </w:r>
    </w:p>
    <w:p>
      <w:pPr>
        <w:spacing w:after="150"/>
      </w:pPr>
      <w:r>
        <w:rPr/>
        <w:t xml:space="preserve">图表：2019-2023年荃银高科财务风险情况</w:t>
      </w:r>
    </w:p>
    <w:p>
      <w:pPr>
        <w:spacing w:after="150"/>
      </w:pPr>
      <w:r>
        <w:rPr/>
        <w:t xml:space="preserve">图表：2022年荃银高科细分产品及区域营收占比情况</w:t>
      </w:r>
    </w:p>
    <w:p>
      <w:pPr>
        <w:spacing w:after="150"/>
      </w:pPr>
      <w:r>
        <w:rPr/>
        <w:t xml:space="preserve">图表：2019-2023年敦煌种业成长能力情况</w:t>
      </w:r>
    </w:p>
    <w:p>
      <w:pPr>
        <w:spacing w:after="150"/>
      </w:pPr>
      <w:r>
        <w:rPr/>
        <w:t xml:space="preserve">图表：2019-2023年敦煌种业盈利能力情况</w:t>
      </w:r>
    </w:p>
    <w:p>
      <w:pPr>
        <w:spacing w:after="150"/>
      </w:pPr>
      <w:r>
        <w:rPr/>
        <w:t xml:space="preserve">图表：2019-2023年敦煌种业运营能力情况</w:t>
      </w:r>
    </w:p>
    <w:p>
      <w:pPr>
        <w:spacing w:after="150"/>
      </w:pPr>
      <w:r>
        <w:rPr/>
        <w:t xml:space="preserve">图表：2019-2023年敦煌种业财务风险情况</w:t>
      </w:r>
    </w:p>
    <w:p>
      <w:pPr>
        <w:spacing w:after="150"/>
      </w:pPr>
      <w:r>
        <w:rPr/>
        <w:t xml:space="preserve">图表：2022年敦煌种业细分产品及区域营收占比情况</w:t>
      </w:r>
    </w:p>
    <w:p>
      <w:pPr>
        <w:spacing w:after="150"/>
      </w:pPr>
      <w:r>
        <w:rPr/>
        <w:t xml:space="preserve">图表：2019-2023年新农开发成长能力情况</w:t>
      </w:r>
    </w:p>
    <w:p>
      <w:pPr>
        <w:spacing w:after="150"/>
      </w:pPr>
      <w:r>
        <w:rPr/>
        <w:t xml:space="preserve">图表：2019-2023年新农开发盈利能力情况</w:t>
      </w:r>
    </w:p>
    <w:p>
      <w:pPr>
        <w:spacing w:after="150"/>
      </w:pPr>
      <w:r>
        <w:rPr/>
        <w:t xml:space="preserve">图表：2019-2023年新农开发运营能力情况</w:t>
      </w:r>
    </w:p>
    <w:p>
      <w:pPr>
        <w:spacing w:after="150"/>
      </w:pPr>
      <w:r>
        <w:rPr/>
        <w:t xml:space="preserve">图表：2019-2023年新农开发财务风险情况</w:t>
      </w:r>
    </w:p>
    <w:p>
      <w:pPr>
        <w:spacing w:after="150"/>
      </w:pPr>
      <w:r>
        <w:rPr/>
        <w:t xml:space="preserve">图表：2022年新农开发细分产品及区域营收占比情况</w:t>
      </w:r>
    </w:p>
    <w:p>
      <w:pPr>
        <w:spacing w:after="150"/>
      </w:pPr>
      <w:r>
        <w:rPr/>
        <w:t xml:space="preserve">图表：2019-2023年隆平高科成长能力情况</w:t>
      </w:r>
    </w:p>
    <w:p>
      <w:pPr>
        <w:spacing w:after="150"/>
      </w:pPr>
      <w:r>
        <w:rPr/>
        <w:t xml:space="preserve">图表：2019-2023年隆平高科盈利能力情况</w:t>
      </w:r>
    </w:p>
    <w:p>
      <w:pPr>
        <w:spacing w:after="150"/>
      </w:pPr>
      <w:r>
        <w:rPr/>
        <w:t xml:space="preserve">图表：2019-2023年隆平高科运营能力情况</w:t>
      </w:r>
    </w:p>
    <w:p>
      <w:pPr>
        <w:spacing w:after="150"/>
      </w:pPr>
      <w:r>
        <w:rPr/>
        <w:t xml:space="preserve">图表：2019-2023年隆平高科财务风险情况</w:t>
      </w:r>
    </w:p>
    <w:p>
      <w:pPr>
        <w:spacing w:after="150"/>
      </w:pPr>
      <w:r>
        <w:rPr/>
        <w:t xml:space="preserve">图表：2022年隆平高科细分产品及区域营收占比情况</w:t>
      </w:r>
    </w:p>
    <w:p>
      <w:pPr>
        <w:spacing w:after="150"/>
      </w:pPr>
      <w:r>
        <w:rPr/>
        <w:t xml:space="preserve">图表：2019-2023年农业种植行业主要政策一览</w:t>
      </w:r>
    </w:p>
    <w:p>
      <w:pPr>
        <w:spacing w:after="150"/>
      </w:pPr>
      <w:r>
        <w:rPr/>
        <w:t xml:space="preserve">图表：“十三五”期间主要农业领域关键突破技术和核心指标任务</w:t>
      </w:r>
    </w:p>
    <w:p>
      <w:pPr>
        <w:spacing w:after="150"/>
      </w:pPr>
      <w:r>
        <w:rPr/>
        <w:t xml:space="preserve">图表：2024-2029年中国农业种植行业营业收入预测情况</w:t>
      </w:r>
    </w:p>
    <w:p>
      <w:pPr>
        <w:spacing w:after="150"/>
      </w:pPr>
      <w:r>
        <w:rPr/>
        <w:t xml:space="preserve">图表：2024-2029年中国农业种植行业毛利润预测情况</w:t>
      </w:r>
    </w:p>
    <w:p>
      <w:pPr>
        <w:spacing w:after="150"/>
      </w:pPr>
      <w:r>
        <w:rPr/>
        <w:t xml:space="preserve">图表：农业种植行业融资规模</w:t>
      </w:r>
    </w:p>
    <w:p>
      <w:pPr>
        <w:spacing w:after="150"/>
      </w:pPr>
      <w:r>
        <w:rPr/>
        <w:t xml:space="preserve">图表：现代农业种植产业园地区分布占比情况</w:t>
      </w:r>
    </w:p>
    <w:p>
      <w:pPr>
        <w:spacing w:after="150"/>
      </w:pPr>
      <w:r>
        <w:rPr/>
        <w:t xml:space="preserve">图表：plantlab图示</w:t>
      </w:r>
    </w:p>
    <w:p>
      <w:pPr>
        <w:spacing w:after="150"/>
      </w:pPr>
      <w:r>
        <w:rPr/>
        <w:t xml:space="preserve">图表：greenspiritfarms图示</w:t>
      </w:r>
    </w:p>
    <w:p>
      <w:pPr>
        <w:spacing w:after="150"/>
      </w:pPr>
      <w:r>
        <w:rPr/>
        <w:t xml:space="preserve">图表：夏普草莓种植实验室图示</w:t>
      </w:r>
    </w:p>
    <w:p>
      <w:pPr>
        <w:spacing w:after="150"/>
      </w:pPr>
      <w:r>
        <w:rPr/>
        <w:t xml:space="preserve">图表：富士通沼津种植园图示</w:t>
      </w:r>
    </w:p>
    <w:p>
      <w:pPr>
        <w:spacing w:after="150"/>
      </w:pPr>
      <w:r>
        <w:rPr/>
        <w:t xml:space="preserve">图表：farmedhere图示</w:t>
      </w:r>
    </w:p>
    <w:p>
      <w:pPr>
        <w:spacing w:after="150"/>
      </w:pPr>
      <w:r>
        <w:rPr/>
        <w:t xml:space="preserve">图表：greenfarmsagronomics&amp;mycology图示</w:t>
      </w:r>
    </w:p>
    <w:p>
      <w:pPr>
        <w:spacing w:after="150"/>
      </w:pPr>
      <w:r>
        <w:rPr/>
        <w:t xml:space="preserve">图表：redsunfarms图示</w:t>
      </w:r>
    </w:p>
    <w:p>
      <w:pPr>
        <w:spacing w:after="150"/>
      </w:pPr>
      <w:r>
        <w:rPr/>
        <w:t xml:space="preserve">图表：cda气培法种植园图示</w:t>
      </w:r>
    </w:p>
    <w:p>
      <w:pPr>
        <w:spacing w:after="150"/>
      </w:pPr>
      <w:r>
        <w:rPr/>
        <w:t xml:space="preserve">图表：松下高科技农场图示</w:t>
      </w:r>
    </w:p>
    <w:p>
      <w:pPr>
        <w:spacing w:after="150"/>
      </w:pPr>
      <w:r>
        <w:rPr/>
        <w:t xml:space="preserve">图表：gothamgreens图示</w:t>
      </w:r>
    </w:p>
    <w:p>
      <w:pPr>
        <w:spacing w:after="150"/>
      </w:pPr>
      <w:r>
        <w:rPr/>
        <w:t xml:space="preserve">图表：索尼室内农场图示</w:t>
      </w:r>
    </w:p>
    <w:p>
      <w:pPr>
        <w:spacing w:after="150"/>
      </w:pPr>
      <w:r>
        <w:rPr/>
        <w:t xml:space="preserve">图表：农产品营销渠道价值链整合</w:t>
      </w:r>
    </w:p>
    <w:p>
      <w:pPr>
        <w:spacing w:after="150"/>
      </w:pPr>
      <w:r>
        <w:rPr/>
        <w:t xml:space="preserve">图表：农业种植订单模式</w:t>
      </w:r>
    </w:p>
    <w:p>
      <w:pPr>
        <w:spacing w:after="150"/>
      </w:pPr>
      <w:r>
        <w:rPr/>
        <w:t xml:space="preserve">图表：2024-2029年全国农业种植行业市场规模情况</w:t>
      </w:r>
    </w:p>
    <w:p>
      <w:pPr>
        <w:spacing w:after="150"/>
      </w:pPr>
      <w:r>
        <w:rPr/>
        <w:t xml:space="preserve">图表：2024-2029年中国农业种植行业毛利率预测情况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农业种植行业市场发展分析及发展趋势与投资前景研究报告(2024-2029版)</dc:title>
  <dc:description>农业种植行业市场发展分析及发展趋势与投资前景研究报告(2024-2029版)</dc:description>
  <dc:subject>农业种植行业市场发展分析及发展趋势与投资前景研究报告(2024-2029版)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2024-01-29T06:06:59+08:00</dcterms:created>
  <dcterms:modified xsi:type="dcterms:W3CDTF">2024-01-29T06:06:59+08:00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