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全球及中国COVID-19检测试剂盒行业深度研究报告(2017-2027版)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OVID-19检测试剂盒市场发展现状，根据历史数据并结合公司内部逻辑算法科学预测未来发展趋势。同时，从COVID-19检测试剂盒产品分类和应用领域两个方面，剖析了COVID-19检测试剂盒细分市场，为研究COVID-19检测试剂盒行业发展提供数据支撑。</w:t>
      </w:r>
    </w:p>
    <w:p>
      <w:pPr>
        <w:spacing w:after="150"/>
      </w:pPr>
      <w:r>
        <w:rPr/>
        <w:t xml:space="preserve">报告分析了COVID-19检测试剂盒行业集中度，并对全球及中国COVID-19检测试剂盒头部企业进行了挖掘，助力相关人士深入了解COVID-19检测试剂盒市场。我们对COVID-19检测试剂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全球COVID-19检测试剂盒主要生产商：</w:t>
      </w:r>
    </w:p>
    <w:p>
      <w:pPr>
        <w:spacing w:after="150"/>
      </w:pPr>
      <w:r>
        <w:rPr/>
        <w:t xml:space="preserve">Cellex</w:t>
      </w:r>
    </w:p>
    <w:p>
      <w:pPr>
        <w:spacing w:after="150"/>
      </w:pPr>
      <w:r>
        <w:rPr/>
        <w:t xml:space="preserve">RayBiotech</w:t>
      </w:r>
    </w:p>
    <w:p>
      <w:pPr>
        <w:spacing w:after="150"/>
      </w:pPr>
      <w:r>
        <w:rPr/>
        <w:t xml:space="preserve">Biopanda</w:t>
      </w:r>
    </w:p>
    <w:p>
      <w:pPr>
        <w:spacing w:after="150"/>
      </w:pPr>
      <w:r>
        <w:rPr/>
        <w:t xml:space="preserve">BioMedomics</w:t>
      </w:r>
    </w:p>
    <w:p>
      <w:pPr>
        <w:spacing w:after="150"/>
      </w:pPr>
      <w:r>
        <w:rPr/>
        <w:t xml:space="preserve">GenBody</w:t>
      </w:r>
    </w:p>
    <w:p>
      <w:pPr>
        <w:spacing w:after="150"/>
      </w:pPr>
      <w:r>
        <w:rPr/>
        <w:t xml:space="preserve">SDBiosensor</w:t>
      </w:r>
    </w:p>
    <w:p>
      <w:pPr>
        <w:spacing w:after="150"/>
      </w:pPr>
      <w:r>
        <w:rPr/>
        <w:t xml:space="preserve">Advaite</w:t>
      </w:r>
    </w:p>
    <w:p>
      <w:pPr>
        <w:spacing w:after="150"/>
      </w:pPr>
      <w:r>
        <w:rPr/>
        <w:t xml:space="preserve">PremierBiotech</w:t>
      </w:r>
    </w:p>
    <w:p>
      <w:pPr>
        <w:spacing w:after="150"/>
      </w:pPr>
      <w:r>
        <w:rPr/>
        <w:t xml:space="preserve">EpitopeDiagnostics</w:t>
      </w:r>
    </w:p>
    <w:p>
      <w:pPr>
        <w:spacing w:after="150"/>
      </w:pPr>
      <w:r>
        <w:rPr/>
        <w:t xml:space="preserve">CTKBiotech</w:t>
      </w:r>
    </w:p>
    <w:p>
      <w:pPr>
        <w:spacing w:after="150"/>
      </w:pPr>
      <w:r>
        <w:rPr/>
        <w:t xml:space="preserve">CreativeDiagnostics</w:t>
      </w:r>
    </w:p>
    <w:p>
      <w:pPr>
        <w:spacing w:after="150"/>
      </w:pPr>
      <w:r>
        <w:rPr/>
        <w:t xml:space="preserve">EagleBiosciences</w:t>
      </w:r>
    </w:p>
    <w:p>
      <w:pPr>
        <w:spacing w:after="150"/>
      </w:pPr>
      <w:r>
        <w:rPr/>
        <w:t xml:space="preserve">SureBiotech</w:t>
      </w:r>
    </w:p>
    <w:p>
      <w:pPr>
        <w:spacing w:after="150"/>
      </w:pPr>
      <w:r>
        <w:rPr/>
        <w:t xml:space="preserve">Sugentech</w:t>
      </w:r>
    </w:p>
    <w:p>
      <w:pPr>
        <w:spacing w:after="150"/>
      </w:pPr>
      <w:r>
        <w:rPr/>
        <w:t xml:space="preserve">Sensingself</w:t>
      </w:r>
    </w:p>
    <w:p>
      <w:pPr>
        <w:spacing w:after="150"/>
      </w:pPr>
      <w:r>
        <w:rPr/>
        <w:t xml:space="preserve">EuroimmunAG</w:t>
      </w:r>
    </w:p>
    <w:p>
      <w:pPr>
        <w:spacing w:after="150"/>
      </w:pPr>
      <w:r>
        <w:rPr/>
        <w:t xml:space="preserve">PharmACT</w:t>
      </w:r>
    </w:p>
    <w:p>
      <w:pPr>
        <w:spacing w:after="150"/>
      </w:pPr>
      <w:r>
        <w:rPr/>
        <w:t xml:space="preserve">LimingBio</w:t>
      </w:r>
    </w:p>
    <w:p>
      <w:pPr>
        <w:spacing w:after="150"/>
      </w:pPr>
      <w:r>
        <w:rPr/>
        <w:t xml:space="preserve">BeijingWantai</w:t>
      </w:r>
    </w:p>
    <w:p>
      <w:pPr>
        <w:spacing w:after="150"/>
      </w:pPr>
      <w:r>
        <w:rPr/>
        <w:t xml:space="preserve">LivzonDiagnostics</w:t>
      </w:r>
    </w:p>
    <w:p>
      <w:pPr>
        <w:spacing w:after="150"/>
      </w:pPr>
      <w:r>
        <w:rPr/>
        <w:t xml:space="preserve">ShenzhenBioEasyBiotechnology</w:t>
      </w:r>
    </w:p>
    <w:p>
      <w:pPr>
        <w:spacing w:after="150"/>
      </w:pPr>
      <w:r>
        <w:rPr/>
        <w:t xml:space="preserve">OrientGeneBiotech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Dynamiker</w:t>
      </w:r>
    </w:p>
    <w:p>
      <w:pPr>
        <w:spacing w:after="150"/>
      </w:pPr>
      <w:r>
        <w:rPr/>
        <w:t xml:space="preserve">GuangzhouWonfoBio-Tech</w:t>
      </w:r>
    </w:p>
    <w:p>
      <w:pPr>
        <w:spacing w:after="150"/>
      </w:pPr>
      <w:r>
        <w:rPr/>
        <w:t xml:space="preserve">本报告重点分析了全球及以下几个地区市场，包括COVID-19检测试剂盒产销现状及前景预测：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COVID-19检测试剂盒产品细分为以下几类，报告详细分析了各细分产品价格、产量、销量、市场占比：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RDT(快速诊断测试)</w:t>
      </w:r>
    </w:p>
    <w:p>
      <w:pPr>
        <w:spacing w:after="150"/>
      </w:pPr>
      <w:r>
        <w:rPr/>
        <w:t xml:space="preserve">ELISA(酶联免疫吸附测定)</w:t>
      </w:r>
    </w:p>
    <w:p>
      <w:pPr>
        <w:spacing w:after="150"/>
      </w:pPr>
      <w:r>
        <w:rPr/>
        <w:t xml:space="preserve">中和测定</w:t>
      </w:r>
    </w:p>
    <w:p>
      <w:pPr>
        <w:spacing w:after="150"/>
      </w:pPr>
      <w:r>
        <w:rPr/>
        <w:t xml:space="preserve">2017-2027各细分应用领域销量及消费变化趋势，前景预测及市场占比分析，COVID-19检测试剂盒的细分应用领域如下所示：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COVID-19检测试剂盒行业概述</w:t>
      </w:r>
    </w:p>
    <w:p>
      <w:pPr>
        <w:spacing w:after="150"/>
      </w:pPr>
      <w:r>
        <w:rPr/>
        <w:t xml:space="preserve">1.1 COVID-19检测试剂盒定义及报告研究范围</w:t>
      </w:r>
    </w:p>
    <w:p>
      <w:pPr>
        <w:spacing w:after="150"/>
      </w:pPr>
      <w:r>
        <w:rPr/>
        <w:t xml:space="preserve">1.2 COVID-19检测试剂盒产品分类及头部企业</w:t>
      </w:r>
    </w:p>
    <w:p>
      <w:pPr>
        <w:spacing w:after="150"/>
      </w:pPr>
      <w:r>
        <w:rPr/>
        <w:t xml:space="preserve">1.3 全球及中国市场COVID-19检测试剂盒行业相关政策</w:t>
      </w:r>
    </w:p>
    <w:p>
      <w:pPr>
        <w:spacing w:after="150"/>
      </w:pPr>
      <w:r>
        <w:rPr>
          <w:b w:val="1"/>
          <w:bCs w:val="1"/>
        </w:rPr>
        <w:t xml:space="preserve">2 全球COVID-19检测试剂盒市场产业链分析</w:t>
      </w:r>
    </w:p>
    <w:p>
      <w:pPr>
        <w:spacing w:after="150"/>
      </w:pPr>
      <w:r>
        <w:rPr/>
        <w:t xml:space="preserve">2.1 COVID-19检测试剂盒产业链</w:t>
      </w:r>
    </w:p>
    <w:p>
      <w:pPr>
        <w:spacing w:after="150"/>
      </w:pPr>
      <w:r>
        <w:rPr/>
        <w:t xml:space="preserve">2.2 COVID-19检测试剂盒产业链上游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COVID-19检测试剂盒产业链中游</w:t>
      </w:r>
    </w:p>
    <w:p>
      <w:pPr>
        <w:spacing w:after="150"/>
      </w:pPr>
      <w:r>
        <w:rPr/>
        <w:t xml:space="preserve">2.3.1 全球COVID-19检测试剂盒主要生产商生产基地及产品覆盖领域</w:t>
      </w:r>
    </w:p>
    <w:p>
      <w:pPr>
        <w:spacing w:after="150"/>
      </w:pPr>
      <w:r>
        <w:rPr/>
        <w:t xml:space="preserve">2.3.2 全球COVID-19检测试剂盒主要生产商销量排名及市场集中率分析</w:t>
      </w:r>
    </w:p>
    <w:p>
      <w:pPr>
        <w:spacing w:after="150"/>
      </w:pPr>
      <w:r>
        <w:rPr/>
        <w:t xml:space="preserve">2.4 全球COVID-19检测试剂盒下游细分市场销量及市场占比(2017-2027)</w:t>
      </w:r>
    </w:p>
    <w:p>
      <w:pPr>
        <w:spacing w:after="150"/>
      </w:pPr>
      <w:r>
        <w:rPr/>
        <w:t xml:space="preserve">2.4.1 全球COVID-19检测试剂盒下游细分市场占比(2020-2021)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科学研究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中国COVID-19检测试剂盒销售现状及下游细分市场分析(2017-2027)</w:t>
      </w:r>
    </w:p>
    <w:p>
      <w:pPr>
        <w:spacing w:after="150"/>
      </w:pPr>
      <w:r>
        <w:rPr/>
        <w:t xml:space="preserve">2.5.1 中国COVID-19检测试剂盒下游细分市场占比(2020-2021)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科学研究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全球COVID-19检测试剂盒市场发展状况及前景分析</w:t>
      </w:r>
    </w:p>
    <w:p>
      <w:pPr>
        <w:spacing w:after="150"/>
      </w:pPr>
      <w:r>
        <w:rPr/>
        <w:t xml:space="preserve">3.1 全球COVID-19检测试剂盒供需现状及预测(2017-2027)</w:t>
      </w:r>
    </w:p>
    <w:p>
      <w:pPr>
        <w:spacing w:after="150"/>
      </w:pPr>
      <w:r>
        <w:rPr/>
        <w:t xml:space="preserve">3.1.1 全球COVID-19检测试剂盒产能、产量、产能利用率(2017-2027)</w:t>
      </w:r>
    </w:p>
    <w:p>
      <w:pPr>
        <w:spacing w:after="150"/>
      </w:pPr>
      <w:r>
        <w:rPr/>
        <w:t xml:space="preserve">3.1.2 全球市场各类型COVID-19检测试剂盒产量及预测(2017-2027)</w:t>
      </w:r>
    </w:p>
    <w:p>
      <w:pPr>
        <w:spacing w:after="150"/>
      </w:pPr>
      <w:r>
        <w:rPr/>
        <w:t xml:space="preserve">3.2 全球COVID-19检测试剂盒行业竞争格局分析</w:t>
      </w:r>
    </w:p>
    <w:p>
      <w:pPr>
        <w:spacing w:after="150"/>
      </w:pPr>
      <w:r>
        <w:rPr/>
        <w:t xml:space="preserve">3.2.1 全球主要COVID-19检测试剂盒生产商销量及市场占有率(2019-2021)</w:t>
      </w:r>
    </w:p>
    <w:p>
      <w:pPr>
        <w:spacing w:after="150"/>
      </w:pPr>
      <w:r>
        <w:rPr/>
        <w:t xml:space="preserve">3.2.2 全球主要COVID-19检测试剂盒生产商销售额及市场占有率(2019-2021)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全球主要地区COVID-19检测试剂盒市场规模占比分析</w:t>
      </w:r>
    </w:p>
    <w:p>
      <w:pPr>
        <w:spacing w:after="150"/>
      </w:pPr>
      <w:r>
        <w:rPr/>
        <w:t xml:space="preserve">4.1 全球主要地区COVID-19检测试剂盒产量占比</w:t>
      </w:r>
    </w:p>
    <w:p>
      <w:pPr>
        <w:spacing w:after="150"/>
      </w:pPr>
      <w:r>
        <w:rPr/>
        <w:t xml:space="preserve">4.2 美国市场COVID-19检测试剂盒产量及增长率(2017-2027)</w:t>
      </w:r>
    </w:p>
    <w:p>
      <w:pPr>
        <w:spacing w:after="150"/>
      </w:pPr>
      <w:r>
        <w:rPr/>
        <w:t xml:space="preserve">4.3 欧洲市场COVID-19检测试剂盒产量及增长率(2017-2027)</w:t>
      </w:r>
    </w:p>
    <w:p>
      <w:pPr>
        <w:spacing w:after="150"/>
      </w:pPr>
      <w:r>
        <w:rPr/>
        <w:t xml:space="preserve">4.4 日本市场COVID-19检测试剂盒产量及增长率(2017-2027)</w:t>
      </w:r>
    </w:p>
    <w:p>
      <w:pPr>
        <w:spacing w:after="150"/>
      </w:pPr>
      <w:r>
        <w:rPr/>
        <w:t xml:space="preserve">4.5 东南亚市场COVID-19检测试剂盒产量及增长率(2017-2027)</w:t>
      </w:r>
    </w:p>
    <w:p>
      <w:pPr>
        <w:spacing w:after="150"/>
      </w:pPr>
      <w:r>
        <w:rPr/>
        <w:t xml:space="preserve">4.6 印度市场COVID-19检测试剂盒产量及增长率(2017-2027)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全球COVID-19检测试剂盒销售状况及需求前景</w:t>
      </w:r>
    </w:p>
    <w:p>
      <w:pPr>
        <w:spacing w:after="150"/>
      </w:pPr>
      <w:r>
        <w:rPr/>
        <w:t xml:space="preserve">5.1 全球主要地区COVID-19检测试剂盒消量及销售额占比(2017-2027)</w:t>
      </w:r>
    </w:p>
    <w:p>
      <w:pPr>
        <w:spacing w:after="150"/>
      </w:pPr>
      <w:r>
        <w:rPr/>
        <w:t xml:space="preserve">5.2 美国市场COVID-19检测试剂盒销售现状及预测(2017-2027)</w:t>
      </w:r>
    </w:p>
    <w:p>
      <w:pPr>
        <w:spacing w:after="150"/>
      </w:pPr>
      <w:r>
        <w:rPr/>
        <w:t xml:space="preserve">5.2.1 印度市场COVID-19检测试剂盒销量及增长率(2017-2027)</w:t>
      </w:r>
    </w:p>
    <w:p>
      <w:pPr>
        <w:spacing w:after="150"/>
      </w:pPr>
      <w:r>
        <w:rPr/>
        <w:t xml:space="preserve">5.2.2 印度市场COVID-19检测试剂盒销售额及增长率(2017-2027)</w:t>
      </w:r>
    </w:p>
    <w:p>
      <w:pPr>
        <w:spacing w:after="150"/>
      </w:pPr>
      <w:r>
        <w:rPr/>
        <w:t xml:space="preserve">5.3 欧洲市场COVID-19检测试剂盒销售现状及预测(2017-2027)</w:t>
      </w:r>
    </w:p>
    <w:p>
      <w:pPr>
        <w:spacing w:after="150"/>
      </w:pPr>
      <w:r>
        <w:rPr/>
        <w:t xml:space="preserve">5.3.1 欧洲市场COVID-19检测试剂盒销量及增长率(2017-2027)</w:t>
      </w:r>
    </w:p>
    <w:p>
      <w:pPr>
        <w:spacing w:after="150"/>
      </w:pPr>
      <w:r>
        <w:rPr/>
        <w:t xml:space="preserve">5.3.2 欧洲市场COVID-19检测试剂盒销售额及增长率(2017-2027)</w:t>
      </w:r>
    </w:p>
    <w:p>
      <w:pPr>
        <w:spacing w:after="150"/>
      </w:pPr>
      <w:r>
        <w:rPr/>
        <w:t xml:space="preserve">5.4 日本市场COVID-19检测试剂盒销售现状及预测(2017-2027)</w:t>
      </w:r>
    </w:p>
    <w:p>
      <w:pPr>
        <w:spacing w:after="150"/>
      </w:pPr>
      <w:r>
        <w:rPr/>
        <w:t xml:space="preserve">5.4.1 日本市场COVID-19检测试剂盒销量及增长率(2017-2027)</w:t>
      </w:r>
    </w:p>
    <w:p>
      <w:pPr>
        <w:spacing w:after="150"/>
      </w:pPr>
      <w:r>
        <w:rPr/>
        <w:t xml:space="preserve">5.4.2 日本市场COVID-19检测试剂盒销售额及增长率(2017-2027)</w:t>
      </w:r>
    </w:p>
    <w:p>
      <w:pPr>
        <w:spacing w:after="150"/>
      </w:pPr>
      <w:r>
        <w:rPr/>
        <w:t xml:space="preserve">5.5 东南亚市场COVID-19检测试剂盒销售现状及预测(2017-2027)</w:t>
      </w:r>
    </w:p>
    <w:p>
      <w:pPr>
        <w:spacing w:after="150"/>
      </w:pPr>
      <w:r>
        <w:rPr/>
        <w:t xml:space="preserve">5.5.1 东南亚市场COVID-19检测试剂盒销量及增长率(2017-2027)</w:t>
      </w:r>
    </w:p>
    <w:p>
      <w:pPr>
        <w:spacing w:after="150"/>
      </w:pPr>
      <w:r>
        <w:rPr/>
        <w:t xml:space="preserve">5.5.2 东南亚市场COVID-19检测试剂盒销售额及增长率(2017-2027)</w:t>
      </w:r>
    </w:p>
    <w:p>
      <w:pPr>
        <w:spacing w:after="150"/>
      </w:pPr>
      <w:r>
        <w:rPr/>
        <w:t xml:space="preserve">5.6 印度市场COVID-19检测试剂盒销售现状及预测(2017-2027)</w:t>
      </w:r>
    </w:p>
    <w:p>
      <w:pPr>
        <w:spacing w:after="150"/>
      </w:pPr>
      <w:r>
        <w:rPr/>
        <w:t xml:space="preserve">5.6.1 印度市场COVID-19检测试剂盒销量及增长率(2017-2027)</w:t>
      </w:r>
    </w:p>
    <w:p>
      <w:pPr>
        <w:spacing w:after="150"/>
      </w:pPr>
      <w:r>
        <w:rPr/>
        <w:t xml:space="preserve">5.6.2 印度市场COVID-19检测试剂盒销售额及增长率(2017-2027)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中国COVID-19检测试剂盒市场发展状况及前景分析</w:t>
      </w:r>
    </w:p>
    <w:p>
      <w:pPr>
        <w:spacing w:after="150"/>
      </w:pPr>
      <w:r>
        <w:rPr/>
        <w:t xml:space="preserve">6.1 中国COVID-19检测试剂盒供需现状及预测(2017-2027)</w:t>
      </w:r>
    </w:p>
    <w:p>
      <w:pPr>
        <w:spacing w:after="150"/>
      </w:pPr>
      <w:r>
        <w:rPr/>
        <w:t xml:space="preserve">6.1.1 中国COVID-19检测试剂盒产能、产量、产能利用率(2017-2027)</w:t>
      </w:r>
    </w:p>
    <w:p>
      <w:pPr>
        <w:spacing w:after="150"/>
      </w:pPr>
      <w:r>
        <w:rPr/>
        <w:t xml:space="preserve">6.1.2 中国市场各类型COVID-19检测试剂盒产量及预测(2017-2027)</w:t>
      </w:r>
    </w:p>
    <w:p>
      <w:pPr>
        <w:spacing w:after="150"/>
      </w:pPr>
      <w:r>
        <w:rPr/>
        <w:t xml:space="preserve">6.2 中国COVID-19检测试剂盒厂商销量排行</w:t>
      </w:r>
    </w:p>
    <w:p>
      <w:pPr>
        <w:spacing w:after="150"/>
      </w:pPr>
      <w:r>
        <w:rPr/>
        <w:t xml:space="preserve">6.2.1 中国市场COVID-19检测试剂盒主要生产商销量及市场份额(2019-2021)</w:t>
      </w:r>
    </w:p>
    <w:p>
      <w:pPr>
        <w:spacing w:after="150"/>
      </w:pPr>
      <w:r>
        <w:rPr/>
        <w:t xml:space="preserve">6.2.2 中国市场COVID-19检测试剂盒主要生产商销售额及市场份额(2019-2021)</w:t>
      </w:r>
    </w:p>
    <w:p>
      <w:pPr>
        <w:spacing w:after="150"/>
      </w:pPr>
      <w:r>
        <w:rPr/>
        <w:t xml:space="preserve">6.3 中国市场COVID-19检测试剂盒销量前五生产商市场定位分析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中国市场COVID-19检测试剂盒进出口发展趋势及预测（2017-2027）</w:t>
      </w:r>
    </w:p>
    <w:p>
      <w:pPr>
        <w:spacing w:after="150"/>
      </w:pPr>
      <w:r>
        <w:rPr/>
        <w:t xml:space="preserve">7.1 中国COVID-19检测试剂盒进出口量及增长率(2017-2027)</w:t>
      </w:r>
    </w:p>
    <w:p>
      <w:pPr>
        <w:spacing w:after="150"/>
      </w:pPr>
      <w:r>
        <w:rPr/>
        <w:t xml:space="preserve">7.2 中国COVID-19检测试剂盒主要进口来源</w:t>
      </w:r>
    </w:p>
    <w:p>
      <w:pPr>
        <w:spacing w:after="150"/>
      </w:pPr>
      <w:r>
        <w:rPr/>
        <w:t xml:space="preserve">7.3 中国COVID-19检测试剂盒主要出口国</w:t>
      </w:r>
    </w:p>
    <w:p>
      <w:pPr>
        <w:spacing w:after="150"/>
      </w:pPr>
      <w:r>
        <w:rPr>
          <w:b w:val="1"/>
          <w:bCs w:val="1"/>
        </w:rPr>
        <w:t xml:space="preserve">8 COVID-19检测试剂盒竞争企业分析</w:t>
      </w:r>
    </w:p>
    <w:p>
      <w:pPr>
        <w:spacing w:after="150"/>
      </w:pPr>
      <w:r>
        <w:rPr/>
        <w:t xml:space="preserve">8.1 Cellex</w:t>
      </w:r>
    </w:p>
    <w:p>
      <w:pPr>
        <w:spacing w:after="150"/>
      </w:pPr>
      <w:r>
        <w:rPr/>
        <w:t xml:space="preserve">8.1.1 Cellex 企业概况</w:t>
      </w:r>
    </w:p>
    <w:p>
      <w:pPr>
        <w:spacing w:after="150"/>
      </w:pPr>
      <w:r>
        <w:rPr/>
        <w:t xml:space="preserve">8.1.2 Cellex 相关产品介绍或参数</w:t>
      </w:r>
    </w:p>
    <w:p>
      <w:pPr>
        <w:spacing w:after="150"/>
      </w:pPr>
      <w:r>
        <w:rPr/>
        <w:t xml:space="preserve">8.1.3 Cellex 销量、销售额及价格(2017-2021)</w:t>
      </w:r>
    </w:p>
    <w:p>
      <w:pPr>
        <w:spacing w:after="150"/>
      </w:pPr>
      <w:r>
        <w:rPr/>
        <w:t xml:space="preserve">8.1.4 Cellex 商业动态</w:t>
      </w:r>
    </w:p>
    <w:p>
      <w:pPr>
        <w:spacing w:after="150"/>
      </w:pPr>
      <w:r>
        <w:rPr/>
        <w:t xml:space="preserve">8.2 RayBiotech</w:t>
      </w:r>
    </w:p>
    <w:p>
      <w:pPr>
        <w:spacing w:after="150"/>
      </w:pPr>
      <w:r>
        <w:rPr/>
        <w:t xml:space="preserve">8.2.1 RayBiotech 企业概况</w:t>
      </w:r>
    </w:p>
    <w:p>
      <w:pPr>
        <w:spacing w:after="150"/>
      </w:pPr>
      <w:r>
        <w:rPr/>
        <w:t xml:space="preserve">8.2.2 RayBiotech 相关产品介绍或参数</w:t>
      </w:r>
    </w:p>
    <w:p>
      <w:pPr>
        <w:spacing w:after="150"/>
      </w:pPr>
      <w:r>
        <w:rPr/>
        <w:t xml:space="preserve">8.2.3 RayBiotech 销量、销售额及价格(2017-2021)</w:t>
      </w:r>
    </w:p>
    <w:p>
      <w:pPr>
        <w:spacing w:after="150"/>
      </w:pPr>
      <w:r>
        <w:rPr/>
        <w:t xml:space="preserve">8.2.4 RayBiotech 商业动态</w:t>
      </w:r>
    </w:p>
    <w:p>
      <w:pPr>
        <w:spacing w:after="150"/>
      </w:pPr>
      <w:r>
        <w:rPr/>
        <w:t xml:space="preserve">8.3 Biopanda</w:t>
      </w:r>
    </w:p>
    <w:p>
      <w:pPr>
        <w:spacing w:after="150"/>
      </w:pPr>
      <w:r>
        <w:rPr/>
        <w:t xml:space="preserve">8.3.1 Biopanda 企业概况</w:t>
      </w:r>
    </w:p>
    <w:p>
      <w:pPr>
        <w:spacing w:after="150"/>
      </w:pPr>
      <w:r>
        <w:rPr/>
        <w:t xml:space="preserve">8.3.2 Biopanda 相关产品介绍或参数</w:t>
      </w:r>
    </w:p>
    <w:p>
      <w:pPr>
        <w:spacing w:after="150"/>
      </w:pPr>
      <w:r>
        <w:rPr/>
        <w:t xml:space="preserve">8.3.3 Biopanda 销量、销售额及价格(2017-2021)</w:t>
      </w:r>
    </w:p>
    <w:p>
      <w:pPr>
        <w:spacing w:after="150"/>
      </w:pPr>
      <w:r>
        <w:rPr/>
        <w:t xml:space="preserve">8.3.4 Biopanda 商业动态</w:t>
      </w:r>
    </w:p>
    <w:p>
      <w:pPr>
        <w:spacing w:after="150"/>
      </w:pPr>
      <w:r>
        <w:rPr/>
        <w:t xml:space="preserve">8.4 BioMedomics</w:t>
      </w:r>
    </w:p>
    <w:p>
      <w:pPr>
        <w:spacing w:after="150"/>
      </w:pPr>
      <w:r>
        <w:rPr/>
        <w:t xml:space="preserve">8.4.1 BioMedomics 企业概况</w:t>
      </w:r>
    </w:p>
    <w:p>
      <w:pPr>
        <w:spacing w:after="150"/>
      </w:pPr>
      <w:r>
        <w:rPr/>
        <w:t xml:space="preserve">8.4.2 BioMedomics 相关产品介绍或参数</w:t>
      </w:r>
    </w:p>
    <w:p>
      <w:pPr>
        <w:spacing w:after="150"/>
      </w:pPr>
      <w:r>
        <w:rPr/>
        <w:t xml:space="preserve">8.4.3 BioMedomics 销量、销售额及价格(2017-2021)</w:t>
      </w:r>
    </w:p>
    <w:p>
      <w:pPr>
        <w:spacing w:after="150"/>
      </w:pPr>
      <w:r>
        <w:rPr/>
        <w:t xml:space="preserve">8.4.4 BioMedomics 商业动态</w:t>
      </w:r>
    </w:p>
    <w:p>
      <w:pPr>
        <w:spacing w:after="150"/>
      </w:pPr>
      <w:r>
        <w:rPr/>
        <w:t xml:space="preserve">8.5 GenBody</w:t>
      </w:r>
    </w:p>
    <w:p>
      <w:pPr>
        <w:spacing w:after="150"/>
      </w:pPr>
      <w:r>
        <w:rPr/>
        <w:t xml:space="preserve">8.5.1 GenBody 企业概况</w:t>
      </w:r>
    </w:p>
    <w:p>
      <w:pPr>
        <w:spacing w:after="150"/>
      </w:pPr>
      <w:r>
        <w:rPr/>
        <w:t xml:space="preserve">8.5.2 GenBody 相关产品介绍或参数</w:t>
      </w:r>
    </w:p>
    <w:p>
      <w:pPr>
        <w:spacing w:after="150"/>
      </w:pPr>
      <w:r>
        <w:rPr/>
        <w:t xml:space="preserve">8.5.3 GenBody 销量、销售额及价格(2017-2021)</w:t>
      </w:r>
    </w:p>
    <w:p>
      <w:pPr>
        <w:spacing w:after="150"/>
      </w:pPr>
      <w:r>
        <w:rPr/>
        <w:t xml:space="preserve">8.5.4 GenBody 商业动态</w:t>
      </w:r>
    </w:p>
    <w:p>
      <w:pPr>
        <w:spacing w:after="150"/>
      </w:pPr>
      <w:r>
        <w:rPr/>
        <w:t xml:space="preserve">8.6 SDBiosensor</w:t>
      </w:r>
    </w:p>
    <w:p>
      <w:pPr>
        <w:spacing w:after="150"/>
      </w:pPr>
      <w:r>
        <w:rPr/>
        <w:t xml:space="preserve">8.6.1 SDBiosensor 企业概况</w:t>
      </w:r>
    </w:p>
    <w:p>
      <w:pPr>
        <w:spacing w:after="150"/>
      </w:pPr>
      <w:r>
        <w:rPr/>
        <w:t xml:space="preserve">8.6.2 SDBiosensor 相关产品介绍或参数</w:t>
      </w:r>
    </w:p>
    <w:p>
      <w:pPr>
        <w:spacing w:after="150"/>
      </w:pPr>
      <w:r>
        <w:rPr/>
        <w:t xml:space="preserve">8.6.3 SDBiosensor 销量、销售额及价格(2017-2021)</w:t>
      </w:r>
    </w:p>
    <w:p>
      <w:pPr>
        <w:spacing w:after="150"/>
      </w:pPr>
      <w:r>
        <w:rPr/>
        <w:t xml:space="preserve">8.6.4 SDBiosensor 商业动态</w:t>
      </w:r>
    </w:p>
    <w:p>
      <w:pPr>
        <w:spacing w:after="150"/>
      </w:pPr>
      <w:r>
        <w:rPr/>
        <w:t xml:space="preserve">8.7 Advaite</w:t>
      </w:r>
    </w:p>
    <w:p>
      <w:pPr>
        <w:spacing w:after="150"/>
      </w:pPr>
      <w:r>
        <w:rPr/>
        <w:t xml:space="preserve">8.7.1 Advaite 企业概况</w:t>
      </w:r>
    </w:p>
    <w:p>
      <w:pPr>
        <w:spacing w:after="150"/>
      </w:pPr>
      <w:r>
        <w:rPr/>
        <w:t xml:space="preserve">8.7.2 Advaite 相关产品介绍或参数</w:t>
      </w:r>
    </w:p>
    <w:p>
      <w:pPr>
        <w:spacing w:after="150"/>
      </w:pPr>
      <w:r>
        <w:rPr/>
        <w:t xml:space="preserve">8.7.3 Advaite 销量、销售额及价格(2017-2021)</w:t>
      </w:r>
    </w:p>
    <w:p>
      <w:pPr>
        <w:spacing w:after="150"/>
      </w:pPr>
      <w:r>
        <w:rPr/>
        <w:t xml:space="preserve">8.7.4 Advaite 商业动态</w:t>
      </w:r>
    </w:p>
    <w:p>
      <w:pPr>
        <w:spacing w:after="150"/>
      </w:pPr>
      <w:r>
        <w:rPr/>
        <w:t xml:space="preserve">8.8 PremierBiotech</w:t>
      </w:r>
    </w:p>
    <w:p>
      <w:pPr>
        <w:spacing w:after="150"/>
      </w:pPr>
      <w:r>
        <w:rPr/>
        <w:t xml:space="preserve">8.8.1 PremierBiotech 企业概况</w:t>
      </w:r>
    </w:p>
    <w:p>
      <w:pPr>
        <w:spacing w:after="150"/>
      </w:pPr>
      <w:r>
        <w:rPr/>
        <w:t xml:space="preserve">8.8.2 PremierBiotech 相关产品介绍或参数</w:t>
      </w:r>
    </w:p>
    <w:p>
      <w:pPr>
        <w:spacing w:after="150"/>
      </w:pPr>
      <w:r>
        <w:rPr/>
        <w:t xml:space="preserve">8.8.3 PremierBiotech 销量、销售额及价格(2017-2021)</w:t>
      </w:r>
    </w:p>
    <w:p>
      <w:pPr>
        <w:spacing w:after="150"/>
      </w:pPr>
      <w:r>
        <w:rPr/>
        <w:t xml:space="preserve">8.8.4 PremierBiotech 商业动态</w:t>
      </w:r>
    </w:p>
    <w:p>
      <w:pPr>
        <w:spacing w:after="150"/>
      </w:pPr>
      <w:r>
        <w:rPr/>
        <w:t xml:space="preserve">8.9 EpitopeDiagnostics</w:t>
      </w:r>
    </w:p>
    <w:p>
      <w:pPr>
        <w:spacing w:after="150"/>
      </w:pPr>
      <w:r>
        <w:rPr/>
        <w:t xml:space="preserve">8.9.1 EpitopeDiagnostics 企业概况</w:t>
      </w:r>
    </w:p>
    <w:p>
      <w:pPr>
        <w:spacing w:after="150"/>
      </w:pPr>
      <w:r>
        <w:rPr/>
        <w:t xml:space="preserve">8.9.2 EpitopeDiagnostics 相关产品介绍或参数</w:t>
      </w:r>
    </w:p>
    <w:p>
      <w:pPr>
        <w:spacing w:after="150"/>
      </w:pPr>
      <w:r>
        <w:rPr/>
        <w:t xml:space="preserve">8.9.3 EpitopeDiagnostics 销量、销售额及价格(2017-2021)</w:t>
      </w:r>
    </w:p>
    <w:p>
      <w:pPr>
        <w:spacing w:after="150"/>
      </w:pPr>
      <w:r>
        <w:rPr/>
        <w:t xml:space="preserve">8.9.4 EpitopeDiagnostics 商业动态</w:t>
      </w:r>
    </w:p>
    <w:p>
      <w:pPr>
        <w:spacing w:after="150"/>
      </w:pPr>
      <w:r>
        <w:rPr/>
        <w:t xml:space="preserve">8.10 CTKBiotech</w:t>
      </w:r>
    </w:p>
    <w:p>
      <w:pPr>
        <w:spacing w:after="150"/>
      </w:pPr>
      <w:r>
        <w:rPr/>
        <w:t xml:space="preserve">8.10.1 CTKBiotech 企业概况</w:t>
      </w:r>
    </w:p>
    <w:p>
      <w:pPr>
        <w:spacing w:after="150"/>
      </w:pPr>
      <w:r>
        <w:rPr/>
        <w:t xml:space="preserve">8.10.2 CTKBiotech 相关产品介绍或参数</w:t>
      </w:r>
    </w:p>
    <w:p>
      <w:pPr>
        <w:spacing w:after="150"/>
      </w:pPr>
      <w:r>
        <w:rPr/>
        <w:t xml:space="preserve">8.10.3 CTKBiotech 销量、销售额及价格(2017-2021)</w:t>
      </w:r>
    </w:p>
    <w:p>
      <w:pPr>
        <w:spacing w:after="150"/>
      </w:pPr>
      <w:r>
        <w:rPr/>
        <w:t xml:space="preserve">8.10.4 CTKBiotech 商业动态</w:t>
      </w:r>
    </w:p>
    <w:p>
      <w:pPr>
        <w:spacing w:after="150"/>
      </w:pPr>
      <w:r>
        <w:rPr/>
        <w:t xml:space="preserve">8.11 CreativeDiagnostics</w:t>
      </w:r>
    </w:p>
    <w:p>
      <w:pPr>
        <w:spacing w:after="150"/>
      </w:pPr>
      <w:r>
        <w:rPr/>
        <w:t xml:space="preserve">8.12 EagleBiosciences</w:t>
      </w:r>
    </w:p>
    <w:p>
      <w:pPr>
        <w:spacing w:after="150"/>
      </w:pPr>
      <w:r>
        <w:rPr/>
        <w:t xml:space="preserve">8.13 SureBiotech</w:t>
      </w:r>
    </w:p>
    <w:p>
      <w:pPr>
        <w:spacing w:after="150"/>
      </w:pPr>
      <w:r>
        <w:rPr/>
        <w:t xml:space="preserve">8.14 Sugentech</w:t>
      </w:r>
    </w:p>
    <w:p>
      <w:pPr>
        <w:spacing w:after="150"/>
      </w:pPr>
      <w:r>
        <w:rPr/>
        <w:t xml:space="preserve">8.15 Sensingself</w:t>
      </w:r>
    </w:p>
    <w:p>
      <w:pPr>
        <w:spacing w:after="150"/>
      </w:pPr>
      <w:r>
        <w:rPr/>
        <w:t xml:space="preserve">8.16 EuroimmunAG</w:t>
      </w:r>
    </w:p>
    <w:p>
      <w:pPr>
        <w:spacing w:after="150"/>
      </w:pPr>
      <w:r>
        <w:rPr/>
        <w:t xml:space="preserve">8.17 PharmACT</w:t>
      </w:r>
    </w:p>
    <w:p>
      <w:pPr>
        <w:spacing w:after="150"/>
      </w:pPr>
      <w:r>
        <w:rPr/>
        <w:t xml:space="preserve">8.18 LimingBio</w:t>
      </w:r>
    </w:p>
    <w:p>
      <w:pPr>
        <w:spacing w:after="150"/>
      </w:pPr>
      <w:r>
        <w:rPr/>
        <w:t xml:space="preserve">8.19 BeijingWantai</w:t>
      </w:r>
    </w:p>
    <w:p>
      <w:pPr>
        <w:spacing w:after="150"/>
      </w:pPr>
      <w:r>
        <w:rPr/>
        <w:t xml:space="preserve">8.20 LivzonDiagnostics</w:t>
      </w:r>
    </w:p>
    <w:p>
      <w:pPr>
        <w:spacing w:after="150"/>
      </w:pPr>
      <w:r>
        <w:rPr/>
        <w:t xml:space="preserve">8.21 ShenzhenBioEasyBiotechnology</w:t>
      </w:r>
    </w:p>
    <w:p>
      <w:pPr>
        <w:spacing w:after="150"/>
      </w:pPr>
      <w:r>
        <w:rPr/>
        <w:t xml:space="preserve">8.22 OrientGeneBiotech</w:t>
      </w:r>
    </w:p>
    <w:p>
      <w:pPr>
        <w:spacing w:after="150"/>
      </w:pPr>
      <w:r>
        <w:rPr/>
        <w:t xml:space="preserve">8.23 INNOVITA</w:t>
      </w:r>
    </w:p>
    <w:p>
      <w:pPr>
        <w:spacing w:after="150"/>
      </w:pPr>
      <w:r>
        <w:rPr/>
        <w:t xml:space="preserve">8.24 Dynamiker</w:t>
      </w:r>
    </w:p>
    <w:p>
      <w:pPr>
        <w:spacing w:after="150"/>
      </w:pPr>
      <w:r>
        <w:rPr/>
        <w:t xml:space="preserve">8.25 GuangzhouWonfoBio-Tech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图：COVID-19检测试剂盒产品图片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表：COVID-19检测试剂盒产业链</w:t>
      </w:r>
    </w:p>
    <w:p>
      <w:pPr>
        <w:spacing w:after="150"/>
      </w:pPr>
      <w:r>
        <w:rPr/>
        <w:t xml:space="preserve">表：COVID-19检测试剂盒厂商产地分布及产品覆盖领域</w:t>
      </w:r>
    </w:p>
    <w:p>
      <w:pPr>
        <w:spacing w:after="150"/>
      </w:pPr>
      <w:r>
        <w:rPr/>
        <w:t xml:space="preserve">表：全球COVID-19检测试剂盒主要生产商销量排名及市场占比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图：全球COVID-19检测试剂盒下游行业分布(2020-2021)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图：中国市场COVID-19检测试剂盒下游行业分布(2020-2021)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表：全球COVID-19检测试剂盒产能、产量、产能利用率(2017-2027)</w:t>
      </w:r>
    </w:p>
    <w:p>
      <w:pPr>
        <w:spacing w:after="150"/>
      </w:pPr>
      <w:r>
        <w:rPr/>
        <w:t xml:space="preserve">图：全球COVID-19检测试剂盒产能、产量、产能利用率(2017-2027)</w:t>
      </w:r>
    </w:p>
    <w:p>
      <w:pPr>
        <w:spacing w:after="150"/>
      </w:pPr>
      <w:r>
        <w:rPr/>
        <w:t xml:space="preserve">图：全球各类型COVID-19检测试剂盒产量(2017-2027)</w:t>
      </w:r>
    </w:p>
    <w:p>
      <w:pPr>
        <w:spacing w:after="150"/>
      </w:pPr>
      <w:r>
        <w:rPr/>
        <w:t xml:space="preserve">图：全球各类型COVID-19检测试剂盒产量占比(2017-2027)</w:t>
      </w:r>
    </w:p>
    <w:p>
      <w:pPr>
        <w:spacing w:after="150"/>
      </w:pPr>
      <w:r>
        <w:rPr/>
        <w:t xml:space="preserve">表：全球COVID-19检测试剂盒主要生产商销量(2019-2021)</w:t>
      </w:r>
    </w:p>
    <w:p>
      <w:pPr>
        <w:spacing w:after="150"/>
      </w:pPr>
      <w:r>
        <w:rPr/>
        <w:t xml:space="preserve">表：全球COVID-19检测试剂盒主要生产商销量占比(2019-2021)</w:t>
      </w:r>
    </w:p>
    <w:p>
      <w:pPr>
        <w:spacing w:after="150"/>
      </w:pPr>
      <w:r>
        <w:rPr/>
        <w:t xml:space="preserve">图：全球COVID-19检测试剂盒主要生产商销量占比(2020-2021)</w:t>
      </w:r>
    </w:p>
    <w:p>
      <w:pPr>
        <w:spacing w:after="150"/>
      </w:pPr>
      <w:r>
        <w:rPr/>
        <w:t xml:space="preserve">表：全球主要生产商COVID-19检测试剂盒销售额(2019-2021)</w:t>
      </w:r>
    </w:p>
    <w:p>
      <w:pPr>
        <w:spacing w:after="150"/>
      </w:pPr>
      <w:r>
        <w:rPr/>
        <w:t xml:space="preserve">表：全球主要生产商COVID-19检测试剂盒销售额占比(2019-2021)</w:t>
      </w:r>
    </w:p>
    <w:p>
      <w:pPr>
        <w:spacing w:after="150"/>
      </w:pPr>
      <w:r>
        <w:rPr/>
        <w:t xml:space="preserve">图：全球主要生产商COVID-19检测试剂盒销售额占比(2020-2021)</w:t>
      </w:r>
    </w:p>
    <w:p>
      <w:pPr>
        <w:spacing w:after="150"/>
      </w:pPr>
      <w:r>
        <w:rPr/>
        <w:t xml:space="preserve">表：全球主要地区COVID-19检测试剂盒产量占比(2017-2027)</w:t>
      </w:r>
    </w:p>
    <w:p>
      <w:pPr>
        <w:spacing w:after="150"/>
      </w:pPr>
      <w:r>
        <w:rPr/>
        <w:t xml:space="preserve">图：全球主要地区COVID-19检测试剂盒产量占比(2017-2027)</w:t>
      </w:r>
    </w:p>
    <w:p>
      <w:pPr>
        <w:spacing w:after="150"/>
      </w:pPr>
      <w:r>
        <w:rPr/>
        <w:t xml:space="preserve">表：美国市场COVID-19检测试剂盒产量及增长率(2017-2027)</w:t>
      </w:r>
    </w:p>
    <w:p>
      <w:pPr>
        <w:spacing w:after="150"/>
      </w:pPr>
      <w:r>
        <w:rPr/>
        <w:t xml:space="preserve">图：美国COVID-19检测试剂盒产量及增长率(2017-2027)</w:t>
      </w:r>
    </w:p>
    <w:p>
      <w:pPr>
        <w:spacing w:after="150"/>
      </w:pPr>
      <w:r>
        <w:rPr/>
        <w:t xml:space="preserve">表：欧洲市场COVID-19检测试剂盒产量及增长率(2017-2027)</w:t>
      </w:r>
    </w:p>
    <w:p>
      <w:pPr>
        <w:spacing w:after="150"/>
      </w:pPr>
      <w:r>
        <w:rPr/>
        <w:t xml:space="preserve">图：欧洲COVID-19检测试剂盒产量及增长率(2017-2027)</w:t>
      </w:r>
    </w:p>
    <w:p>
      <w:pPr>
        <w:spacing w:after="150"/>
      </w:pPr>
      <w:r>
        <w:rPr/>
        <w:t xml:space="preserve">表：日本市场COVID-19检测试剂盒产量及增长率(2017-2027)</w:t>
      </w:r>
    </w:p>
    <w:p>
      <w:pPr>
        <w:spacing w:after="150"/>
      </w:pPr>
      <w:r>
        <w:rPr/>
        <w:t xml:space="preserve">图：日本COVID-19检测试剂盒产量及增长率(2017-2027)</w:t>
      </w:r>
    </w:p>
    <w:p>
      <w:pPr>
        <w:spacing w:after="150"/>
      </w:pPr>
      <w:r>
        <w:rPr/>
        <w:t xml:space="preserve">表：东南亚市场COVID-19检测试剂盒产量及增长率(2017-2027)</w:t>
      </w:r>
    </w:p>
    <w:p>
      <w:pPr>
        <w:spacing w:after="150"/>
      </w:pPr>
      <w:r>
        <w:rPr/>
        <w:t xml:space="preserve">图：东南亚COVID-19检测试剂盒产量及增长率(2017-2027)</w:t>
      </w:r>
    </w:p>
    <w:p>
      <w:pPr>
        <w:spacing w:after="150"/>
      </w:pPr>
      <w:r>
        <w:rPr/>
        <w:t xml:space="preserve">表：印度市场COVID-19检测试剂盒产量及增长率(2017-2027)</w:t>
      </w:r>
    </w:p>
    <w:p>
      <w:pPr>
        <w:spacing w:after="150"/>
      </w:pPr>
      <w:r>
        <w:rPr/>
        <w:t xml:space="preserve">图：印度COVID-19检测试剂盒产量及增长率(2017-2027)</w:t>
      </w:r>
    </w:p>
    <w:p>
      <w:pPr>
        <w:spacing w:after="150"/>
      </w:pPr>
      <w:r>
        <w:rPr/>
        <w:t xml:space="preserve">表：全球主要地区COVID-19检测试剂盒销量占比</w:t>
      </w:r>
    </w:p>
    <w:p>
      <w:pPr>
        <w:spacing w:after="150"/>
      </w:pPr>
      <w:r>
        <w:rPr/>
        <w:t xml:space="preserve">图：全球主要地区COVID-19检测试剂盒销量占比</w:t>
      </w:r>
    </w:p>
    <w:p>
      <w:pPr>
        <w:spacing w:after="150"/>
      </w:pPr>
      <w:r>
        <w:rPr/>
        <w:t xml:space="preserve">表：美国市场COVID-19检测试剂盒销量及增长率(2017-2027)</w:t>
      </w:r>
    </w:p>
    <w:p>
      <w:pPr>
        <w:spacing w:after="150"/>
      </w:pPr>
      <w:r>
        <w:rPr/>
        <w:t xml:space="preserve">图：美国COVID-19检测试剂盒销量及增长率(2017-2027)</w:t>
      </w:r>
    </w:p>
    <w:p>
      <w:pPr>
        <w:spacing w:after="150"/>
      </w:pPr>
      <w:r>
        <w:rPr/>
        <w:t xml:space="preserve">表：美国市场COVID-19检测试剂盒销售额及增长率(2017-2027)</w:t>
      </w:r>
    </w:p>
    <w:p>
      <w:pPr>
        <w:spacing w:after="150"/>
      </w:pPr>
      <w:r>
        <w:rPr/>
        <w:t xml:space="preserve">图：美国COVID-19检测试剂盒销售额及增长率(2017-2027)</w:t>
      </w:r>
    </w:p>
    <w:p>
      <w:pPr>
        <w:spacing w:after="150"/>
      </w:pPr>
      <w:r>
        <w:rPr/>
        <w:t xml:space="preserve">表：欧洲市场COVID-19检测试剂盒销量及增长率(2017-2027)</w:t>
      </w:r>
    </w:p>
    <w:p>
      <w:pPr>
        <w:spacing w:after="150"/>
      </w:pPr>
      <w:r>
        <w:rPr/>
        <w:t xml:space="preserve">图：欧洲COVID-19检测试剂盒销量及增长率(2017-2027)</w:t>
      </w:r>
    </w:p>
    <w:p>
      <w:pPr>
        <w:spacing w:after="150"/>
      </w:pPr>
      <w:r>
        <w:rPr/>
        <w:t xml:space="preserve">表：欧洲市场COVID-19检测试剂盒销售额及增长率(2017-2027)</w:t>
      </w:r>
    </w:p>
    <w:p>
      <w:pPr>
        <w:spacing w:after="150"/>
      </w:pPr>
      <w:r>
        <w:rPr/>
        <w:t xml:space="preserve">图：欧洲COVID-19检测试剂盒销售额及增长率(2017-2027)</w:t>
      </w:r>
    </w:p>
    <w:p>
      <w:pPr>
        <w:spacing w:after="150"/>
      </w:pPr>
      <w:r>
        <w:rPr/>
        <w:t xml:space="preserve">表：日本市场COVID-19检测试剂盒销量及增长率(2017-2027)</w:t>
      </w:r>
    </w:p>
    <w:p>
      <w:pPr>
        <w:spacing w:after="150"/>
      </w:pPr>
      <w:r>
        <w:rPr/>
        <w:t xml:space="preserve">图：日本COVID-19检测试剂盒销量及增长率(2017-2027)</w:t>
      </w:r>
    </w:p>
    <w:p>
      <w:pPr>
        <w:spacing w:after="150"/>
      </w:pPr>
      <w:r>
        <w:rPr/>
        <w:t xml:space="preserve">表：日本市场COVID-19检测试剂盒销售额及增长率(2017-2027)</w:t>
      </w:r>
    </w:p>
    <w:p>
      <w:pPr>
        <w:spacing w:after="150"/>
      </w:pPr>
      <w:r>
        <w:rPr/>
        <w:t xml:space="preserve">图：日本COVID-19检测试剂盒销售额及增长率(2017-2027)</w:t>
      </w:r>
    </w:p>
    <w:p>
      <w:pPr>
        <w:spacing w:after="150"/>
      </w:pPr>
      <w:r>
        <w:rPr/>
        <w:t xml:space="preserve">表：东南亚市场COVID-19检测试剂盒销量及增长率(2017-2027)</w:t>
      </w:r>
    </w:p>
    <w:p>
      <w:pPr>
        <w:spacing w:after="150"/>
      </w:pPr>
      <w:r>
        <w:rPr/>
        <w:t xml:space="preserve">图：东南亚COVID-19检测试剂盒销量及增长率(2017-2027)</w:t>
      </w:r>
    </w:p>
    <w:p>
      <w:pPr>
        <w:spacing w:after="150"/>
      </w:pPr>
      <w:r>
        <w:rPr/>
        <w:t xml:space="preserve">表：东南亚市场COVID-19检测试剂盒销售额及增长率(2017-2027)</w:t>
      </w:r>
    </w:p>
    <w:p>
      <w:pPr>
        <w:spacing w:after="150"/>
      </w:pPr>
      <w:r>
        <w:rPr/>
        <w:t xml:space="preserve">图：东南亚COVID-19检测试剂盒销售额及增长率(2017-2027)</w:t>
      </w:r>
    </w:p>
    <w:p>
      <w:pPr>
        <w:spacing w:after="150"/>
      </w:pPr>
      <w:r>
        <w:rPr/>
        <w:t xml:space="preserve">表：印度市场COVID-19检测试剂盒销量及增长率(2017-2027)</w:t>
      </w:r>
    </w:p>
    <w:p>
      <w:pPr>
        <w:spacing w:after="150"/>
      </w:pPr>
      <w:r>
        <w:rPr/>
        <w:t xml:space="preserve">图：印度COVID-19检测试剂盒销量及增长率(2017-2027)</w:t>
      </w:r>
    </w:p>
    <w:p>
      <w:pPr>
        <w:spacing w:after="150"/>
      </w:pPr>
      <w:r>
        <w:rPr/>
        <w:t xml:space="preserve">表：印度市场COVID-19检测试剂盒销售额及增长率(2017-2027)</w:t>
      </w:r>
    </w:p>
    <w:p>
      <w:pPr>
        <w:spacing w:after="150"/>
      </w:pPr>
      <w:r>
        <w:rPr/>
        <w:t xml:space="preserve">图：印度COVID-19检测试剂盒销售额及增长率(2017-2027)</w:t>
      </w:r>
    </w:p>
    <w:p>
      <w:pPr>
        <w:spacing w:after="150"/>
      </w:pPr>
      <w:r>
        <w:rPr/>
        <w:t xml:space="preserve">表：全球COVID-19检测试剂盒产能、产量、产能利用率(2017-2027)</w:t>
      </w:r>
    </w:p>
    <w:p>
      <w:pPr>
        <w:spacing w:after="150"/>
      </w:pPr>
      <w:r>
        <w:rPr/>
        <w:t xml:space="preserve">图：中国COVID-19检测试剂盒产能、产量、产能利用率及发展趋势(2017-2027)</w:t>
      </w:r>
    </w:p>
    <w:p>
      <w:pPr>
        <w:spacing w:after="150"/>
      </w:pPr>
      <w:r>
        <w:rPr/>
        <w:t xml:space="preserve">图：中国各类型COVID-19检测试剂盒产量(2017-2027)</w:t>
      </w:r>
    </w:p>
    <w:p>
      <w:pPr>
        <w:spacing w:after="150"/>
      </w:pPr>
      <w:r>
        <w:rPr/>
        <w:t xml:space="preserve">图：中国各类型COVID-19检测试剂盒产量占比(2017-2027)</w:t>
      </w:r>
    </w:p>
    <w:p>
      <w:pPr>
        <w:spacing w:after="150"/>
      </w:pPr>
      <w:r>
        <w:rPr/>
        <w:t xml:space="preserve">表：中国市场COVID-19检测试剂盒主要生产商销量(2016-2020)</w:t>
      </w:r>
    </w:p>
    <w:p>
      <w:pPr>
        <w:spacing w:after="150"/>
      </w:pPr>
      <w:r>
        <w:rPr/>
        <w:t xml:space="preserve">图：中国市场COVID-19检测试剂盒主要生产商销量占比 (2020-2021)</w:t>
      </w:r>
    </w:p>
    <w:p>
      <w:pPr>
        <w:spacing w:after="150"/>
      </w:pPr>
      <w:r>
        <w:rPr/>
        <w:t xml:space="preserve">表：中国市场COVID-19检测试剂盒主要生产商销量占比(2020-2021)</w:t>
      </w:r>
    </w:p>
    <w:p>
      <w:pPr>
        <w:spacing w:after="150"/>
      </w:pPr>
      <w:r>
        <w:rPr/>
        <w:t xml:space="preserve">图：中国市场COVID-19检测试剂盒主要生产商销售额占比 (2020-2021)</w:t>
      </w:r>
    </w:p>
    <w:p>
      <w:pPr>
        <w:spacing w:after="150"/>
      </w:pPr>
      <w:r>
        <w:rPr/>
        <w:t xml:space="preserve">表：中国主要COVID-19检测试剂盒生产商产品价格及市场占比 </w:t>
      </w:r>
    </w:p>
    <w:p>
      <w:pPr>
        <w:spacing w:after="150"/>
      </w:pPr>
      <w:r>
        <w:rPr/>
        <w:t xml:space="preserve">表：中国COVID-19检测试剂盒销量Top5厂商销量占比 (2016-2020)</w:t>
      </w:r>
    </w:p>
    <w:p>
      <w:pPr>
        <w:spacing w:after="150"/>
      </w:pPr>
      <w:r>
        <w:rPr/>
        <w:t xml:space="preserve">表：中国COVID-19检测试剂盒市场进出口量(2017-2027)</w:t>
      </w:r>
    </w:p>
    <w:p>
      <w:pPr>
        <w:spacing w:after="150"/>
      </w:pPr>
      <w:r>
        <w:rPr/>
        <w:t xml:space="preserve">表：Cellex COVID-19检测试剂盒企业概况</w:t>
      </w:r>
    </w:p>
    <w:p>
      <w:pPr>
        <w:spacing w:after="150"/>
      </w:pPr>
      <w:r>
        <w:rPr/>
        <w:t xml:space="preserve">表：Cellex COVID-19检测试剂盒产品介绍</w:t>
      </w:r>
    </w:p>
    <w:p>
      <w:pPr>
        <w:spacing w:after="150"/>
      </w:pPr>
      <w:r>
        <w:rPr/>
        <w:t xml:space="preserve">表：Cellex COVID-19检测试剂盒销量、销售额及价格(2017-2021)</w:t>
      </w:r>
    </w:p>
    <w:p>
      <w:pPr>
        <w:spacing w:after="150"/>
      </w:pPr>
      <w:r>
        <w:rPr/>
        <w:t xml:space="preserve">表：RayBiotech COVID-19检测试剂盒企业概况</w:t>
      </w:r>
    </w:p>
    <w:p>
      <w:pPr>
        <w:spacing w:after="150"/>
      </w:pPr>
      <w:r>
        <w:rPr/>
        <w:t xml:space="preserve">表：RayBiotech COVID-19检测试剂盒产品介绍</w:t>
      </w:r>
    </w:p>
    <w:p>
      <w:pPr>
        <w:spacing w:after="150"/>
      </w:pPr>
      <w:r>
        <w:rPr/>
        <w:t xml:space="preserve">表：RayBiotech COVID-19检测试剂盒销量、销售额及价格(2017-2021)</w:t>
      </w:r>
    </w:p>
    <w:p>
      <w:pPr>
        <w:spacing w:after="150"/>
      </w:pPr>
      <w:r>
        <w:rPr/>
        <w:t xml:space="preserve">表：Biopanda COVID-19检测试剂盒企业概况</w:t>
      </w:r>
    </w:p>
    <w:p>
      <w:pPr>
        <w:spacing w:after="150"/>
      </w:pPr>
      <w:r>
        <w:rPr/>
        <w:t xml:space="preserve">表：Biopanda COVID-19检测试剂盒产品介绍</w:t>
      </w:r>
    </w:p>
    <w:p>
      <w:pPr>
        <w:spacing w:after="150"/>
      </w:pPr>
      <w:r>
        <w:rPr/>
        <w:t xml:space="preserve">表：Biopanda COVID-19检测试剂盒销量、销售额及价格(2017-2021)</w:t>
      </w:r>
    </w:p>
    <w:p>
      <w:pPr>
        <w:spacing w:after="150"/>
      </w:pPr>
      <w:r>
        <w:rPr/>
        <w:t xml:space="preserve">表：BioMedomics COVID-19检测试剂盒企业概况</w:t>
      </w:r>
    </w:p>
    <w:p>
      <w:pPr>
        <w:spacing w:after="150"/>
      </w:pPr>
      <w:r>
        <w:rPr/>
        <w:t xml:space="preserve">表：BioMedomics COVID-19检测试剂盒产品介绍</w:t>
      </w:r>
    </w:p>
    <w:p>
      <w:pPr>
        <w:spacing w:after="150"/>
      </w:pPr>
      <w:r>
        <w:rPr/>
        <w:t xml:space="preserve">表：BioMedomics COVID-19检测试剂盒销量、销售额及价格(2017-2021)</w:t>
      </w:r>
    </w:p>
    <w:p>
      <w:pPr>
        <w:spacing w:after="150"/>
      </w:pPr>
      <w:r>
        <w:rPr/>
        <w:t xml:space="preserve">表：GenBody COVID-19检测试剂盒企业概况</w:t>
      </w:r>
    </w:p>
    <w:p>
      <w:pPr>
        <w:spacing w:after="150"/>
      </w:pPr>
      <w:r>
        <w:rPr/>
        <w:t xml:space="preserve">表：GenBody COVID-19检测试剂盒产品介绍</w:t>
      </w:r>
    </w:p>
    <w:p>
      <w:pPr>
        <w:spacing w:after="150"/>
      </w:pPr>
      <w:r>
        <w:rPr/>
        <w:t xml:space="preserve">表：GenBody COVID-19检测试剂盒销量、销售额及价格(2017-2021)</w:t>
      </w:r>
    </w:p>
    <w:p>
      <w:pPr>
        <w:spacing w:after="150"/>
      </w:pPr>
      <w:r>
        <w:rPr/>
        <w:t xml:space="preserve">表：SDBiosensor COVID-19检测试剂盒企业概况</w:t>
      </w:r>
    </w:p>
    <w:p>
      <w:pPr>
        <w:spacing w:after="150"/>
      </w:pPr>
      <w:r>
        <w:rPr/>
        <w:t xml:space="preserve">表：SDBiosensor COVID-19检测试剂盒产品介绍</w:t>
      </w:r>
    </w:p>
    <w:p>
      <w:pPr>
        <w:spacing w:after="150"/>
      </w:pPr>
      <w:r>
        <w:rPr/>
        <w:t xml:space="preserve">表：SDBiosensor COVID-19检测试剂盒销量、销售额及价格(2017-2021)</w:t>
      </w:r>
    </w:p>
    <w:p>
      <w:pPr>
        <w:spacing w:after="150"/>
      </w:pPr>
      <w:r>
        <w:rPr/>
        <w:t xml:space="preserve">表：Advaite COVID-19检测试剂盒企业概况</w:t>
      </w:r>
    </w:p>
    <w:p>
      <w:pPr>
        <w:spacing w:after="150"/>
      </w:pPr>
      <w:r>
        <w:rPr/>
        <w:t xml:space="preserve">表：Advaite COVID-19检测试剂盒产品介绍</w:t>
      </w:r>
    </w:p>
    <w:p>
      <w:pPr>
        <w:spacing w:after="150"/>
      </w:pPr>
      <w:r>
        <w:rPr/>
        <w:t xml:space="preserve">表：Advaite COVID-19检测试剂盒销量、销售额及价格(2017-2021)</w:t>
      </w:r>
    </w:p>
    <w:p>
      <w:pPr>
        <w:spacing w:after="150"/>
      </w:pPr>
      <w:r>
        <w:rPr/>
        <w:t xml:space="preserve">表：PremierBiotech COVID-19检测试剂盒企业概况</w:t>
      </w:r>
    </w:p>
    <w:p>
      <w:pPr>
        <w:spacing w:after="150"/>
      </w:pPr>
      <w:r>
        <w:rPr/>
        <w:t xml:space="preserve">表：PremierBiotech COVID-19检测试剂盒产品介绍</w:t>
      </w:r>
    </w:p>
    <w:p>
      <w:pPr>
        <w:spacing w:after="150"/>
      </w:pPr>
      <w:r>
        <w:rPr/>
        <w:t xml:space="preserve">表：PremierBiotech COVID-19检测试剂盒销量、销售额及价格(2017-2021)</w:t>
      </w:r>
    </w:p>
    <w:p>
      <w:pPr>
        <w:spacing w:after="150"/>
      </w:pPr>
      <w:r>
        <w:rPr/>
        <w:t xml:space="preserve">表：EpitopeDiagnostics COVID-19检测试剂盒企业概况</w:t>
      </w:r>
    </w:p>
    <w:p>
      <w:pPr>
        <w:spacing w:after="150"/>
      </w:pPr>
      <w:r>
        <w:rPr/>
        <w:t xml:space="preserve">表：EpitopeDiagnostics COVID-19检测试剂盒产品介绍</w:t>
      </w:r>
    </w:p>
    <w:p>
      <w:pPr>
        <w:spacing w:after="150"/>
      </w:pPr>
      <w:r>
        <w:rPr/>
        <w:t xml:space="preserve">表：EpitopeDiagnostics COVID-19检测试剂盒销量、销售额及价格(2017-2021)</w:t>
      </w:r>
    </w:p>
    <w:p>
      <w:pPr>
        <w:spacing w:after="150"/>
      </w:pPr>
      <w:r>
        <w:rPr/>
        <w:t xml:space="preserve">表：CTKBiotech COVID-19检测试剂盒企业概况</w:t>
      </w:r>
    </w:p>
    <w:p>
      <w:pPr>
        <w:spacing w:after="150"/>
      </w:pPr>
      <w:r>
        <w:rPr/>
        <w:t xml:space="preserve">表：CTKBiotech COVID-19检测试剂盒产品介绍</w:t>
      </w:r>
    </w:p>
    <w:p>
      <w:pPr>
        <w:spacing w:after="150"/>
      </w:pPr>
      <w:r>
        <w:rPr/>
        <w:t xml:space="preserve">表：CTKBiotech COVID-19检测试剂盒销量、销售额及价格(2017-2021)</w:t>
      </w:r>
    </w:p>
    <w:p>
      <w:pPr>
        <w:spacing w:after="150"/>
      </w:pPr>
      <w:r>
        <w:rPr/>
        <w:t xml:space="preserve">表：CreativeDiagnostics COVID-19检测试剂盒企业概况</w:t>
      </w:r>
    </w:p>
    <w:p>
      <w:pPr>
        <w:spacing w:after="150"/>
      </w:pPr>
      <w:r>
        <w:rPr/>
        <w:t xml:space="preserve">表：CreativeDiagnostics COVID-19检测试剂盒产品介绍</w:t>
      </w:r>
    </w:p>
    <w:p>
      <w:pPr>
        <w:spacing w:after="150"/>
      </w:pPr>
      <w:r>
        <w:rPr/>
        <w:t xml:space="preserve">表：CreativeDiagnostics COVID-19检测试剂盒销量、销售额及价格(2017-2021)</w:t>
      </w:r>
    </w:p>
    <w:p>
      <w:pPr>
        <w:spacing w:after="150"/>
      </w:pPr>
      <w:r>
        <w:rPr/>
        <w:t xml:space="preserve">表：EagleBiosciences COVID-19检测试剂盒企业概况</w:t>
      </w:r>
    </w:p>
    <w:p>
      <w:pPr>
        <w:spacing w:after="150"/>
      </w:pPr>
      <w:r>
        <w:rPr/>
        <w:t xml:space="preserve">表：EagleBiosciences COVID-19检测试剂盒产品介绍</w:t>
      </w:r>
    </w:p>
    <w:p>
      <w:pPr>
        <w:spacing w:after="150"/>
      </w:pPr>
      <w:r>
        <w:rPr/>
        <w:t xml:space="preserve">表：EagleBiosciences COVID-19检测试剂盒销量、销售额及价格(2017-2021)</w:t>
      </w:r>
    </w:p>
    <w:p>
      <w:pPr>
        <w:spacing w:after="150"/>
      </w:pPr>
      <w:r>
        <w:rPr/>
        <w:t xml:space="preserve">表：SureBiotech COVID-19检测试剂盒企业概况</w:t>
      </w:r>
    </w:p>
    <w:p>
      <w:pPr>
        <w:spacing w:after="150"/>
      </w:pPr>
      <w:r>
        <w:rPr/>
        <w:t xml:space="preserve">表：SureBiotech COVID-19检测试剂盒产品介绍</w:t>
      </w:r>
    </w:p>
    <w:p>
      <w:pPr>
        <w:spacing w:after="150"/>
      </w:pPr>
      <w:r>
        <w:rPr/>
        <w:t xml:space="preserve">表：SureBiotech COVID-19检测试剂盒销量、销售额及价格(2017-2021)</w:t>
      </w:r>
    </w:p>
    <w:p>
      <w:pPr>
        <w:spacing w:after="150"/>
      </w:pPr>
      <w:r>
        <w:rPr/>
        <w:t xml:space="preserve">表：Sugentech COVID-19检测试剂盒企业概况</w:t>
      </w:r>
    </w:p>
    <w:p>
      <w:pPr>
        <w:spacing w:after="150"/>
      </w:pPr>
      <w:r>
        <w:rPr/>
        <w:t xml:space="preserve">表：Sugentech COVID-19检测试剂盒产品介绍</w:t>
      </w:r>
    </w:p>
    <w:p>
      <w:pPr>
        <w:spacing w:after="150"/>
      </w:pPr>
      <w:r>
        <w:rPr/>
        <w:t xml:space="preserve">表：Sugentech COVID-19检测试剂盒销量、销售额及价格(2017-2021)</w:t>
      </w:r>
    </w:p>
    <w:p>
      <w:pPr>
        <w:spacing w:after="150"/>
      </w:pPr>
      <w:r>
        <w:rPr/>
        <w:t xml:space="preserve">表：Sensingself COVID-19检测试剂盒企业概况</w:t>
      </w:r>
    </w:p>
    <w:p>
      <w:pPr>
        <w:spacing w:after="150"/>
      </w:pPr>
      <w:r>
        <w:rPr/>
        <w:t xml:space="preserve">表：Sensingself COVID-19检测试剂盒产品介绍</w:t>
      </w:r>
    </w:p>
    <w:p>
      <w:pPr>
        <w:spacing w:after="150"/>
      </w:pPr>
      <w:r>
        <w:rPr/>
        <w:t xml:space="preserve">表：Sensingself COVID-19检测试剂盒销量、销售额及价格(2017-2021)</w:t>
      </w:r>
    </w:p>
    <w:p>
      <w:pPr>
        <w:spacing w:after="150"/>
      </w:pPr>
      <w:r>
        <w:rPr/>
        <w:t xml:space="preserve">表：EuroimmunAG COVID-19检测试剂盒企业概况</w:t>
      </w:r>
    </w:p>
    <w:p>
      <w:pPr>
        <w:spacing w:after="150"/>
      </w:pPr>
      <w:r>
        <w:rPr/>
        <w:t xml:space="preserve">表：EuroimmunAG COVID-19检测试剂盒产品介绍</w:t>
      </w:r>
    </w:p>
    <w:p>
      <w:pPr>
        <w:spacing w:after="150"/>
      </w:pPr>
      <w:r>
        <w:rPr/>
        <w:t xml:space="preserve">表：EuroimmunAG COVID-19检测试剂盒销量、销售额及价格(2017-2021)</w:t>
      </w:r>
    </w:p>
    <w:p>
      <w:pPr>
        <w:spacing w:after="150"/>
      </w:pPr>
      <w:r>
        <w:rPr/>
        <w:t xml:space="preserve">表：PharmACT COVID-19检测试剂盒企业概况</w:t>
      </w:r>
    </w:p>
    <w:p>
      <w:pPr>
        <w:spacing w:after="150"/>
      </w:pPr>
      <w:r>
        <w:rPr/>
        <w:t xml:space="preserve">表：PharmACT COVID-19检测试剂盒产品介绍</w:t>
      </w:r>
    </w:p>
    <w:p>
      <w:pPr>
        <w:spacing w:after="150"/>
      </w:pPr>
      <w:r>
        <w:rPr/>
        <w:t xml:space="preserve">表：PharmACT COVID-19检测试剂盒销量、销售额及价格(2017-2021)</w:t>
      </w:r>
    </w:p>
    <w:p>
      <w:pPr>
        <w:spacing w:after="150"/>
      </w:pPr>
      <w:r>
        <w:rPr/>
        <w:t xml:space="preserve">表：LimingBio COVID-19检测试剂盒企业概况</w:t>
      </w:r>
    </w:p>
    <w:p>
      <w:pPr>
        <w:spacing w:after="150"/>
      </w:pPr>
      <w:r>
        <w:rPr/>
        <w:t xml:space="preserve">表：LimingBio COVID-19检测试剂盒产品介绍</w:t>
      </w:r>
    </w:p>
    <w:p>
      <w:pPr>
        <w:spacing w:after="150"/>
      </w:pPr>
      <w:r>
        <w:rPr/>
        <w:t xml:space="preserve">表：LimingBio COVID-19检测试剂盒销量、销售额及价格(2017-2021)</w:t>
      </w:r>
    </w:p>
    <w:p>
      <w:pPr>
        <w:spacing w:after="150"/>
      </w:pPr>
      <w:r>
        <w:rPr/>
        <w:t xml:space="preserve">表：BeijingWantai COVID-19检测试剂盒企业概况</w:t>
      </w:r>
    </w:p>
    <w:p>
      <w:pPr>
        <w:spacing w:after="150"/>
      </w:pPr>
      <w:r>
        <w:rPr/>
        <w:t xml:space="preserve">表：BeijingWantai COVID-19检测试剂盒产品介绍</w:t>
      </w:r>
    </w:p>
    <w:p>
      <w:pPr>
        <w:spacing w:after="150"/>
      </w:pPr>
      <w:r>
        <w:rPr/>
        <w:t xml:space="preserve">表：BeijingWantai COVID-19检测试剂盒销量、销售额及价格(2017-2021)</w:t>
      </w:r>
    </w:p>
    <w:p>
      <w:pPr>
        <w:spacing w:after="150"/>
      </w:pPr>
      <w:r>
        <w:rPr/>
        <w:t xml:space="preserve">表：LivzonDiagnostics COVID-19检测试剂盒企业概况</w:t>
      </w:r>
    </w:p>
    <w:p>
      <w:pPr>
        <w:spacing w:after="150"/>
      </w:pPr>
      <w:r>
        <w:rPr/>
        <w:t xml:space="preserve">表：LivzonDiagnostics COVID-19检测试剂盒产品介绍</w:t>
      </w:r>
    </w:p>
    <w:p>
      <w:pPr>
        <w:spacing w:after="150"/>
      </w:pPr>
      <w:r>
        <w:rPr/>
        <w:t xml:space="preserve">表：LivzonDiagnostics COVID-19检测试剂盒销量、销售额及价格(2017-2021)</w:t>
      </w:r>
    </w:p>
    <w:p>
      <w:pPr>
        <w:spacing w:after="150"/>
      </w:pPr>
      <w:r>
        <w:rPr/>
        <w:t xml:space="preserve">表：ShenzhenBioEasyBiotechnology COVID-19检测试剂盒企业概况</w:t>
      </w:r>
    </w:p>
    <w:p>
      <w:pPr>
        <w:spacing w:after="150"/>
      </w:pPr>
      <w:r>
        <w:rPr/>
        <w:t xml:space="preserve">表：ShenzhenBioEasyBiotechnology COVID-19检测试剂盒产品介绍</w:t>
      </w:r>
    </w:p>
    <w:p>
      <w:pPr>
        <w:spacing w:after="150"/>
      </w:pPr>
      <w:r>
        <w:rPr/>
        <w:t xml:space="preserve">表：ShenzhenBioEasyBiotechnology COVID-19检测试剂盒销量、销售额及价格(2017-2021)</w:t>
      </w:r>
    </w:p>
    <w:p>
      <w:pPr>
        <w:spacing w:after="150"/>
      </w:pPr>
      <w:r>
        <w:rPr/>
        <w:t xml:space="preserve">表：OrientGeneBiotech COVID-19检测试剂盒企业概况</w:t>
      </w:r>
    </w:p>
    <w:p>
      <w:pPr>
        <w:spacing w:after="150"/>
      </w:pPr>
      <w:r>
        <w:rPr/>
        <w:t xml:space="preserve">表：OrientGeneBiotech COVID-19检测试剂盒产品介绍</w:t>
      </w:r>
    </w:p>
    <w:p>
      <w:pPr>
        <w:spacing w:after="150"/>
      </w:pPr>
      <w:r>
        <w:rPr/>
        <w:t xml:space="preserve">表：OrientGeneBiotech COVID-19检测试剂盒销量、销售额及价格(2017-2021)</w:t>
      </w:r>
    </w:p>
    <w:p>
      <w:pPr>
        <w:spacing w:after="150"/>
      </w:pPr>
      <w:r>
        <w:rPr/>
        <w:t xml:space="preserve">表：INNOVITA COVID-19检测试剂盒企业概况</w:t>
      </w:r>
    </w:p>
    <w:p>
      <w:pPr>
        <w:spacing w:after="150"/>
      </w:pPr>
      <w:r>
        <w:rPr/>
        <w:t xml:space="preserve">表：INNOVITA COVID-19检测试剂盒产品介绍</w:t>
      </w:r>
    </w:p>
    <w:p>
      <w:pPr>
        <w:spacing w:after="150"/>
      </w:pPr>
      <w:r>
        <w:rPr/>
        <w:t xml:space="preserve">表：INNOVITA COVID-19检测试剂盒销量、销售额及价格(2017-2021)</w:t>
      </w:r>
    </w:p>
    <w:p>
      <w:pPr>
        <w:spacing w:after="150"/>
      </w:pPr>
      <w:r>
        <w:rPr/>
        <w:t xml:space="preserve">表：Dynamiker COVID-19检测试剂盒企业概况</w:t>
      </w:r>
    </w:p>
    <w:p>
      <w:pPr>
        <w:spacing w:after="150"/>
      </w:pPr>
      <w:r>
        <w:rPr/>
        <w:t xml:space="preserve">表：Dynamiker COVID-19检测试剂盒产品介绍</w:t>
      </w:r>
    </w:p>
    <w:p>
      <w:pPr>
        <w:spacing w:after="150"/>
      </w:pPr>
      <w:r>
        <w:rPr/>
        <w:t xml:space="preserve">表：Dynamiker COVID-19检测试剂盒销量、销售额及价格(2017-2021)</w:t>
      </w:r>
    </w:p>
    <w:p>
      <w:pPr>
        <w:spacing w:after="150"/>
      </w:pPr>
      <w:r>
        <w:rPr/>
        <w:t xml:space="preserve">表：GuangzhouWonfoBio-Tech COVID-19检测试剂盒企业概况</w:t>
      </w:r>
    </w:p>
    <w:p>
      <w:pPr>
        <w:spacing w:after="150"/>
      </w:pPr>
      <w:r>
        <w:rPr/>
        <w:t xml:space="preserve">表：GuangzhouWonfoBio-Tech COVID-19检测试剂盒产品介绍</w:t>
      </w:r>
    </w:p>
    <w:p>
      <w:pPr>
        <w:spacing w:after="150"/>
      </w:pPr>
      <w:r>
        <w:rPr/>
        <w:t xml:space="preserve">表：GuangzhouWonfoBio-Tech COVID-19检测试剂盒销量、销售额及价格(2017-2021)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全球及中国COVID-19检测试剂盒行业深度研究报告(2017-2027版)</dc:title>
  <dc:description>全球及中国COVID-19检测试剂盒行业深度研究报告(2017-2027版)</dc:description>
  <dc:subject>全球及中国COVID-19检测试剂盒行业深度研究报告(2017-2027版)</dc:subject>
  <cp:keywords>研究报告</cp:keywords>
  <cp:category>研究报告</cp:category>
  <cp:lastModifiedBy>北京中道泰和信息咨询有限公司</cp:lastModifiedBy>
  <dcterms:created xsi:type="dcterms:W3CDTF">2022-01-11T18:37:02+08:00</dcterms:created>
  <dcterms:modified xsi:type="dcterms:W3CDTF">2022-01-11T18:37:02+08:00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