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中国燃料电池行业市场发展分析及发展趋势与投资前景研究报告(2024-2029版)</w:t>
      </w:r>
    </w:p>
    <w:p>
      <w:pPr>
        <w:spacing w:after="150"/>
      </w:pPr>
      <w:r>
        <w:rPr>
          <w:b w:val="1"/>
          <w:bCs w:val="1"/>
        </w:rPr>
        <w:t xml:space="preserve">报告简介</w:t>
      </w:r>
    </w:p>
    <w:p>
      <w:pPr>
        <w:spacing w:after="150"/>
      </w:pPr>
      <w:r>
        <w:rPr/>
        <w:t xml:space="preserve">燃料电池是一种将存在于燃料与氧化剂中的化学能直接转化为电能的发电装置，具有较高的能量转化效率;安装地点灵活;占地面积小，建设周期短;负荷响应快，运行质量高等优点。</w:t>
      </w:r>
    </w:p>
    <w:p>
      <w:pPr>
        <w:spacing w:after="150"/>
      </w:pPr>
      <w:r>
        <w:rPr/>
        <w:t xml:space="preserve">我国燃料电池行业总体呈现低出发点趋势。由于企业的性质不同，企业之间生产制造技术水平也不一致。随着国内新能源电池制造技术的不断发展，燃料电池行业市场已经经历了多轮变革。目前，中国已经成为世界发展最快、规模最大、最具潜力的市场。</w:t>
      </w:r>
    </w:p>
    <w:p>
      <w:pPr>
        <w:spacing w:after="150"/>
      </w:pPr>
      <w:r>
        <w:rPr/>
        <w:t xml:space="preserve">我国对于燃料电池的政策扶持和财政补贴起源已久。近几年我国在燃料电池领域出台政策的密度越来越集中，战略高度越来越高，对于燃料电池的发展规划也更加细节化、具体化，财政补贴也由点及面，由原来只限于试点城市扩及到全国范围。在政府大力补贴及扶持下，我国燃料电池产业化进程也正在逐步推进中。近年来已有许多示范性项目，商业化应用也在逐步展开。</w:t>
      </w:r>
    </w:p>
    <w:p>
      <w:pPr>
        <w:spacing w:after="150"/>
      </w:pPr>
      <w:r>
        <w:rPr/>
        <w:t xml:space="preserve">尽管现在燃料电池的市场需求有限，但发展前景值得看好。随着技术进步与规模经济效益，燃料电池的生产成本与使用成本将下降，竞争力提高，燃料电池潜在的市场将会逐步发展起来。现在对于便携式燃料电池的需求相当少，但便携式燃料电池市场将会是未来增长最快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燃料电池市场进行了分析研究。报告在总结中国燃料电池行业发展历程的基础上，结合新时期的各方面因素，对中国燃料电池行业的发展趋势给予了细致和审慎的预测论证。报告资料详实，图表丰富，既有深入的分析，又有直观的比较，为中国燃料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燃料电池行业发展综述</w:t>
      </w:r>
    </w:p>
    <w:p>
      <w:pPr>
        <w:spacing w:after="150"/>
      </w:pPr>
      <w:r>
        <w:rPr/>
        <w:t xml:space="preserve">第一节 燃料电池行业概述及分类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燃料电池行业特征分析</w:t>
      </w:r>
    </w:p>
    <w:p>
      <w:pPr>
        <w:spacing w:after="150"/>
      </w:pPr>
      <w:r>
        <w:rPr/>
        <w:t xml:space="preserve">一、产业链分析</w:t>
      </w:r>
    </w:p>
    <w:p>
      <w:pPr>
        <w:spacing w:after="150"/>
      </w:pPr>
      <w:r>
        <w:rPr/>
        <w:t xml:space="preserve">二、燃料电池行业在国民经济中的地位</w:t>
      </w:r>
    </w:p>
    <w:p>
      <w:pPr>
        <w:spacing w:after="150"/>
      </w:pPr>
      <w:r>
        <w:rPr/>
        <w:t xml:space="preserve">三、燃料电池行业生命周期分析</w:t>
      </w:r>
    </w:p>
    <w:p>
      <w:pPr>
        <w:spacing w:after="150"/>
      </w:pPr>
      <w:r>
        <w:rPr/>
        <w:t xml:space="preserve">1、行业生命周期理论基础</w:t>
      </w:r>
    </w:p>
    <w:p>
      <w:pPr>
        <w:spacing w:after="150"/>
      </w:pPr>
      <w:r>
        <w:rPr/>
        <w:t xml:space="preserve">2、燃料电池行业生命周期</w:t>
      </w:r>
    </w:p>
    <w:p>
      <w:pPr>
        <w:spacing w:after="150"/>
      </w:pPr>
      <w:r>
        <w:rPr/>
        <w:t xml:space="preserve">第三节 燃料电池行业经济指标分析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2022年中国燃料电池行业运行环境分析</w:t>
      </w:r>
    </w:p>
    <w:p>
      <w:pPr>
        <w:spacing w:after="150"/>
      </w:pPr>
      <w:r>
        <w:rPr/>
        <w:t xml:space="preserve">第一节 燃料电池行业政治法律环境分析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燃料电池行业经济环境分析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燃料电池行业社会环境分析</w:t>
      </w:r>
    </w:p>
    <w:p>
      <w:pPr>
        <w:spacing w:after="150"/>
      </w:pPr>
      <w:r>
        <w:rPr/>
        <w:t xml:space="preserve">一、燃料电池产业社会环境</w:t>
      </w:r>
    </w:p>
    <w:p>
      <w:pPr>
        <w:spacing w:after="150"/>
      </w:pPr>
      <w:r>
        <w:rPr/>
        <w:t xml:space="preserve">二、社会环境对行业的影响</w:t>
      </w:r>
    </w:p>
    <w:p>
      <w:pPr>
        <w:spacing w:after="150"/>
      </w:pPr>
      <w:r>
        <w:rPr/>
        <w:t xml:space="preserve">三、燃料电池产业发展对社会发展的影响</w:t>
      </w:r>
    </w:p>
    <w:p>
      <w:pPr>
        <w:spacing w:after="150"/>
      </w:pPr>
      <w:r>
        <w:rPr/>
        <w:t xml:space="preserve">第四节 燃料电池行业技术环境分析</w:t>
      </w:r>
    </w:p>
    <w:p>
      <w:pPr>
        <w:spacing w:after="150"/>
      </w:pPr>
      <w:r>
        <w:rPr/>
        <w:t xml:space="preserve">一、燃料电池技术分析</w:t>
      </w:r>
    </w:p>
    <w:p>
      <w:pPr>
        <w:spacing w:after="150"/>
      </w:pPr>
      <w:r>
        <w:rPr/>
        <w:t xml:space="preserve">二、燃料电池技术发展水平</w:t>
      </w:r>
    </w:p>
    <w:p>
      <w:pPr>
        <w:spacing w:after="150"/>
      </w:pPr>
      <w:r>
        <w:rPr/>
        <w:t xml:space="preserve">三、行业主要技术发展趋势</w:t>
      </w:r>
    </w:p>
    <w:p>
      <w:pPr>
        <w:spacing w:after="150"/>
      </w:pPr>
      <w:r>
        <w:rPr>
          <w:b w:val="1"/>
          <w:bCs w:val="1"/>
        </w:rPr>
        <w:t xml:space="preserve">第三章 2022年中国燃料电池行业运行分析</w:t>
      </w:r>
    </w:p>
    <w:p>
      <w:pPr>
        <w:spacing w:after="150"/>
      </w:pPr>
      <w:r>
        <w:rPr/>
        <w:t xml:space="preserve">第一节 燃料电池行业发展状况分析</w:t>
      </w:r>
    </w:p>
    <w:p>
      <w:pPr>
        <w:spacing w:after="150"/>
      </w:pPr>
      <w:r>
        <w:rPr/>
        <w:t xml:space="preserve">一、燃料电池行业发展阶段</w:t>
      </w:r>
    </w:p>
    <w:p>
      <w:pPr>
        <w:spacing w:after="150"/>
      </w:pPr>
      <w:r>
        <w:rPr/>
        <w:t xml:space="preserve">二、燃料电池行业发展总体概况</w:t>
      </w:r>
    </w:p>
    <w:p>
      <w:pPr>
        <w:spacing w:after="150"/>
      </w:pPr>
      <w:r>
        <w:rPr/>
        <w:t xml:space="preserve">三、燃料电池行业发展特点分析</w:t>
      </w:r>
    </w:p>
    <w:p>
      <w:pPr>
        <w:spacing w:after="150"/>
      </w:pPr>
      <w:r>
        <w:rPr/>
        <w:t xml:space="preserve">第二节 燃料电池行业发展现状</w:t>
      </w:r>
    </w:p>
    <w:p>
      <w:pPr>
        <w:spacing w:after="150"/>
      </w:pPr>
      <w:r>
        <w:rPr/>
        <w:t xml:space="preserve">一、燃料电池行业市场规模</w:t>
      </w:r>
    </w:p>
    <w:p>
      <w:pPr>
        <w:spacing w:after="150"/>
      </w:pPr>
      <w:r>
        <w:rPr/>
        <w:t xml:space="preserve">二、燃料电池行业发展分析</w:t>
      </w:r>
    </w:p>
    <w:p>
      <w:pPr>
        <w:spacing w:after="150"/>
      </w:pPr>
      <w:r>
        <w:rPr/>
        <w:t xml:space="preserve">三、燃料电池企业发展分析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燃料电池细分产品/服务市场分析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燃料电池产品/服务价格分析</w:t>
      </w:r>
    </w:p>
    <w:p>
      <w:pPr>
        <w:spacing w:after="150"/>
      </w:pPr>
      <w:r>
        <w:rPr/>
        <w:t xml:space="preserve">一、燃料电池价格走势</w:t>
      </w:r>
    </w:p>
    <w:p>
      <w:pPr>
        <w:spacing w:after="150"/>
      </w:pPr>
      <w:r>
        <w:rPr/>
        <w:t xml:space="preserve">二、影响燃料电池价格的关键因素分析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三、2019-2023年燃料电池产品/服务价格变化趋势</w:t>
      </w:r>
    </w:p>
    <w:p>
      <w:pPr>
        <w:spacing w:after="150"/>
      </w:pPr>
      <w:r>
        <w:rPr/>
        <w:t xml:space="preserve">四、主要燃料电池企业价位及价格策略</w:t>
      </w:r>
    </w:p>
    <w:p>
      <w:pPr>
        <w:spacing w:after="150"/>
      </w:pPr>
      <w:r>
        <w:rPr>
          <w:b w:val="1"/>
          <w:bCs w:val="1"/>
        </w:rPr>
        <w:t xml:space="preserve">第四章 2022年中国燃料电池行业整体运行指标分析</w:t>
      </w:r>
    </w:p>
    <w:p>
      <w:pPr>
        <w:spacing w:after="150"/>
      </w:pPr>
      <w:r>
        <w:rPr/>
        <w:t xml:space="preserve">第一节 燃料电池行业总体规模分析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燃料电池行业产销情况分析</w:t>
      </w:r>
    </w:p>
    <w:p>
      <w:pPr>
        <w:spacing w:after="150"/>
      </w:pPr>
      <w:r>
        <w:rPr/>
        <w:t xml:space="preserve">一、燃料电池行业工业总产值</w:t>
      </w:r>
    </w:p>
    <w:p>
      <w:pPr>
        <w:spacing w:after="150"/>
      </w:pPr>
      <w:r>
        <w:rPr/>
        <w:t xml:space="preserve">二、燃料电池行业工业销售产值</w:t>
      </w:r>
    </w:p>
    <w:p>
      <w:pPr>
        <w:spacing w:after="150"/>
      </w:pPr>
      <w:r>
        <w:rPr/>
        <w:t xml:space="preserve">三、燃料电池行业产销率</w:t>
      </w:r>
    </w:p>
    <w:p>
      <w:pPr>
        <w:spacing w:after="150"/>
      </w:pPr>
      <w:r>
        <w:rPr/>
        <w:t xml:space="preserve">第三节 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2022年中国燃料电池行业供需形势分析</w:t>
      </w:r>
    </w:p>
    <w:p>
      <w:pPr>
        <w:spacing w:after="150"/>
      </w:pPr>
      <w:r>
        <w:rPr/>
        <w:t xml:space="preserve">第一节 燃料电池行业供给分析</w:t>
      </w:r>
    </w:p>
    <w:p>
      <w:pPr>
        <w:spacing w:after="150"/>
      </w:pPr>
      <w:r>
        <w:rPr/>
        <w:t xml:space="preserve">一、燃料电池行业供给分析</w:t>
      </w:r>
    </w:p>
    <w:p>
      <w:pPr>
        <w:spacing w:after="150"/>
      </w:pPr>
      <w:r>
        <w:rPr/>
        <w:t xml:space="preserve">二、2019-2023年燃料电池行业供给变化趋势</w:t>
      </w:r>
    </w:p>
    <w:p>
      <w:pPr>
        <w:spacing w:after="150"/>
      </w:pPr>
      <w:r>
        <w:rPr/>
        <w:t xml:space="preserve">三、燃料电池行业区域供给分析</w:t>
      </w:r>
    </w:p>
    <w:p>
      <w:pPr>
        <w:spacing w:after="150"/>
      </w:pPr>
      <w:r>
        <w:rPr/>
        <w:t xml:space="preserve">第二节 燃料电池行业需求情况</w:t>
      </w:r>
    </w:p>
    <w:p>
      <w:pPr>
        <w:spacing w:after="150"/>
      </w:pPr>
      <w:r>
        <w:rPr/>
        <w:t xml:space="preserve">一、燃料电池行业需求市场</w:t>
      </w:r>
    </w:p>
    <w:p>
      <w:pPr>
        <w:spacing w:after="150"/>
      </w:pPr>
      <w:r>
        <w:rPr/>
        <w:t xml:space="preserve">二、燃料电池行业客户结构</w:t>
      </w:r>
    </w:p>
    <w:p>
      <w:pPr>
        <w:spacing w:after="150"/>
      </w:pPr>
      <w:r>
        <w:rPr/>
        <w:t xml:space="preserve">三、燃料电池行业需求的地区差异</w:t>
      </w:r>
    </w:p>
    <w:p>
      <w:pPr>
        <w:spacing w:after="150"/>
      </w:pPr>
      <w:r>
        <w:rPr/>
        <w:t xml:space="preserve">第三节 燃料电池市场应用及需求预测</w:t>
      </w:r>
    </w:p>
    <w:p>
      <w:pPr>
        <w:spacing w:after="150"/>
      </w:pPr>
      <w:r>
        <w:rPr/>
        <w:t xml:space="preserve">一、燃料电池应用市场总体需求分析</w:t>
      </w:r>
    </w:p>
    <w:p>
      <w:pPr>
        <w:spacing w:after="150"/>
      </w:pPr>
      <w:r>
        <w:rPr/>
        <w:t xml:space="preserve">1、燃料电池应用市场需求特征</w:t>
      </w:r>
    </w:p>
    <w:p>
      <w:pPr>
        <w:spacing w:after="150"/>
      </w:pPr>
      <w:r>
        <w:rPr/>
        <w:t xml:space="preserve">2、燃料电池应用市场需求总规模</w:t>
      </w:r>
    </w:p>
    <w:p>
      <w:pPr>
        <w:spacing w:after="150"/>
      </w:pPr>
      <w:r>
        <w:rPr/>
        <w:t xml:space="preserve">二、2024-2029年燃料电池行业领域需求量预测</w:t>
      </w:r>
    </w:p>
    <w:p>
      <w:pPr>
        <w:spacing w:after="150"/>
      </w:pPr>
      <w:r>
        <w:rPr/>
        <w:t xml:space="preserve">1、2024-2029年燃料电池行业领域需求产品/服务功能预测</w:t>
      </w:r>
    </w:p>
    <w:p>
      <w:pPr>
        <w:spacing w:after="150"/>
      </w:pPr>
      <w:r>
        <w:rPr/>
        <w:t xml:space="preserve">2、2024-2029年燃料电池行业领域需求产品/服务市场格局预测</w:t>
      </w:r>
    </w:p>
    <w:p>
      <w:pPr>
        <w:spacing w:after="150"/>
      </w:pPr>
      <w:r>
        <w:rPr/>
        <w:t xml:space="preserve">三、重点行业燃料电池产品/服务需求分析预测</w:t>
      </w:r>
    </w:p>
    <w:p>
      <w:pPr>
        <w:spacing w:after="150"/>
      </w:pPr>
      <w:r>
        <w:rPr>
          <w:b w:val="1"/>
          <w:bCs w:val="1"/>
        </w:rPr>
        <w:t xml:space="preserve">第六章 2022年中国燃料电池行业产业结构分析</w:t>
      </w:r>
    </w:p>
    <w:p>
      <w:pPr>
        <w:spacing w:after="150"/>
      </w:pPr>
      <w:r>
        <w:rPr/>
        <w:t xml:space="preserve">第一节 燃料电池产业结构分析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三、中国燃料电池行业参与国际竞争的战略市场定位</w:t>
      </w:r>
    </w:p>
    <w:p>
      <w:pPr>
        <w:spacing w:after="150"/>
      </w:pPr>
      <w:r>
        <w:rPr/>
        <w:t xml:space="preserve">四、产业结构调整方向分析</w:t>
      </w:r>
    </w:p>
    <w:p>
      <w:pPr>
        <w:spacing w:after="150"/>
      </w:pPr>
      <w:r>
        <w:rPr>
          <w:b w:val="1"/>
          <w:bCs w:val="1"/>
        </w:rPr>
        <w:t xml:space="preserve">第七章 2022年中国燃料电池行业产业链分析</w:t>
      </w:r>
    </w:p>
    <w:p>
      <w:pPr>
        <w:spacing w:after="150"/>
      </w:pPr>
      <w:r>
        <w:rPr/>
        <w:t xml:space="preserve">第一节 燃料电池行业产业链分析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燃料电池上游行业分析</w:t>
      </w:r>
    </w:p>
    <w:p>
      <w:pPr>
        <w:spacing w:after="150"/>
      </w:pPr>
      <w:r>
        <w:rPr/>
        <w:t xml:space="preserve">一、燃料电池产品成本构成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四、上游供给对燃料电池行业的影响</w:t>
      </w:r>
    </w:p>
    <w:p>
      <w:pPr>
        <w:spacing w:after="150"/>
      </w:pPr>
      <w:r>
        <w:rPr/>
        <w:t xml:space="preserve">第三节 燃料电池下游行业分析</w:t>
      </w:r>
    </w:p>
    <w:p>
      <w:pPr>
        <w:spacing w:after="150"/>
      </w:pPr>
      <w:r>
        <w:rPr/>
        <w:t xml:space="preserve">一、燃料电池下游行业分布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四、下游需求对燃料电池行业的影响</w:t>
      </w:r>
    </w:p>
    <w:p>
      <w:pPr>
        <w:spacing w:after="150"/>
      </w:pPr>
      <w:r>
        <w:rPr>
          <w:b w:val="1"/>
          <w:bCs w:val="1"/>
        </w:rPr>
        <w:t xml:space="preserve">第八章 2022年中国燃料电池行业渠道分析及策略</w:t>
      </w:r>
    </w:p>
    <w:p>
      <w:pPr>
        <w:spacing w:after="150"/>
      </w:pPr>
      <w:r>
        <w:rPr/>
        <w:t xml:space="preserve">第一节 燃料电池行业渠道分析</w:t>
      </w:r>
    </w:p>
    <w:p>
      <w:pPr>
        <w:spacing w:after="150"/>
      </w:pPr>
      <w:r>
        <w:rPr/>
        <w:t xml:space="preserve">一、渠道形式及对比</w:t>
      </w:r>
    </w:p>
    <w:p>
      <w:pPr>
        <w:spacing w:after="150"/>
      </w:pPr>
      <w:r>
        <w:rPr/>
        <w:t xml:space="preserve">二、各类渠道对燃料电池行业的影响</w:t>
      </w:r>
    </w:p>
    <w:p>
      <w:pPr>
        <w:spacing w:after="150"/>
      </w:pPr>
      <w:r>
        <w:rPr/>
        <w:t xml:space="preserve">三、主要燃料电池企业渠道策略研究</w:t>
      </w:r>
    </w:p>
    <w:p>
      <w:pPr>
        <w:spacing w:after="150"/>
      </w:pPr>
      <w:r>
        <w:rPr/>
        <w:t xml:space="preserve">四、各区域主要代理商情况</w:t>
      </w:r>
    </w:p>
    <w:p>
      <w:pPr>
        <w:spacing w:after="150"/>
      </w:pPr>
      <w:r>
        <w:rPr/>
        <w:t xml:space="preserve">第二节 燃料电池行业用户分析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燃料电池行业营销策略分析</w:t>
      </w:r>
    </w:p>
    <w:p>
      <w:pPr>
        <w:spacing w:after="150"/>
      </w:pPr>
      <w:r>
        <w:rPr/>
        <w:t xml:space="preserve">一、中国燃料电池营销概况</w:t>
      </w:r>
    </w:p>
    <w:p>
      <w:pPr>
        <w:spacing w:after="150"/>
      </w:pPr>
      <w:r>
        <w:rPr/>
        <w:t xml:space="preserve">二、燃料电池营销策略探讨</w:t>
      </w:r>
    </w:p>
    <w:p>
      <w:pPr>
        <w:spacing w:after="150"/>
      </w:pPr>
      <w:r>
        <w:rPr/>
        <w:t xml:space="preserve">三、燃料电池营销发展趋势</w:t>
      </w:r>
    </w:p>
    <w:p>
      <w:pPr>
        <w:spacing w:after="150"/>
      </w:pPr>
      <w:r>
        <w:rPr>
          <w:b w:val="1"/>
          <w:bCs w:val="1"/>
        </w:rPr>
        <w:t xml:space="preserve">第九章 2019-2023年中国燃料电池市场运行情况分析</w:t>
      </w:r>
    </w:p>
    <w:p>
      <w:pPr>
        <w:spacing w:after="150"/>
      </w:pPr>
      <w:r>
        <w:rPr/>
        <w:t xml:space="preserve">第一节 2019-2023年中国燃料电池市场情况分析</w:t>
      </w:r>
    </w:p>
    <w:p>
      <w:pPr>
        <w:spacing w:after="150"/>
      </w:pPr>
      <w:r>
        <w:rPr/>
        <w:t xml:space="preserve">一、我国燃料电池产能分析</w:t>
      </w:r>
    </w:p>
    <w:p>
      <w:pPr>
        <w:spacing w:after="150"/>
      </w:pPr>
      <w:r>
        <w:rPr/>
        <w:t xml:space="preserve">二、我国燃料电池区域市场规模分析</w:t>
      </w:r>
    </w:p>
    <w:p>
      <w:pPr>
        <w:spacing w:after="150"/>
      </w:pPr>
      <w:r>
        <w:rPr/>
        <w:t xml:space="preserve">第二节 2019-2023年中国燃料电池需求与消费情况分析</w:t>
      </w:r>
    </w:p>
    <w:p>
      <w:pPr>
        <w:spacing w:after="150"/>
      </w:pPr>
      <w:r>
        <w:rPr/>
        <w:t xml:space="preserve">一、我国燃料电池行业总体消费情况分析</w:t>
      </w:r>
    </w:p>
    <w:p>
      <w:pPr>
        <w:spacing w:after="150"/>
      </w:pPr>
      <w:r>
        <w:rPr/>
        <w:t xml:space="preserve">二、我国燃料电池行业供需错位情况分析</w:t>
      </w:r>
    </w:p>
    <w:p>
      <w:pPr>
        <w:spacing w:after="150"/>
      </w:pPr>
      <w:r>
        <w:rPr/>
        <w:t xml:space="preserve">三、我国燃料电池行业需求满足情况分析</w:t>
      </w:r>
    </w:p>
    <w:p>
      <w:pPr>
        <w:spacing w:after="150"/>
      </w:pPr>
      <w:r>
        <w:rPr/>
        <w:t xml:space="preserve">第三节 2019-2023年中国燃料电池市场产品营销分析</w:t>
      </w:r>
    </w:p>
    <w:p>
      <w:pPr>
        <w:spacing w:after="150"/>
      </w:pPr>
      <w:r>
        <w:rPr/>
        <w:t xml:space="preserve">一、燃料电池市场主要销售渠道分析</w:t>
      </w:r>
    </w:p>
    <w:p>
      <w:pPr>
        <w:spacing w:after="150"/>
      </w:pPr>
      <w:r>
        <w:rPr/>
        <w:t xml:space="preserve">二、燃料电池市场广告与促销方式分析</w:t>
      </w:r>
    </w:p>
    <w:p>
      <w:pPr>
        <w:spacing w:after="150"/>
      </w:pPr>
      <w:r>
        <w:rPr/>
        <w:t xml:space="preserve">三、燃料电池市场价格竞争方式分析</w:t>
      </w:r>
    </w:p>
    <w:p>
      <w:pPr>
        <w:spacing w:after="150"/>
      </w:pPr>
      <w:r>
        <w:rPr>
          <w:b w:val="1"/>
          <w:bCs w:val="1"/>
        </w:rPr>
        <w:t xml:space="preserve">第十章 2022年中国燃料电池行业竞争形势及策略</w:t>
      </w:r>
    </w:p>
    <w:p>
      <w:pPr>
        <w:spacing w:after="150"/>
      </w:pPr>
      <w:r>
        <w:rPr/>
        <w:t xml:space="preserve">第一节 行业总体市场竞争状况分析</w:t>
      </w:r>
    </w:p>
    <w:p>
      <w:pPr>
        <w:spacing w:after="150"/>
      </w:pPr>
      <w:r>
        <w:rPr/>
        <w:t xml:space="preserve">一、燃料电池行业竞争结构分析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二、燃料电池行业企业间竞争格局分析</w:t>
      </w:r>
    </w:p>
    <w:p>
      <w:pPr>
        <w:spacing w:after="150"/>
      </w:pPr>
      <w:r>
        <w:rPr/>
        <w:t xml:space="preserve">三、燃料电池行业集中度分析</w:t>
      </w:r>
    </w:p>
    <w:p>
      <w:pPr>
        <w:spacing w:after="150"/>
      </w:pPr>
      <w:r>
        <w:rPr/>
        <w:t xml:space="preserve">四、燃料电池行业swot分析</w:t>
      </w:r>
    </w:p>
    <w:p>
      <w:pPr>
        <w:spacing w:after="150"/>
      </w:pPr>
      <w:r>
        <w:rPr/>
        <w:t xml:space="preserve">第二节 燃料电池行业竞争格局综述</w:t>
      </w:r>
    </w:p>
    <w:p>
      <w:pPr>
        <w:spacing w:after="150"/>
      </w:pPr>
      <w:r>
        <w:rPr/>
        <w:t xml:space="preserve">一、燃料电池行业竞争概况</w:t>
      </w:r>
    </w:p>
    <w:p>
      <w:pPr>
        <w:spacing w:after="150"/>
      </w:pPr>
      <w:r>
        <w:rPr/>
        <w:t xml:space="preserve">1、中国燃料电池行业竞争格局</w:t>
      </w:r>
    </w:p>
    <w:p>
      <w:pPr>
        <w:spacing w:after="150"/>
      </w:pPr>
      <w:r>
        <w:rPr/>
        <w:t xml:space="preserve">2、燃料电池行业未来竞争格局和特点</w:t>
      </w:r>
    </w:p>
    <w:p>
      <w:pPr>
        <w:spacing w:after="150"/>
      </w:pPr>
      <w:r>
        <w:rPr/>
        <w:t xml:space="preserve">3、燃料电池市场进入及竞争对手分析</w:t>
      </w:r>
    </w:p>
    <w:p>
      <w:pPr>
        <w:spacing w:after="150"/>
      </w:pPr>
      <w:r>
        <w:rPr/>
        <w:t xml:space="preserve">二、中国燃料电池行业竞争力分析</w:t>
      </w:r>
    </w:p>
    <w:p>
      <w:pPr>
        <w:spacing w:after="150"/>
      </w:pPr>
      <w:r>
        <w:rPr/>
        <w:t xml:space="preserve">1、中国燃料电池行业竞争力剖析</w:t>
      </w:r>
    </w:p>
    <w:p>
      <w:pPr>
        <w:spacing w:after="150"/>
      </w:pPr>
      <w:r>
        <w:rPr/>
        <w:t xml:space="preserve">2、中国燃料电池企业市场竞争的优势</w:t>
      </w:r>
    </w:p>
    <w:p>
      <w:pPr>
        <w:spacing w:after="150"/>
      </w:pPr>
      <w:r>
        <w:rPr/>
        <w:t xml:space="preserve">3、国内燃料电池企业竞争能力提升途径</w:t>
      </w:r>
    </w:p>
    <w:p>
      <w:pPr>
        <w:spacing w:after="150"/>
      </w:pPr>
      <w:r>
        <w:rPr/>
        <w:t xml:space="preserve">三、燃料电池市场竞争策略分析</w:t>
      </w:r>
    </w:p>
    <w:p>
      <w:pPr>
        <w:spacing w:after="150"/>
      </w:pPr>
      <w:r>
        <w:rPr>
          <w:b w:val="1"/>
          <w:bCs w:val="1"/>
        </w:rPr>
        <w:t xml:space="preserve">第十一章 2022年中国燃料电池主要企业发展概述</w:t>
      </w:r>
    </w:p>
    <w:p>
      <w:pPr>
        <w:spacing w:after="150"/>
      </w:pPr>
      <w:r>
        <w:rPr/>
        <w:t xml:space="preserve">第一节 新源动力股份有限公司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浙江南都电源动力股份有限公司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中山大洋电机股份有限公司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苏州弗尔赛能源科技股份有限公司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潍柴动力股份有限公司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武汉喜玛拉雅光电科技股份有限公司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上海燃料电池汽车动力系统有限公司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北京世纪富原燃料电池有限公司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上海神力科技有限公司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北京金能燃料电池有限公司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2024-2029年中国燃料电池行业投资前景分析</w:t>
      </w:r>
    </w:p>
    <w:p>
      <w:pPr>
        <w:spacing w:after="150"/>
      </w:pPr>
      <w:r>
        <w:rPr/>
        <w:t xml:space="preserve">第一节 燃料电池市场发展前景</w:t>
      </w:r>
    </w:p>
    <w:p>
      <w:pPr>
        <w:spacing w:after="150"/>
      </w:pPr>
      <w:r>
        <w:rPr/>
        <w:t xml:space="preserve">一、燃料电池市场发展潜力</w:t>
      </w:r>
    </w:p>
    <w:p>
      <w:pPr>
        <w:spacing w:after="150"/>
      </w:pPr>
      <w:r>
        <w:rPr/>
        <w:t xml:space="preserve">二、燃料电池市场发展前景展望</w:t>
      </w:r>
    </w:p>
    <w:p>
      <w:pPr>
        <w:spacing w:after="150"/>
      </w:pPr>
      <w:r>
        <w:rPr/>
        <w:t xml:space="preserve">三、燃料电池细分行业发展前景分析</w:t>
      </w:r>
    </w:p>
    <w:p>
      <w:pPr>
        <w:spacing w:after="150"/>
      </w:pPr>
      <w:r>
        <w:rPr/>
        <w:t xml:space="preserve">第二节 燃料电池市场发展趋势预测</w:t>
      </w:r>
    </w:p>
    <w:p>
      <w:pPr>
        <w:spacing w:after="150"/>
      </w:pPr>
      <w:r>
        <w:rPr/>
        <w:t xml:space="preserve">一、燃料电池行业发展趋势</w:t>
      </w:r>
    </w:p>
    <w:p>
      <w:pPr>
        <w:spacing w:after="150"/>
      </w:pPr>
      <w:r>
        <w:rPr/>
        <w:t xml:space="preserve">二、燃料电池市场规模预测</w:t>
      </w:r>
    </w:p>
    <w:p>
      <w:pPr>
        <w:spacing w:after="150"/>
      </w:pPr>
      <w:r>
        <w:rPr/>
        <w:t xml:space="preserve">三、燃料电池行业应用趋势预测</w:t>
      </w:r>
    </w:p>
    <w:p>
      <w:pPr>
        <w:spacing w:after="150"/>
      </w:pPr>
      <w:r>
        <w:rPr/>
        <w:t xml:space="preserve">四、2024-2029年细分市场发展趋势预测</w:t>
      </w:r>
    </w:p>
    <w:p>
      <w:pPr>
        <w:spacing w:after="150"/>
      </w:pPr>
      <w:r>
        <w:rPr/>
        <w:t xml:space="preserve">第三节 燃料电池行业供需预测</w:t>
      </w:r>
    </w:p>
    <w:p>
      <w:pPr>
        <w:spacing w:after="150"/>
      </w:pPr>
      <w:r>
        <w:rPr/>
        <w:t xml:space="preserve">一、燃料电池行业供给预测</w:t>
      </w:r>
    </w:p>
    <w:p>
      <w:pPr>
        <w:spacing w:after="150"/>
      </w:pPr>
      <w:r>
        <w:rPr/>
        <w:t xml:space="preserve">二、燃料电池行业需求预测</w:t>
      </w:r>
    </w:p>
    <w:p>
      <w:pPr>
        <w:spacing w:after="150"/>
      </w:pPr>
      <w:r>
        <w:rPr/>
        <w:t xml:space="preserve">三、燃料电池供需平衡预测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2024-2029年中国燃料电池行业投资机会与风险分析</w:t>
      </w:r>
    </w:p>
    <w:p>
      <w:pPr>
        <w:spacing w:after="150"/>
      </w:pPr>
      <w:r>
        <w:rPr/>
        <w:t xml:space="preserve">第一节 燃料电池行业投融资情况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燃料电池行业投资机会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燃料电池行业投资风险及防范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2024-2029年中国燃料电池行业投资战略研究</w:t>
      </w:r>
    </w:p>
    <w:p>
      <w:pPr>
        <w:spacing w:after="150"/>
      </w:pPr>
      <w:r>
        <w:rPr/>
        <w:t xml:space="preserve">第一节 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燃料电池新产品差异化战略</w:t>
      </w:r>
    </w:p>
    <w:p>
      <w:pPr>
        <w:spacing w:after="150"/>
      </w:pPr>
      <w:r>
        <w:rPr/>
        <w:t xml:space="preserve">一、燃料电池行业投资战略研究</w:t>
      </w:r>
    </w:p>
    <w:p>
      <w:pPr>
        <w:spacing w:after="150"/>
      </w:pPr>
      <w:r>
        <w:rPr/>
        <w:t xml:space="preserve">二、燃料电池行业投资战略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燃料电池行业研究结论</w:t>
      </w:r>
    </w:p>
    <w:p>
      <w:pPr>
        <w:spacing w:after="150"/>
      </w:pPr>
      <w:r>
        <w:rPr/>
        <w:t xml:space="preserve">第二节 燃料电池行业投资价值评估</w:t>
      </w:r>
    </w:p>
    <w:p>
      <w:pPr>
        <w:spacing w:after="150"/>
      </w:pPr>
      <w:r>
        <w:rPr/>
        <w:t xml:space="preserve">第三节 燃料电池行业投资建议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图表：中国燃料电池行业产业链结构图</w:t>
      </w:r>
    </w:p>
    <w:p>
      <w:pPr>
        <w:spacing w:after="150"/>
      </w:pPr>
      <w:r>
        <w:rPr/>
        <w:t xml:space="preserve">图表：生命周期各发展阶段的影响</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图表：2022年各种运输方式完成货物运输量及其增速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图表：2022年货物进出口总额及其增速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图表：2022年年末全部金融机构本外币存款余额及其增速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图表：2022年年末中国男女人口数占比</w:t>
      </w:r>
    </w:p>
    <w:p>
      <w:pPr>
        <w:spacing w:after="150"/>
      </w:pPr>
      <w:r>
        <w:rPr/>
        <w:t xml:space="preserve">图表：2016-2022年60周岁及以上老年人口及其占全国总人口比重</w:t>
      </w:r>
    </w:p>
    <w:p>
      <w:pPr>
        <w:spacing w:after="150"/>
      </w:pPr>
      <w:r>
        <w:rPr/>
        <w:t xml:space="preserve">图表：2019-2023年我国燃料电池行业出货量</w:t>
      </w:r>
    </w:p>
    <w:p>
      <w:pPr>
        <w:spacing w:after="150"/>
      </w:pPr>
      <w:r>
        <w:rPr/>
        <w:t xml:space="preserve">图表：2019-2023年-2022年我国燃料电池行业盈利能力分析</w:t>
      </w:r>
    </w:p>
    <w:p>
      <w:pPr>
        <w:spacing w:after="150"/>
      </w:pPr>
      <w:r>
        <w:rPr/>
        <w:t xml:space="preserve">图表：2019-2023年-2022年我国燃料电池行业偿债能力分析</w:t>
      </w:r>
    </w:p>
    <w:p>
      <w:pPr>
        <w:spacing w:after="150"/>
      </w:pPr>
      <w:r>
        <w:rPr/>
        <w:t xml:space="preserve">图表：2019-2023年-2022年我国燃料电池行业营运能力分析</w:t>
      </w:r>
    </w:p>
    <w:p>
      <w:pPr>
        <w:spacing w:after="150"/>
      </w:pPr>
      <w:r>
        <w:rPr/>
        <w:t xml:space="preserve">图表：2019-2023年-2022年我国燃料电池行业发展能力分析</w:t>
      </w:r>
    </w:p>
    <w:p>
      <w:pPr>
        <w:spacing w:after="150"/>
      </w:pPr>
      <w:r>
        <w:rPr/>
        <w:t xml:space="preserve">图表：2019-2023年燃料电池行业工业总产值变化分析</w:t>
      </w:r>
    </w:p>
    <w:p>
      <w:pPr>
        <w:spacing w:after="150"/>
      </w:pPr>
      <w:r>
        <w:rPr/>
        <w:t xml:space="preserve">图表：中国燃料电池行业产业链结构图</w:t>
      </w:r>
    </w:p>
    <w:p>
      <w:pPr>
        <w:spacing w:after="150"/>
      </w:pPr>
      <w:r>
        <w:rPr/>
        <w:t xml:space="preserve">图表：燃料电池产品成本构成</w:t>
      </w:r>
    </w:p>
    <w:p>
      <w:pPr>
        <w:spacing w:after="150"/>
      </w:pPr>
      <w:r>
        <w:rPr/>
        <w:t xml:space="preserve">图表：2019-2023年燃料电池行业市场规模区域分布</w:t>
      </w:r>
    </w:p>
    <w:p>
      <w:pPr>
        <w:spacing w:after="150"/>
      </w:pPr>
      <w:r>
        <w:rPr/>
        <w:t xml:space="preserve">图表：中国燃料电池行业市场参与者情况</w:t>
      </w:r>
    </w:p>
    <w:p>
      <w:pPr>
        <w:spacing w:after="150"/>
      </w:pPr>
      <w:r>
        <w:rPr/>
        <w:t xml:space="preserve">图表：2022年企业经营主要指标分析</w:t>
      </w:r>
    </w:p>
    <w:p>
      <w:pPr>
        <w:spacing w:after="150"/>
      </w:pPr>
      <w:r>
        <w:rPr/>
        <w:t xml:space="preserve">图表：2022年企业经营主要指标分析</w:t>
      </w:r>
    </w:p>
    <w:p>
      <w:pPr>
        <w:spacing w:after="150"/>
      </w:pPr>
      <w:r>
        <w:rPr/>
        <w:t xml:space="preserve">图表：2022年企业经营主要指标分析</w:t>
      </w:r>
    </w:p>
    <w:p>
      <w:pPr>
        <w:spacing w:after="150"/>
      </w:pPr>
      <w:r>
        <w:rPr/>
        <w:t xml:space="preserve">图表：2022年企业经营主要指标分析</w:t>
      </w:r>
    </w:p>
    <w:p>
      <w:pPr>
        <w:spacing w:after="150"/>
      </w:pPr>
      <w:r>
        <w:rPr/>
        <w:t xml:space="preserve">图表：武汉喜玛拉雅光电科技股份有限公司燃料电池技术服务</w:t>
      </w:r>
    </w:p>
    <w:p>
      <w:pPr>
        <w:spacing w:after="150"/>
      </w:pPr>
      <w:r>
        <w:rPr/>
        <w:t xml:space="preserve">图表：北京世纪富原燃料电池有限公司专利总况</w:t>
      </w:r>
    </w:p>
    <w:p>
      <w:pPr>
        <w:spacing w:after="150"/>
      </w:pPr>
      <w:r>
        <w:rPr/>
        <w:t xml:space="preserve">图表：北京金能燃料电池有限公司技术优势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中国燃料电池行业市场发展分析及发展趋势与投资前景研究报告(2024-2029版)</dc:title>
  <dc:description>中国燃料电池行业市场发展分析及发展趋势与投资前景研究报告(2024-2029版)</dc:description>
  <dc:subject>中国燃料电池行业市场发展分析及发展趋势与投资前景研究报告(2024-2029版)</dc:subject>
  <cp:keywords>研究报告</cp:keywords>
  <cp:category>研究报告</cp:category>
  <cp:lastModifiedBy>北京中道泰和信息咨询有限公司</cp:lastModifiedBy>
  <dcterms:created xsi:type="dcterms:W3CDTF">2024-01-29T06:04:54+08:00</dcterms:created>
  <dcterms:modified xsi:type="dcterms:W3CDTF">2024-01-29T06:04:54+08:00</dcterms:modified>
</cp:coreProperties>
</file>

<file path=docProps/custom.xml><?xml version="1.0" encoding="utf-8"?>
<Properties xmlns="http://schemas.openxmlformats.org/officeDocument/2006/custom-properties" xmlns:vt="http://schemas.openxmlformats.org/officeDocument/2006/docPropsVTypes"/>
</file>