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中国医疗服务行业市场发展趋势分析及投资机会风险研究报告(2024-2029版)</w:t>
      </w:r>
    </w:p>
    <w:p>
      <w:pPr>
        <w:spacing w:after="150"/>
      </w:pPr>
      <w:r>
        <w:rPr>
          <w:b w:val="1"/>
          <w:bCs w:val="1"/>
        </w:rPr>
        <w:t xml:space="preserve">报告简介</w:t>
      </w:r>
    </w:p>
    <w:p>
      <w:pPr>
        <w:spacing w:after="150"/>
      </w:pPr>
      <w:r>
        <w:rPr/>
        <w:t xml:space="preserve">2021年4月份，全国医疗卫生机构诊疗人次5.3亿人次(不包含诊所、医务室、村卫生室数据)，同比提高29.3%，环比下降1.4%。</w:t>
      </w:r>
    </w:p>
    <w:p>
      <w:pPr>
        <w:spacing w:after="150"/>
      </w:pPr>
      <w:r>
        <w:rPr/>
        <w:t xml:space="preserve">医院3.3亿人次，同比提高32.4%，环比下降2.8%，其中：公立医院2.8亿人次，同比提高32.9%，环比下降2.8%;民营医院0.5亿人次，同比提高29.6%，环比下降3.3%。</w:t>
      </w:r>
    </w:p>
    <w:p>
      <w:pPr>
        <w:spacing w:after="150"/>
      </w:pPr>
      <w:r>
        <w:rPr/>
        <w:t xml:space="preserve">基层医疗卫生机构1.7亿人次(不包含诊所、医务室、村卫生室数据)，同比提高23.6%，环比提高1.4%，其中：社区卫生服务中心(站)0.7亿人次，同比提高33.2%，环比提高2.3%;乡镇卫生院0.9亿人次，同比提高13.1%，环比提高0.8%。</w:t>
      </w:r>
    </w:p>
    <w:p>
      <w:pPr>
        <w:spacing w:after="150"/>
      </w:pPr>
      <w:r>
        <w:rPr/>
        <w:t xml:space="preserve">截至2021年4月底，全国医疗卫生机构数为102.8万个。与2020年4月底比较，全国医疗卫生机构增加16714个，其中：医院增加1078个，基层医疗卫生机构增加17164个。</w:t>
      </w:r>
    </w:p>
    <w:p>
      <w:pPr>
        <w:spacing w:after="150"/>
      </w:pPr>
      <w:r>
        <w:rPr/>
        <w:t xml:space="preserve">截至2021年4月底，医院3.6万个，其中：公立医院1.2万个，民营医院2.4万个。与2020年4月底比较，公立医院减少75个，民营医院增加1153个。</w:t>
      </w:r>
    </w:p>
    <w:p>
      <w:pPr>
        <w:spacing w:after="150"/>
      </w:pPr>
      <w:r>
        <w:rPr/>
        <w:t xml:space="preserve">基层医疗卫生机构97.5万个，其中：社区卫生服务中心(站)3.5万个，乡镇卫生院3.6万个，诊所(医务室)26.4万个，村卫生室60.9万个。与2020年4月底比较，社区卫生服务中心(站)增加，乡镇卫生院减少，诊所增加，村卫生室减少。</w:t>
      </w:r>
    </w:p>
    <w:p>
      <w:pPr>
        <w:spacing w:after="150"/>
      </w:pPr>
      <w:r>
        <w:rPr/>
        <w:t xml:space="preserve">专业公共卫生机构1.4万个，其中：疾病预防控制中心3387个，卫生监督所(中心)2935个。与2020年4月底比较，疾病预防控制中心减少13个，卫生监督所(中心)减少65个。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服务市场进行了分析研究。报告在总结中国医疗服务市场行业发展历程的基础上，结合新时期的各方面因素，对中国医疗服务市场行业的发展趋势给予了细致和审慎的预测论证。报告资料详实，图表丰富，既有深入的分析，又有直观的比较，为医疗服务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医疗服务行业发展综述 </w:t>
      </w:r>
    </w:p>
    <w:p>
      <w:pPr>
        <w:spacing w:after="150"/>
      </w:pPr>
      <w:r>
        <w:rPr/>
        <w:t xml:space="preserve">第一节 医疗服务行业相关概述 </w:t>
      </w:r>
    </w:p>
    <w:p>
      <w:pPr>
        <w:spacing w:after="150"/>
      </w:pPr>
      <w:r>
        <w:rPr/>
        <w:t xml:space="preserve">一、行业研究范围界定 </w:t>
      </w:r>
    </w:p>
    <w:p>
      <w:pPr>
        <w:spacing w:after="150"/>
      </w:pPr>
      <w:r>
        <w:rPr/>
        <w:t xml:space="preserve">二、医疗服务的分类 </w:t>
      </w:r>
    </w:p>
    <w:p>
      <w:pPr>
        <w:spacing w:after="150"/>
      </w:pPr>
      <w:r>
        <w:rPr/>
        <w:t xml:space="preserve">三、医疗服务行业的特点分析 </w:t>
      </w:r>
    </w:p>
    <w:p>
      <w:pPr>
        <w:spacing w:after="150"/>
      </w:pPr>
      <w:r>
        <w:rPr/>
        <w:t xml:space="preserve">第二节 医疗服务行业发展环境分析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当代背景下医疗服务的发展机会分析 </w:t>
      </w:r>
    </w:p>
    <w:p>
      <w:pPr>
        <w:spacing w:after="150"/>
      </w:pPr>
      <w:r>
        <w:rPr/>
        <w:t xml:space="preserve">第一节 医疗服务政策及其实施情况 </w:t>
      </w:r>
    </w:p>
    <w:p>
      <w:pPr>
        <w:spacing w:after="150"/>
      </w:pPr>
      <w:r>
        <w:rPr/>
        <w:t xml:space="preserve">一、医疗服务相关政策解读 </w:t>
      </w:r>
    </w:p>
    <w:p>
      <w:pPr>
        <w:spacing w:after="150"/>
      </w:pPr>
      <w:r>
        <w:rPr/>
        <w:t xml:space="preserve">二、医疗服务计划实施成果解读 </w:t>
      </w:r>
    </w:p>
    <w:p>
      <w:pPr>
        <w:spacing w:after="150"/>
      </w:pPr>
      <w:r>
        <w:rPr/>
        <w:t xml:space="preserve">第二节 医疗服务在国民经济中的地位及作用分析 </w:t>
      </w:r>
    </w:p>
    <w:p>
      <w:pPr>
        <w:spacing w:after="150"/>
      </w:pPr>
      <w:r>
        <w:rPr/>
        <w:t xml:space="preserve">一、医疗服务内涵与特征 </w:t>
      </w:r>
    </w:p>
    <w:p>
      <w:pPr>
        <w:spacing w:after="150"/>
      </w:pPr>
      <w:r>
        <w:rPr/>
        <w:t xml:space="preserve">二、医疗服务与经济的关系分析 </w:t>
      </w:r>
    </w:p>
    <w:p>
      <w:pPr>
        <w:spacing w:after="150"/>
      </w:pPr>
      <w:r>
        <w:rPr/>
        <w:t xml:space="preserve">第三节 国内环境背景下医疗服务发展的swot分析 </w:t>
      </w:r>
    </w:p>
    <w:p>
      <w:pPr>
        <w:spacing w:after="150"/>
      </w:pPr>
      <w:r>
        <w:rPr/>
        <w:t xml:space="preserve">一、国家战略对医疗服务产业的影响分析 </w:t>
      </w:r>
    </w:p>
    <w:p>
      <w:pPr>
        <w:spacing w:after="150"/>
      </w:pPr>
      <w:r>
        <w:rPr/>
        <w:t xml:space="preserve">1、对医疗服务市场资源配置的影响 </w:t>
      </w:r>
    </w:p>
    <w:p>
      <w:pPr>
        <w:spacing w:after="150"/>
      </w:pPr>
      <w:r>
        <w:rPr/>
        <w:t xml:space="preserve">2、对医疗服务产业市场格局的影响 </w:t>
      </w:r>
    </w:p>
    <w:p>
      <w:pPr>
        <w:spacing w:after="150"/>
      </w:pPr>
      <w:r>
        <w:rPr/>
        <w:t xml:space="preserve">3、对医疗服务产业发展方式的影响 </w:t>
      </w:r>
    </w:p>
    <w:p>
      <w:pPr>
        <w:spacing w:after="150"/>
      </w:pPr>
      <w:r>
        <w:rPr/>
        <w:t xml:space="preserve">二、医疗服务国家战略背景下医疗服务发展的swot分析 </w:t>
      </w:r>
    </w:p>
    <w:p>
      <w:pPr>
        <w:spacing w:after="150"/>
      </w:pPr>
      <w:r>
        <w:rPr/>
        <w:t xml:space="preserve">1、医疗服务发展的优势分析 </w:t>
      </w:r>
    </w:p>
    <w:p>
      <w:pPr>
        <w:spacing w:after="150"/>
      </w:pPr>
      <w:r>
        <w:rPr/>
        <w:t xml:space="preserve">2、医疗服务发展的劣势分析 </w:t>
      </w:r>
    </w:p>
    <w:p>
      <w:pPr>
        <w:spacing w:after="150"/>
      </w:pPr>
      <w:r>
        <w:rPr/>
        <w:t xml:space="preserve">3、医疗服务发展的机遇分析 </w:t>
      </w:r>
    </w:p>
    <w:p>
      <w:pPr>
        <w:spacing w:after="150"/>
      </w:pPr>
      <w:r>
        <w:rPr/>
        <w:t xml:space="preserve">4、医疗服务发展面临的挑战 </w:t>
      </w:r>
    </w:p>
    <w:p>
      <w:pPr>
        <w:spacing w:after="150"/>
      </w:pPr>
      <w:r>
        <w:rPr>
          <w:b w:val="1"/>
          <w:bCs w:val="1"/>
        </w:rPr>
        <w:t xml:space="preserve">第三章 国际医疗服务行业发展分析 </w:t>
      </w:r>
    </w:p>
    <w:p>
      <w:pPr>
        <w:spacing w:after="150"/>
      </w:pPr>
      <w:r>
        <w:rPr/>
        <w:t xml:space="preserve">第一节 国际医疗服务行业发展环境分析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国际医疗服务行业发展现状分析 </w:t>
      </w:r>
    </w:p>
    <w:p>
      <w:pPr>
        <w:spacing w:after="150"/>
      </w:pPr>
      <w:r>
        <w:rPr/>
        <w:t xml:space="preserve">一、国际医疗服务行业发展概况 </w:t>
      </w:r>
    </w:p>
    <w:p>
      <w:pPr>
        <w:spacing w:after="150"/>
      </w:pPr>
      <w:r>
        <w:rPr/>
        <w:t xml:space="preserve">二、主要国家医疗服务行业的经济效益分析 </w:t>
      </w:r>
    </w:p>
    <w:p>
      <w:pPr>
        <w:spacing w:after="150"/>
      </w:pPr>
      <w:r>
        <w:rPr/>
        <w:t xml:space="preserve">三、国际医疗服务行业的发展趋势分析 </w:t>
      </w:r>
    </w:p>
    <w:p>
      <w:pPr>
        <w:spacing w:after="150"/>
      </w:pPr>
      <w:r>
        <w:rPr/>
        <w:t xml:space="preserve">第三节 主要国家及地区医疗服务行业发展状况及经验借鉴 </w:t>
      </w:r>
    </w:p>
    <w:p>
      <w:pPr>
        <w:spacing w:after="150"/>
      </w:pPr>
      <w:r>
        <w:rPr/>
        <w:t xml:space="preserve">一、美国医疗服务行业发展分析 </w:t>
      </w:r>
    </w:p>
    <w:p>
      <w:pPr>
        <w:spacing w:after="150"/>
      </w:pPr>
      <w:r>
        <w:rPr/>
        <w:t xml:space="preserve">二、欧洲医疗服务行业发展分析 </w:t>
      </w:r>
    </w:p>
    <w:p>
      <w:pPr>
        <w:spacing w:after="150"/>
      </w:pPr>
      <w:r>
        <w:rPr/>
        <w:t xml:space="preserve">三、日本医疗服务行业发展分析 </w:t>
      </w:r>
    </w:p>
    <w:p>
      <w:pPr>
        <w:spacing w:after="150"/>
      </w:pPr>
      <w:r>
        <w:rPr/>
        <w:t xml:space="preserve">四、台湾地区医疗服务行业发展分析 </w:t>
      </w:r>
    </w:p>
    <w:p>
      <w:pPr>
        <w:spacing w:after="150"/>
      </w:pPr>
      <w:r>
        <w:rPr/>
        <w:t xml:space="preserve">五、国外医疗服务行业发展经验总结 </w:t>
      </w:r>
    </w:p>
    <w:p>
      <w:pPr>
        <w:spacing w:after="150"/>
      </w:pPr>
      <w:r>
        <w:rPr>
          <w:b w:val="1"/>
          <w:bCs w:val="1"/>
        </w:rPr>
        <w:t xml:space="preserve">第四章 2022年中国医疗服务行业发展现状分析 </w:t>
      </w:r>
    </w:p>
    <w:p>
      <w:pPr>
        <w:spacing w:after="150"/>
      </w:pPr>
      <w:r>
        <w:rPr/>
        <w:t xml:space="preserve">第一节 中国医疗服务行业发展概况 </w:t>
      </w:r>
    </w:p>
    <w:p>
      <w:pPr>
        <w:spacing w:after="150"/>
      </w:pPr>
      <w:r>
        <w:rPr/>
        <w:t xml:space="preserve">一、中国医疗服务行业发展趋势 </w:t>
      </w:r>
    </w:p>
    <w:p>
      <w:pPr>
        <w:spacing w:after="150"/>
      </w:pPr>
      <w:r>
        <w:rPr/>
        <w:t xml:space="preserve">二、中国医疗服务发展状况 </w:t>
      </w:r>
    </w:p>
    <w:p>
      <w:pPr>
        <w:spacing w:after="150"/>
      </w:pPr>
      <w:r>
        <w:rPr/>
        <w:t xml:space="preserve">1、医疗服务行业发展规模 </w:t>
      </w:r>
    </w:p>
    <w:p>
      <w:pPr>
        <w:spacing w:after="150"/>
      </w:pPr>
      <w:r>
        <w:rPr/>
        <w:t xml:space="preserve">2、医疗服务行业供需状况 </w:t>
      </w:r>
    </w:p>
    <w:p>
      <w:pPr>
        <w:spacing w:after="150"/>
      </w:pPr>
      <w:r>
        <w:rPr/>
        <w:t xml:space="preserve">第二节 中国医疗服务运营分析 </w:t>
      </w:r>
    </w:p>
    <w:p>
      <w:pPr>
        <w:spacing w:after="150"/>
      </w:pPr>
      <w:r>
        <w:rPr/>
        <w:t xml:space="preserve">一、中国医疗服务经营模式分析 </w:t>
      </w:r>
    </w:p>
    <w:p>
      <w:pPr>
        <w:spacing w:after="150"/>
      </w:pPr>
      <w:r>
        <w:rPr/>
        <w:t xml:space="preserve">二、中国医疗服务经营项目分析 </w:t>
      </w:r>
    </w:p>
    <w:p>
      <w:pPr>
        <w:spacing w:after="150"/>
      </w:pPr>
      <w:r>
        <w:rPr/>
        <w:t xml:space="preserve">三、中国医疗服务运营存在的问题 </w:t>
      </w:r>
    </w:p>
    <w:p>
      <w:pPr>
        <w:spacing w:after="150"/>
      </w:pPr>
      <w:r>
        <w:rPr>
          <w:b w:val="1"/>
          <w:bCs w:val="1"/>
        </w:rPr>
        <w:t xml:space="preserve">第五章 互联网对医疗服务的影响分析 </w:t>
      </w:r>
    </w:p>
    <w:p>
      <w:pPr>
        <w:spacing w:after="150"/>
      </w:pPr>
      <w:r>
        <w:rPr/>
        <w:t xml:space="preserve">第一节 互联网对医疗服务行业的影响 </w:t>
      </w:r>
    </w:p>
    <w:p>
      <w:pPr>
        <w:spacing w:after="150"/>
      </w:pPr>
      <w:r>
        <w:rPr/>
        <w:t xml:space="preserve">一、智能医疗服务设备发展情况分析 </w:t>
      </w:r>
    </w:p>
    <w:p>
      <w:pPr>
        <w:spacing w:after="150"/>
      </w:pPr>
      <w:r>
        <w:rPr/>
        <w:t xml:space="preserve">1、智能医疗服务设备发展概况 </w:t>
      </w:r>
    </w:p>
    <w:p>
      <w:pPr>
        <w:spacing w:after="150"/>
      </w:pPr>
      <w:r>
        <w:rPr/>
        <w:t xml:space="preserve">2、主要医疗服务app应用情况 </w:t>
      </w:r>
    </w:p>
    <w:p>
      <w:pPr>
        <w:spacing w:after="150"/>
      </w:pPr>
      <w:r>
        <w:rPr/>
        <w:t xml:space="preserve">二、医疗服务智能设备经营模式分析 </w:t>
      </w:r>
    </w:p>
    <w:p>
      <w:pPr>
        <w:spacing w:after="150"/>
      </w:pPr>
      <w:r>
        <w:rPr/>
        <w:t xml:space="preserve">1、智能硬件模式 </w:t>
      </w:r>
    </w:p>
    <w:p>
      <w:pPr>
        <w:spacing w:after="150"/>
      </w:pPr>
      <w:r>
        <w:rPr/>
        <w:t xml:space="preserve">2、医疗服务app模式 </w:t>
      </w:r>
    </w:p>
    <w:p>
      <w:pPr>
        <w:spacing w:after="150"/>
      </w:pPr>
      <w:r>
        <w:rPr/>
        <w:t xml:space="preserve">3、虚实结合模式 </w:t>
      </w:r>
    </w:p>
    <w:p>
      <w:pPr>
        <w:spacing w:after="150"/>
      </w:pPr>
      <w:r>
        <w:rPr/>
        <w:t xml:space="preserve">4、个性化资讯模式 </w:t>
      </w:r>
    </w:p>
    <w:p>
      <w:pPr>
        <w:spacing w:after="150"/>
      </w:pPr>
      <w:r>
        <w:rPr/>
        <w:t xml:space="preserve">三、智能设备对医疗服务行业的影响分析 </w:t>
      </w:r>
    </w:p>
    <w:p>
      <w:pPr>
        <w:spacing w:after="150"/>
      </w:pPr>
      <w:r>
        <w:rPr/>
        <w:t xml:space="preserve">1、智能设备对医疗服务行业的影响 </w:t>
      </w:r>
    </w:p>
    <w:p>
      <w:pPr>
        <w:spacing w:after="150"/>
      </w:pPr>
      <w:r>
        <w:rPr/>
        <w:t xml:space="preserve">2、医疗服务智能设备的发展趋势分析 </w:t>
      </w:r>
    </w:p>
    <w:p>
      <w:pPr>
        <w:spacing w:after="150"/>
      </w:pPr>
      <w:r>
        <w:rPr/>
        <w:t xml:space="preserve">第二节 互联网+医疗服务发展模式分析 </w:t>
      </w:r>
    </w:p>
    <w:p>
      <w:pPr>
        <w:spacing w:after="150"/>
      </w:pPr>
      <w:r>
        <w:rPr/>
        <w:t xml:space="preserve">一、互联网+医疗服务商业模式解析 </w:t>
      </w:r>
    </w:p>
    <w:p>
      <w:pPr>
        <w:spacing w:after="150"/>
      </w:pPr>
      <w:r>
        <w:rPr/>
        <w:t xml:space="preserve">1、医疗服务o2o模式分析 </w:t>
      </w:r>
    </w:p>
    <w:p>
      <w:pPr>
        <w:spacing w:after="150"/>
      </w:pPr>
      <w:r>
        <w:rPr/>
        <w:t xml:space="preserve">2、智能联网模式 </w:t>
      </w:r>
    </w:p>
    <w:p>
      <w:pPr>
        <w:spacing w:after="150"/>
      </w:pPr>
      <w:r>
        <w:rPr/>
        <w:t xml:space="preserve">二、互联网+医疗服务案例分析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三、互联网背景下医疗服务行业发展趋势分析 </w:t>
      </w:r>
    </w:p>
    <w:p>
      <w:pPr>
        <w:spacing w:after="150"/>
      </w:pPr>
      <w:r>
        <w:rPr>
          <w:b w:val="1"/>
          <w:bCs w:val="1"/>
        </w:rPr>
        <w:t xml:space="preserve">第六章 中国医疗服务需求与消费者偏好调查 </w:t>
      </w:r>
    </w:p>
    <w:p>
      <w:pPr>
        <w:spacing w:after="150"/>
      </w:pPr>
      <w:r>
        <w:rPr/>
        <w:t xml:space="preserve">第一节 医疗服务产品目标客户群体调查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医疗服务产品的品牌市场调查 </w:t>
      </w:r>
    </w:p>
    <w:p>
      <w:pPr>
        <w:spacing w:after="150"/>
      </w:pPr>
      <w:r>
        <w:rPr/>
        <w:t xml:space="preserve">一、消费者对医疗服务品牌认知度宏观调查 </w:t>
      </w:r>
    </w:p>
    <w:p>
      <w:pPr>
        <w:spacing w:after="150"/>
      </w:pPr>
      <w:r>
        <w:rPr/>
        <w:t xml:space="preserve">二、消费者对医疗服务产品的品牌偏好调查 </w:t>
      </w:r>
    </w:p>
    <w:p>
      <w:pPr>
        <w:spacing w:after="150"/>
      </w:pPr>
      <w:r>
        <w:rPr/>
        <w:t xml:space="preserve">三、消费者对医疗服务品牌的首要认知渠道 </w:t>
      </w:r>
    </w:p>
    <w:p>
      <w:pPr>
        <w:spacing w:after="150"/>
      </w:pPr>
      <w:r>
        <w:rPr/>
        <w:t xml:space="preserve">四、消费者经常购买的品牌调查 </w:t>
      </w:r>
    </w:p>
    <w:p>
      <w:pPr>
        <w:spacing w:after="150"/>
      </w:pPr>
      <w:r>
        <w:rPr/>
        <w:t xml:space="preserve">五、医疗服务品牌忠诚度调查 </w:t>
      </w:r>
    </w:p>
    <w:p>
      <w:pPr>
        <w:spacing w:after="150"/>
      </w:pPr>
      <w:r>
        <w:rPr/>
        <w:t xml:space="preserve">六、医疗服务品牌市场占有率调查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中国重点城市医疗服务市场分析 </w:t>
      </w:r>
    </w:p>
    <w:p>
      <w:pPr>
        <w:spacing w:after="150"/>
      </w:pPr>
      <w:r>
        <w:rPr/>
        <w:t xml:space="preserve">第一节 北京市医疗服务市场分析 </w:t>
      </w:r>
    </w:p>
    <w:p>
      <w:pPr>
        <w:spacing w:after="150"/>
      </w:pPr>
      <w:r>
        <w:rPr/>
        <w:t xml:space="preserve">一、北京市医疗服务行业需求分析 </w:t>
      </w:r>
    </w:p>
    <w:p>
      <w:pPr>
        <w:spacing w:after="150"/>
      </w:pPr>
      <w:r>
        <w:rPr/>
        <w:t xml:space="preserve">二、北京市医疗服务发展情况 </w:t>
      </w:r>
    </w:p>
    <w:p>
      <w:pPr>
        <w:spacing w:after="150"/>
      </w:pPr>
      <w:r>
        <w:rPr/>
        <w:t xml:space="preserve">三、北京市医疗服务存在的问题与建议 </w:t>
      </w:r>
    </w:p>
    <w:p>
      <w:pPr>
        <w:spacing w:after="150"/>
      </w:pPr>
      <w:r>
        <w:rPr/>
        <w:t xml:space="preserve">第二节 上海市医疗服务市场分析 </w:t>
      </w:r>
    </w:p>
    <w:p>
      <w:pPr>
        <w:spacing w:after="150"/>
      </w:pPr>
      <w:r>
        <w:rPr/>
        <w:t xml:space="preserve">一、上海市医疗服务行业需求分析 </w:t>
      </w:r>
    </w:p>
    <w:p>
      <w:pPr>
        <w:spacing w:after="150"/>
      </w:pPr>
      <w:r>
        <w:rPr/>
        <w:t xml:space="preserve">二、上海市医疗服务发展情况 </w:t>
      </w:r>
    </w:p>
    <w:p>
      <w:pPr>
        <w:spacing w:after="150"/>
      </w:pPr>
      <w:r>
        <w:rPr/>
        <w:t xml:space="preserve">三、上海市医疗服务存在的问题与建议 </w:t>
      </w:r>
    </w:p>
    <w:p>
      <w:pPr>
        <w:spacing w:after="150"/>
      </w:pPr>
      <w:r>
        <w:rPr/>
        <w:t xml:space="preserve">第三节 天津市医疗服务市场分析 </w:t>
      </w:r>
    </w:p>
    <w:p>
      <w:pPr>
        <w:spacing w:after="150"/>
      </w:pPr>
      <w:r>
        <w:rPr/>
        <w:t xml:space="preserve">一、天津市医疗服务行业需求分析 </w:t>
      </w:r>
    </w:p>
    <w:p>
      <w:pPr>
        <w:spacing w:after="150"/>
      </w:pPr>
      <w:r>
        <w:rPr/>
        <w:t xml:space="preserve">二、天津市医疗服务发展情况 </w:t>
      </w:r>
    </w:p>
    <w:p>
      <w:pPr>
        <w:spacing w:after="150"/>
      </w:pPr>
      <w:r>
        <w:rPr/>
        <w:t xml:space="preserve">三、天津市医疗服务存在的问题与建议 </w:t>
      </w:r>
    </w:p>
    <w:p>
      <w:pPr>
        <w:spacing w:after="150"/>
      </w:pPr>
      <w:r>
        <w:rPr/>
        <w:t xml:space="preserve">第四节 深圳市医疗服务市场分析 </w:t>
      </w:r>
    </w:p>
    <w:p>
      <w:pPr>
        <w:spacing w:after="150"/>
      </w:pPr>
      <w:r>
        <w:rPr/>
        <w:t xml:space="preserve">一、深圳市医疗服务行业需求分析 </w:t>
      </w:r>
    </w:p>
    <w:p>
      <w:pPr>
        <w:spacing w:after="150"/>
      </w:pPr>
      <w:r>
        <w:rPr/>
        <w:t xml:space="preserve">二、深圳市医疗服务发展情况 </w:t>
      </w:r>
    </w:p>
    <w:p>
      <w:pPr>
        <w:spacing w:after="150"/>
      </w:pPr>
      <w:r>
        <w:rPr/>
        <w:t xml:space="preserve">三、深圳市医疗服务存在的问题与建议 </w:t>
      </w:r>
    </w:p>
    <w:p>
      <w:pPr>
        <w:spacing w:after="150"/>
      </w:pPr>
      <w:r>
        <w:rPr/>
        <w:t xml:space="preserve">第五节 重庆市医疗服务市场分析 </w:t>
      </w:r>
    </w:p>
    <w:p>
      <w:pPr>
        <w:spacing w:after="150"/>
      </w:pPr>
      <w:r>
        <w:rPr/>
        <w:t xml:space="preserve">一、重庆市医疗服务行业需求分析 </w:t>
      </w:r>
    </w:p>
    <w:p>
      <w:pPr>
        <w:spacing w:after="150"/>
      </w:pPr>
      <w:r>
        <w:rPr/>
        <w:t xml:space="preserve">二、重庆市医疗服务发展情况 </w:t>
      </w:r>
    </w:p>
    <w:p>
      <w:pPr>
        <w:spacing w:after="150"/>
      </w:pPr>
      <w:r>
        <w:rPr/>
        <w:t xml:space="preserve">三、重庆市医疗服务存在的问题与建议 </w:t>
      </w:r>
    </w:p>
    <w:p>
      <w:pPr>
        <w:spacing w:after="150"/>
      </w:pPr>
      <w:r>
        <w:rPr>
          <w:b w:val="1"/>
          <w:bCs w:val="1"/>
        </w:rPr>
        <w:t xml:space="preserve">第八章 中国领先企业医疗服务经营分析 </w:t>
      </w:r>
    </w:p>
    <w:p>
      <w:pPr>
        <w:spacing w:after="150"/>
      </w:pPr>
      <w:r>
        <w:rPr/>
        <w:t xml:space="preserve">第一节 中国医疗服务总体状况分析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领先医疗服务经营状况分析 </w:t>
      </w:r>
    </w:p>
    <w:p>
      <w:pPr>
        <w:spacing w:after="150"/>
      </w:pPr>
      <w:r>
        <w:rPr/>
        <w:t xml:space="preserve">一、英科医疗科技股份有限公司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二、江苏鱼跃医疗设备股份有限公司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三、创业慧康科技股份有限公司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四、卫宁健康科技集团股份有限公司(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五、贵阳朗玛信息技术股份有限公司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六、天泽信息产业股份有限公司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七、万达信息股份有限公司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八、厦门狄耐克智能科技股份有限公司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九、易联众信息技术股份有限公司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十、深圳天源迪科信息技术股份有限公司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医疗服务行业发展趋势分析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2022年医疗服务行业发展趋势分析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2019-2023年中国医疗服务市场趋势分析 </w:t>
      </w:r>
    </w:p>
    <w:p>
      <w:pPr>
        <w:spacing w:after="150"/>
      </w:pPr>
      <w:r>
        <w:rPr/>
        <w:t xml:space="preserve">一、2019-2023年医疗服务市场趋势总结 </w:t>
      </w:r>
    </w:p>
    <w:p>
      <w:pPr>
        <w:spacing w:after="150"/>
      </w:pPr>
      <w:r>
        <w:rPr/>
        <w:t xml:space="preserve">二、2019-2023年医疗服务发展趋势分析 </w:t>
      </w:r>
    </w:p>
    <w:p>
      <w:pPr>
        <w:spacing w:after="150"/>
      </w:pPr>
      <w:r>
        <w:rPr/>
        <w:t xml:space="preserve">三、2024-2029年医疗服务市场发展空间 </w:t>
      </w:r>
    </w:p>
    <w:p>
      <w:pPr>
        <w:spacing w:after="150"/>
      </w:pPr>
      <w:r>
        <w:rPr/>
        <w:t xml:space="preserve">四、2024-2029年医疗服务产业政策趋向 </w:t>
      </w:r>
    </w:p>
    <w:p>
      <w:pPr>
        <w:spacing w:after="150"/>
      </w:pPr>
      <w:r>
        <w:rPr>
          <w:b w:val="1"/>
          <w:bCs w:val="1"/>
        </w:rPr>
        <w:t xml:space="preserve">第十章 未来医疗服务行业发展预测 </w:t>
      </w:r>
    </w:p>
    <w:p>
      <w:pPr>
        <w:spacing w:after="150"/>
      </w:pPr>
      <w:r>
        <w:rPr/>
        <w:t xml:space="preserve">第一节 未来医疗服务需求与市场预测 </w:t>
      </w:r>
    </w:p>
    <w:p>
      <w:pPr>
        <w:spacing w:after="150"/>
      </w:pPr>
      <w:r>
        <w:rPr/>
        <w:t xml:space="preserve">一、2024-2029年医疗服务市场规模预测 </w:t>
      </w:r>
    </w:p>
    <w:p>
      <w:pPr>
        <w:spacing w:after="150"/>
      </w:pPr>
      <w:r>
        <w:rPr/>
        <w:t xml:space="preserve">二、2024-2029年医疗服务行业总资产预测 </w:t>
      </w:r>
    </w:p>
    <w:p>
      <w:pPr>
        <w:spacing w:after="150"/>
      </w:pPr>
      <w:r>
        <w:rPr/>
        <w:t xml:space="preserve">第二节 2024-2029年中国医疗服务行业供需预测 </w:t>
      </w:r>
    </w:p>
    <w:p>
      <w:pPr>
        <w:spacing w:after="150"/>
      </w:pPr>
      <w:r>
        <w:rPr/>
        <w:t xml:space="preserve">一、2024-2029年中国医疗服务供给预测 </w:t>
      </w:r>
    </w:p>
    <w:p>
      <w:pPr>
        <w:spacing w:after="150"/>
      </w:pPr>
      <w:r>
        <w:rPr/>
        <w:t xml:space="preserve">二、2024-2029年中国医疗服务需求预测 </w:t>
      </w:r>
    </w:p>
    <w:p>
      <w:pPr>
        <w:spacing w:after="150"/>
      </w:pPr>
      <w:r>
        <w:rPr/>
        <w:t xml:space="preserve">三、2024-2029年中国医疗服务供需平衡预测 </w:t>
      </w:r>
    </w:p>
    <w:p>
      <w:pPr>
        <w:spacing w:after="150"/>
      </w:pPr>
      <w:r>
        <w:rPr>
          <w:b w:val="1"/>
          <w:bCs w:val="1"/>
        </w:rPr>
        <w:t xml:space="preserve">第十一章 医疗服务行业投资机会与风险 </w:t>
      </w:r>
    </w:p>
    <w:p>
      <w:pPr>
        <w:spacing w:after="150"/>
      </w:pPr>
      <w:r>
        <w:rPr/>
        <w:t xml:space="preserve">第一节 行业投资收益率比较及分析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医疗服务行业投资效益分析 </w:t>
      </w:r>
    </w:p>
    <w:p>
      <w:pPr>
        <w:spacing w:after="150"/>
      </w:pPr>
      <w:r>
        <w:rPr/>
        <w:t xml:space="preserve">一、2019-2023年医疗服务行业投资状况分析 </w:t>
      </w:r>
    </w:p>
    <w:p>
      <w:pPr>
        <w:spacing w:after="150"/>
      </w:pPr>
      <w:r>
        <w:rPr/>
        <w:t xml:space="preserve">二、2024-2029年医疗服务行业投资效益分析 </w:t>
      </w:r>
    </w:p>
    <w:p>
      <w:pPr>
        <w:spacing w:after="150"/>
      </w:pPr>
      <w:r>
        <w:rPr/>
        <w:t xml:space="preserve">三、2024-2029年医疗服务行业投资趋势预测 </w:t>
      </w:r>
    </w:p>
    <w:p>
      <w:pPr>
        <w:spacing w:after="150"/>
      </w:pPr>
      <w:r>
        <w:rPr/>
        <w:t xml:space="preserve">四、2024-2029年医疗服务行业的投资方向 </w:t>
      </w:r>
    </w:p>
    <w:p>
      <w:pPr>
        <w:spacing w:after="150"/>
      </w:pPr>
      <w:r>
        <w:rPr/>
        <w:t xml:space="preserve">五、2024-2029年医疗服务行业投资的建议 </w:t>
      </w:r>
    </w:p>
    <w:p>
      <w:pPr>
        <w:spacing w:after="150"/>
      </w:pPr>
      <w:r>
        <w:rPr/>
        <w:t xml:space="preserve">六、新进入者应注意的障碍因素分析 </w:t>
      </w:r>
    </w:p>
    <w:p>
      <w:pPr>
        <w:spacing w:after="150"/>
      </w:pPr>
      <w:r>
        <w:rPr/>
        <w:t xml:space="preserve">第三节 影响医疗服务行业发展的主要因素 </w:t>
      </w:r>
    </w:p>
    <w:p>
      <w:pPr>
        <w:spacing w:after="150"/>
      </w:pPr>
      <w:r>
        <w:rPr/>
        <w:t xml:space="preserve">一、2019-2023年影响医疗服务行业运行的有利因素分析 </w:t>
      </w:r>
    </w:p>
    <w:p>
      <w:pPr>
        <w:spacing w:after="150"/>
      </w:pPr>
      <w:r>
        <w:rPr/>
        <w:t xml:space="preserve">二、2019-2023年影响医疗服务行业运行的稳定因素分析 </w:t>
      </w:r>
    </w:p>
    <w:p>
      <w:pPr>
        <w:spacing w:after="150"/>
      </w:pPr>
      <w:r>
        <w:rPr/>
        <w:t xml:space="preserve">三、2019-2023年影响医疗服务行业运行的不利因素分析 </w:t>
      </w:r>
    </w:p>
    <w:p>
      <w:pPr>
        <w:spacing w:after="150"/>
      </w:pPr>
      <w:r>
        <w:rPr/>
        <w:t xml:space="preserve">四、2024-2029年我国医疗服务行业发展面临的挑战分析 </w:t>
      </w:r>
    </w:p>
    <w:p>
      <w:pPr>
        <w:spacing w:after="150"/>
      </w:pPr>
      <w:r>
        <w:rPr/>
        <w:t xml:space="preserve">五、2024-2029年我国医疗服务行业发展面临的机遇分析 </w:t>
      </w:r>
    </w:p>
    <w:p>
      <w:pPr>
        <w:spacing w:after="150"/>
      </w:pPr>
      <w:r>
        <w:rPr/>
        <w:t xml:space="preserve">第四节 医疗服务行业投资风险及控制策略分析 </w:t>
      </w:r>
    </w:p>
    <w:p>
      <w:pPr>
        <w:spacing w:after="150"/>
      </w:pPr>
      <w:r>
        <w:rPr/>
        <w:t xml:space="preserve">一、2019-2023年医疗服务行业市场风险及控制策略 </w:t>
      </w:r>
    </w:p>
    <w:p>
      <w:pPr>
        <w:spacing w:after="150"/>
      </w:pPr>
      <w:r>
        <w:rPr/>
        <w:t xml:space="preserve">二、2019-2023年医疗服务行业政策风险及控制策略 </w:t>
      </w:r>
    </w:p>
    <w:p>
      <w:pPr>
        <w:spacing w:after="150"/>
      </w:pPr>
      <w:r>
        <w:rPr/>
        <w:t xml:space="preserve">三、2019-2023年医疗服务行业经营风险及控制策略 </w:t>
      </w:r>
    </w:p>
    <w:p>
      <w:pPr>
        <w:spacing w:after="150"/>
      </w:pPr>
      <w:r>
        <w:rPr/>
        <w:t xml:space="preserve">四、2019-2023年医疗服务行业技术风险及控制策略 </w:t>
      </w:r>
    </w:p>
    <w:p>
      <w:pPr>
        <w:spacing w:after="150"/>
      </w:pPr>
      <w:r>
        <w:rPr/>
        <w:t xml:space="preserve">五、2019-2023年医疗服务同业竞争风险及控制策略 </w:t>
      </w:r>
    </w:p>
    <w:p>
      <w:pPr>
        <w:spacing w:after="150"/>
      </w:pPr>
      <w:r>
        <w:rPr/>
        <w:t xml:space="preserve">六、2019-2023年医疗服务行业其他风险及控制策略 </w:t>
      </w:r>
    </w:p>
    <w:p>
      <w:pPr>
        <w:spacing w:after="150"/>
      </w:pPr>
      <w:r>
        <w:rPr>
          <w:b w:val="1"/>
          <w:bCs w:val="1"/>
        </w:rPr>
        <w:t xml:space="preserve">第十二章 中国医疗服务行业投资与前景预测 </w:t>
      </w:r>
    </w:p>
    <w:p>
      <w:pPr>
        <w:spacing w:after="150"/>
      </w:pPr>
      <w:r>
        <w:rPr/>
        <w:t xml:space="preserve">第一节 中国医疗服务行业投资风险分析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中国医疗服务行业投资特性分析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中国医疗服务行业投资潜力分析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中国医疗服务行业前景预测 </w:t>
      </w:r>
    </w:p>
    <w:p>
      <w:pPr>
        <w:spacing w:after="150"/>
      </w:pPr>
      <w:r>
        <w:rPr/>
        <w:t xml:space="preserve">一、医疗服务市场规模预测 </w:t>
      </w:r>
    </w:p>
    <w:p>
      <w:pPr>
        <w:spacing w:after="150"/>
      </w:pPr>
      <w:r>
        <w:rPr/>
        <w:t xml:space="preserve">二、医疗服务市场发展预测 </w:t>
      </w:r>
    </w:p>
    <w:p>
      <w:pPr>
        <w:spacing w:after="150"/>
      </w:pPr>
      <w:r>
        <w:rPr>
          <w:b w:val="1"/>
          <w:bCs w:val="1"/>
        </w:rPr>
        <w:t xml:space="preserve">图表目录</w:t>
      </w:r>
    </w:p>
    <w:p>
      <w:pPr>
        <w:spacing w:after="150"/>
      </w:pPr>
      <w:r>
        <w:rPr/>
        <w:t xml:space="preserve">图表：我国医疗服务行业主管部门 </w:t>
      </w:r>
    </w:p>
    <w:p>
      <w:pPr>
        <w:spacing w:after="150"/>
      </w:pPr>
      <w:r>
        <w:rPr/>
        <w:t xml:space="preserve">图表：我国医疗服务行业主要法律法规及政策 </w:t>
      </w:r>
    </w:p>
    <w:p>
      <w:pPr>
        <w:spacing w:after="150"/>
      </w:pPr>
      <w:r>
        <w:rPr/>
        <w:t xml:space="preserve">图表：2019-2023年医疗服务行业发展规模(百亿元) </w:t>
      </w:r>
    </w:p>
    <w:p>
      <w:pPr>
        <w:spacing w:after="150"/>
      </w:pPr>
      <w:r>
        <w:rPr/>
        <w:t xml:space="preserve">图表：2019-2023年中国总医疗支出情况 </w:t>
      </w:r>
    </w:p>
    <w:p>
      <w:pPr>
        <w:spacing w:after="150"/>
      </w:pPr>
      <w:r>
        <w:rPr/>
        <w:t xml:space="preserve">图表：2019-2023年人均医疗支出情况(元) </w:t>
      </w:r>
    </w:p>
    <w:p>
      <w:pPr>
        <w:spacing w:after="150"/>
      </w:pPr>
      <w:r>
        <w:rPr/>
        <w:t xml:space="preserve">图表：2022年4月各地区医院和乡镇卫生院医疗服务量 </w:t>
      </w:r>
    </w:p>
    <w:p>
      <w:pPr>
        <w:spacing w:after="150"/>
      </w:pPr>
      <w:r>
        <w:rPr/>
        <w:t xml:space="preserve">图表：2019-2023年英科医疗成长能力指标 </w:t>
      </w:r>
    </w:p>
    <w:p>
      <w:pPr>
        <w:spacing w:after="150"/>
      </w:pPr>
      <w:r>
        <w:rPr/>
        <w:t xml:space="preserve">图表：2019-2023年英科医疗运营能力指标 </w:t>
      </w:r>
    </w:p>
    <w:p>
      <w:pPr>
        <w:spacing w:after="150"/>
      </w:pPr>
      <w:r>
        <w:rPr/>
        <w:t xml:space="preserve">图表：2019-2023年英科医疗盈利能力指标 </w:t>
      </w:r>
    </w:p>
    <w:p>
      <w:pPr>
        <w:spacing w:after="150"/>
      </w:pPr>
      <w:r>
        <w:rPr/>
        <w:t xml:space="preserve">图表：2019-2023年鱼跃医疗成长能力指标 </w:t>
      </w:r>
    </w:p>
    <w:p>
      <w:pPr>
        <w:spacing w:after="150"/>
      </w:pPr>
      <w:r>
        <w:rPr/>
        <w:t xml:space="preserve">图表：2019-2023年创业慧康成长能力指标 </w:t>
      </w:r>
    </w:p>
    <w:p>
      <w:pPr>
        <w:spacing w:after="150"/>
      </w:pPr>
      <w:r>
        <w:rPr/>
        <w:t xml:space="preserve">图表：2019-2023年创业慧康盈利能力指标 </w:t>
      </w:r>
    </w:p>
    <w:p>
      <w:pPr>
        <w:spacing w:after="150"/>
      </w:pPr>
      <w:r>
        <w:rPr/>
        <w:t xml:space="preserve">图表：2019-2023年卫宁健康成长能力指标 </w:t>
      </w:r>
    </w:p>
    <w:p>
      <w:pPr>
        <w:spacing w:after="150"/>
      </w:pPr>
      <w:r>
        <w:rPr/>
        <w:t xml:space="preserve">图表：2019-2023年卫宁健康盈利能力指标 </w:t>
      </w:r>
    </w:p>
    <w:p>
      <w:pPr>
        <w:spacing w:after="150"/>
      </w:pPr>
      <w:r>
        <w:rPr/>
        <w:t xml:space="preserve">图表：2019-2023年卫宁健康运营能力指标 </w:t>
      </w:r>
    </w:p>
    <w:p>
      <w:pPr>
        <w:spacing w:after="150"/>
      </w:pPr>
      <w:r>
        <w:rPr/>
        <w:t xml:space="preserve">图表：2019-2023年朗玛信息成长能力指标 </w:t>
      </w:r>
    </w:p>
    <w:p>
      <w:pPr>
        <w:spacing w:after="150"/>
      </w:pPr>
      <w:r>
        <w:rPr/>
        <w:t xml:space="preserve">图表：2019-2023年朗玛信息盈利能力指标 </w:t>
      </w:r>
    </w:p>
    <w:p>
      <w:pPr>
        <w:spacing w:after="150"/>
      </w:pPr>
      <w:r>
        <w:rPr/>
        <w:t xml:space="preserve">图表：2019-2023年朗玛信息运营能力指标 </w:t>
      </w:r>
    </w:p>
    <w:p>
      <w:pPr>
        <w:spacing w:after="150"/>
      </w:pPr>
      <w:r>
        <w:rPr/>
        <w:t xml:space="preserve">图表：2019-2023年天泽信息成长能力指标 </w:t>
      </w:r>
    </w:p>
    <w:p>
      <w:pPr>
        <w:spacing w:after="150"/>
      </w:pPr>
      <w:r>
        <w:rPr/>
        <w:t xml:space="preserve">图表：2019-2023年天泽信息盈利能力指标 </w:t>
      </w:r>
    </w:p>
    <w:p>
      <w:pPr>
        <w:spacing w:after="150"/>
      </w:pPr>
      <w:r>
        <w:rPr/>
        <w:t xml:space="preserve">图表：2019-2023年卫宁健康运营能力指标 </w:t>
      </w:r>
    </w:p>
    <w:p>
      <w:pPr>
        <w:spacing w:after="150"/>
      </w:pPr>
      <w:r>
        <w:rPr/>
        <w:t xml:space="preserve">图表：2019-2023年万达信息成长能力指标 </w:t>
      </w:r>
    </w:p>
    <w:p>
      <w:pPr>
        <w:spacing w:after="150"/>
      </w:pPr>
      <w:r>
        <w:rPr/>
        <w:t xml:space="preserve">图表：2019-2023年万达信息盈利能力指标 </w:t>
      </w:r>
    </w:p>
    <w:p>
      <w:pPr>
        <w:spacing w:after="150"/>
      </w:pPr>
      <w:r>
        <w:rPr/>
        <w:t xml:space="preserve">图表：2019-2023年万达信息运营能力指标 </w:t>
      </w:r>
    </w:p>
    <w:p>
      <w:pPr>
        <w:spacing w:after="150"/>
      </w:pPr>
      <w:r>
        <w:rPr/>
        <w:t xml:space="preserve">图表：2019-2023年狄耐克成长能力指标 </w:t>
      </w:r>
    </w:p>
    <w:p>
      <w:pPr>
        <w:spacing w:after="150"/>
      </w:pPr>
      <w:r>
        <w:rPr/>
        <w:t xml:space="preserve">图表：2019-2023年狄耐克盈利能力指标 </w:t>
      </w:r>
    </w:p>
    <w:p>
      <w:pPr>
        <w:spacing w:after="150"/>
      </w:pPr>
      <w:r>
        <w:rPr/>
        <w:t xml:space="preserve">图表：2019-2023年狄耐克运营能力指标 </w:t>
      </w:r>
    </w:p>
    <w:p>
      <w:pPr>
        <w:spacing w:after="150"/>
      </w:pPr>
      <w:r>
        <w:rPr/>
        <w:t xml:space="preserve">图表：狄耐克智慧医疗解决方案 </w:t>
      </w:r>
    </w:p>
    <w:p>
      <w:pPr>
        <w:spacing w:after="150"/>
      </w:pPr>
      <w:r>
        <w:rPr/>
        <w:t xml:space="preserve">图表：2019-2023年易联众成长能力指标 </w:t>
      </w:r>
    </w:p>
    <w:p>
      <w:pPr>
        <w:spacing w:after="150"/>
      </w:pPr>
      <w:r>
        <w:rPr/>
        <w:t xml:space="preserve">图表：2019-2023年易联众盈利能力指标 </w:t>
      </w:r>
    </w:p>
    <w:p>
      <w:pPr>
        <w:spacing w:after="150"/>
      </w:pPr>
      <w:r>
        <w:rPr/>
        <w:t xml:space="preserve">图表：2019-2023年易联众运营能力指标 </w:t>
      </w:r>
    </w:p>
    <w:p>
      <w:pPr>
        <w:spacing w:after="150"/>
      </w:pPr>
      <w:r>
        <w:rPr/>
        <w:t xml:space="preserve">图表：2019-2023年天源迪科成长能力指标 </w:t>
      </w:r>
    </w:p>
    <w:p>
      <w:pPr>
        <w:spacing w:after="150"/>
      </w:pPr>
      <w:r>
        <w:rPr/>
        <w:t xml:space="preserve">图表：2019-2023年天源迪科盈利能力指标 </w:t>
      </w:r>
    </w:p>
    <w:p>
      <w:pPr>
        <w:spacing w:after="150"/>
      </w:pPr>
      <w:r>
        <w:rPr/>
        <w:t xml:space="preserve">图表：2019-2023年天源迪科运营能力指标 </w:t>
      </w:r>
    </w:p>
    <w:p>
      <w:pPr>
        <w:spacing w:after="150"/>
      </w:pPr>
      <w:r>
        <w:rPr/>
        <w:t xml:space="preserve">图表：2024-2029年医疗服务市场规模预测(百亿元) </w:t>
      </w:r>
    </w:p>
    <w:p>
      <w:pPr>
        <w:spacing w:after="150"/>
      </w:pPr>
      <w:r>
        <w:rPr/>
        <w:t xml:space="preserve">图表：2024-2029年中国总医疗支出(百亿元) </w:t>
      </w:r>
    </w:p>
    <w:p>
      <w:pPr>
        <w:spacing w:after="150"/>
      </w:pPr>
      <w:r>
        <w:rPr/>
        <w:t xml:space="preserve">图表：2024-2029年医疗服务市场规模预测(百亿元)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中国医疗服务行业市场发展趋势分析及投资机会风险研究报告(2024-2029版)</dc:title>
  <dc:description>中国医疗服务行业市场发展趋势分析及投资机会风险研究报告(2024-2029版)</dc:description>
  <dc:subject>中国医疗服务行业市场发展趋势分析及投资机会风险研究报告(2024-2029版)</dc:subject>
  <cp:keywords>研究报告</cp:keywords>
  <cp:category>研究报告</cp:category>
  <cp:lastModifiedBy>北京中道泰和信息咨询有限公司</cp:lastModifiedBy>
  <dcterms:created xsi:type="dcterms:W3CDTF">2024-01-29T06:01:28+08:00</dcterms:created>
  <dcterms:modified xsi:type="dcterms:W3CDTF">2024-01-29T06:01:28+08:00</dcterms:modified>
</cp:coreProperties>
</file>

<file path=docProps/custom.xml><?xml version="1.0" encoding="utf-8"?>
<Properties xmlns="http://schemas.openxmlformats.org/officeDocument/2006/custom-properties" xmlns:vt="http://schemas.openxmlformats.org/officeDocument/2006/docPropsVTypes"/>
</file>